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A3412" w14:textId="77777777" w:rsidR="006D45BA" w:rsidRDefault="006D45BA" w:rsidP="006D45BA">
      <w:pPr>
        <w:pStyle w:val="Prrafodelista"/>
        <w:widowControl/>
        <w:autoSpaceDE/>
        <w:autoSpaceDN/>
        <w:spacing w:after="160" w:line="259" w:lineRule="auto"/>
        <w:ind w:left="720" w:firstLine="0"/>
        <w:contextualSpacing/>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bookmarkStart w:id="0" w:name="_Hlk92822844"/>
      <w:bookmarkStart w:id="1" w:name="_GoBack"/>
      <w:bookmarkEnd w:id="1"/>
    </w:p>
    <w:p w14:paraId="10BAF4D7" w14:textId="77777777" w:rsidR="006D45BA" w:rsidRDefault="006D45BA" w:rsidP="006D45BA">
      <w:pPr>
        <w:pStyle w:val="western"/>
        <w:shd w:val="clear" w:color="auto" w:fill="FFFFFF"/>
        <w:spacing w:after="0" w:line="240" w:lineRule="auto"/>
        <w:jc w:val="center"/>
        <w:rPr>
          <w:rFonts w:ascii="Arial" w:hAnsi="Arial" w:cs="Arial"/>
          <w:b/>
          <w:bCs/>
          <w:color w:val="000000"/>
          <w:sz w:val="22"/>
          <w:szCs w:val="22"/>
          <w:shd w:val="clear" w:color="auto" w:fill="FFFFFF"/>
        </w:rPr>
      </w:pPr>
    </w:p>
    <w:p w14:paraId="5C38424C" w14:textId="77777777" w:rsidR="006D45BA" w:rsidRDefault="006D45BA" w:rsidP="006D45BA">
      <w:pPr>
        <w:pStyle w:val="western"/>
        <w:shd w:val="clear" w:color="auto" w:fill="FFFFFF"/>
        <w:spacing w:after="0" w:line="240" w:lineRule="auto"/>
        <w:jc w:val="center"/>
        <w:rPr>
          <w:rFonts w:ascii="Arial" w:hAnsi="Arial" w:cs="Arial"/>
          <w:b/>
          <w:bCs/>
          <w:color w:val="000000"/>
          <w:sz w:val="22"/>
          <w:szCs w:val="22"/>
          <w:shd w:val="clear" w:color="auto" w:fill="FFFFFF"/>
        </w:rPr>
      </w:pPr>
    </w:p>
    <w:p w14:paraId="4CAB0593" w14:textId="6F4F9C9E" w:rsidR="006D45BA" w:rsidRPr="002010D0" w:rsidRDefault="006D45BA" w:rsidP="006D45BA">
      <w:pPr>
        <w:pStyle w:val="western"/>
        <w:shd w:val="clear" w:color="auto" w:fill="FFFFFF"/>
        <w:spacing w:after="0" w:line="240" w:lineRule="auto"/>
        <w:jc w:val="center"/>
        <w:rPr>
          <w:rFonts w:ascii="Arial" w:hAnsi="Arial" w:cs="Arial"/>
          <w:sz w:val="22"/>
          <w:szCs w:val="22"/>
        </w:rPr>
      </w:pPr>
      <w:r w:rsidRPr="002010D0">
        <w:rPr>
          <w:rFonts w:ascii="Arial" w:hAnsi="Arial" w:cs="Arial"/>
          <w:b/>
          <w:bCs/>
          <w:color w:val="000000"/>
          <w:sz w:val="22"/>
          <w:szCs w:val="22"/>
          <w:shd w:val="clear" w:color="auto" w:fill="FFFFFF"/>
        </w:rPr>
        <w:t>SECRETARÍA DISTRITAL DE CULTURA, RECREACIÓN Y DEPORTE</w:t>
      </w:r>
    </w:p>
    <w:p w14:paraId="5801A966" w14:textId="77777777" w:rsidR="006D45BA" w:rsidRPr="002010D0" w:rsidRDefault="006D45BA" w:rsidP="006D45BA">
      <w:pPr>
        <w:pStyle w:val="western"/>
        <w:shd w:val="clear" w:color="auto" w:fill="FFFFFF"/>
        <w:spacing w:after="0" w:line="240" w:lineRule="auto"/>
        <w:rPr>
          <w:rFonts w:ascii="Arial" w:hAnsi="Arial" w:cs="Arial"/>
          <w:sz w:val="22"/>
          <w:szCs w:val="22"/>
        </w:rPr>
      </w:pPr>
    </w:p>
    <w:p w14:paraId="52CC9574" w14:textId="77777777" w:rsidR="006D45BA" w:rsidRPr="002010D0" w:rsidRDefault="006D45BA" w:rsidP="006D45BA">
      <w:pPr>
        <w:pStyle w:val="western"/>
        <w:shd w:val="clear" w:color="auto" w:fill="FFFFFF"/>
        <w:spacing w:after="0" w:line="240" w:lineRule="auto"/>
        <w:jc w:val="center"/>
        <w:rPr>
          <w:rFonts w:ascii="Arial" w:hAnsi="Arial" w:cs="Arial"/>
          <w:sz w:val="22"/>
          <w:szCs w:val="22"/>
        </w:rPr>
      </w:pPr>
      <w:r w:rsidRPr="002010D0">
        <w:rPr>
          <w:rFonts w:ascii="Arial" w:hAnsi="Arial" w:cs="Arial"/>
          <w:b/>
          <w:bCs/>
          <w:color w:val="000000"/>
          <w:sz w:val="22"/>
          <w:szCs w:val="22"/>
          <w:shd w:val="clear" w:color="auto" w:fill="FFFFFF"/>
        </w:rPr>
        <w:t>DIRECCIÓN DE GESTIÓN CORPORATIVA</w:t>
      </w:r>
    </w:p>
    <w:p w14:paraId="0D8E7675" w14:textId="77777777" w:rsidR="006D45BA" w:rsidRPr="002010D0" w:rsidRDefault="006D45BA" w:rsidP="006D45BA">
      <w:pPr>
        <w:pStyle w:val="western"/>
        <w:shd w:val="clear" w:color="auto" w:fill="FFFFFF"/>
        <w:spacing w:after="0" w:line="240" w:lineRule="auto"/>
        <w:jc w:val="center"/>
        <w:rPr>
          <w:rFonts w:ascii="Arial" w:hAnsi="Arial" w:cs="Arial"/>
          <w:sz w:val="22"/>
          <w:szCs w:val="22"/>
        </w:rPr>
      </w:pPr>
    </w:p>
    <w:p w14:paraId="2D632EE3" w14:textId="77777777" w:rsidR="006D45BA" w:rsidRPr="002010D0" w:rsidRDefault="006D45BA" w:rsidP="006D45BA">
      <w:pPr>
        <w:pStyle w:val="western"/>
        <w:shd w:val="clear" w:color="auto" w:fill="FFFFFF"/>
        <w:spacing w:after="0" w:line="240" w:lineRule="auto"/>
        <w:jc w:val="center"/>
        <w:rPr>
          <w:rFonts w:ascii="Arial" w:hAnsi="Arial" w:cs="Arial"/>
          <w:sz w:val="22"/>
          <w:szCs w:val="22"/>
        </w:rPr>
      </w:pPr>
      <w:r w:rsidRPr="002010D0">
        <w:rPr>
          <w:rFonts w:ascii="Arial" w:hAnsi="Arial" w:cs="Arial"/>
          <w:b/>
          <w:bCs/>
          <w:color w:val="000000"/>
          <w:sz w:val="22"/>
          <w:szCs w:val="22"/>
          <w:shd w:val="clear" w:color="auto" w:fill="FFFFFF"/>
        </w:rPr>
        <w:t>GRUPO INTERNO DE TRABAJO DE GESTIÓN DEL TALENTO HUMANO</w:t>
      </w:r>
    </w:p>
    <w:p w14:paraId="510A7FC6" w14:textId="77777777" w:rsidR="006D45BA" w:rsidRPr="002010D0" w:rsidRDefault="006D45BA" w:rsidP="006D45BA">
      <w:pPr>
        <w:pStyle w:val="western"/>
        <w:shd w:val="clear" w:color="auto" w:fill="FFFFFF"/>
        <w:spacing w:after="0" w:line="240" w:lineRule="auto"/>
        <w:rPr>
          <w:rFonts w:ascii="Arial" w:hAnsi="Arial" w:cs="Arial"/>
          <w:sz w:val="22"/>
          <w:szCs w:val="22"/>
        </w:rPr>
      </w:pPr>
    </w:p>
    <w:p w14:paraId="1AD4A972" w14:textId="77777777" w:rsidR="006D45BA" w:rsidRPr="002010D0" w:rsidRDefault="006D45BA" w:rsidP="006D45BA">
      <w:pPr>
        <w:pStyle w:val="western"/>
        <w:shd w:val="clear" w:color="auto" w:fill="FFFFFF"/>
        <w:spacing w:after="0" w:line="240" w:lineRule="auto"/>
        <w:rPr>
          <w:rFonts w:ascii="Arial" w:hAnsi="Arial" w:cs="Arial"/>
          <w:sz w:val="22"/>
          <w:szCs w:val="22"/>
        </w:rPr>
      </w:pPr>
    </w:p>
    <w:p w14:paraId="6B753E12" w14:textId="77777777" w:rsidR="006D45BA" w:rsidRPr="002010D0" w:rsidRDefault="006D45BA" w:rsidP="006D45BA">
      <w:pPr>
        <w:pStyle w:val="western"/>
        <w:shd w:val="clear" w:color="auto" w:fill="FFFFFF"/>
        <w:spacing w:after="0" w:line="240" w:lineRule="auto"/>
        <w:jc w:val="center"/>
        <w:rPr>
          <w:rFonts w:ascii="Arial" w:hAnsi="Arial" w:cs="Arial"/>
          <w:sz w:val="22"/>
          <w:szCs w:val="22"/>
        </w:rPr>
      </w:pPr>
      <w:r w:rsidRPr="002010D0">
        <w:rPr>
          <w:rFonts w:ascii="Arial" w:hAnsi="Arial" w:cs="Arial"/>
          <w:b/>
          <w:bCs/>
          <w:color w:val="000000"/>
          <w:sz w:val="22"/>
          <w:szCs w:val="22"/>
          <w:shd w:val="clear" w:color="auto" w:fill="FFFFFF"/>
        </w:rPr>
        <w:t>PLAN ESTRATÉGICO DE TALENTO HUMANO</w:t>
      </w:r>
    </w:p>
    <w:p w14:paraId="0BDB3992" w14:textId="77777777" w:rsidR="006D45BA" w:rsidRPr="002010D0" w:rsidRDefault="006D45BA" w:rsidP="006D45BA">
      <w:pPr>
        <w:pStyle w:val="western"/>
        <w:shd w:val="clear" w:color="auto" w:fill="FFFFFF"/>
        <w:spacing w:after="0" w:line="240" w:lineRule="auto"/>
        <w:rPr>
          <w:rFonts w:ascii="Arial" w:hAnsi="Arial" w:cs="Arial"/>
          <w:sz w:val="22"/>
          <w:szCs w:val="22"/>
        </w:rPr>
      </w:pPr>
    </w:p>
    <w:p w14:paraId="743C416B" w14:textId="77777777" w:rsidR="006D45BA" w:rsidRPr="002010D0" w:rsidRDefault="006D45BA" w:rsidP="006D45BA">
      <w:pPr>
        <w:pStyle w:val="western"/>
        <w:shd w:val="clear" w:color="auto" w:fill="FFFFFF"/>
        <w:spacing w:after="0" w:line="240" w:lineRule="auto"/>
        <w:rPr>
          <w:rFonts w:ascii="Arial" w:hAnsi="Arial" w:cs="Arial"/>
          <w:sz w:val="22"/>
          <w:szCs w:val="22"/>
        </w:rPr>
      </w:pPr>
    </w:p>
    <w:p w14:paraId="46A6AC98" w14:textId="77777777" w:rsidR="006D45BA" w:rsidRPr="002010D0" w:rsidRDefault="006D45BA" w:rsidP="006D45BA">
      <w:pPr>
        <w:pStyle w:val="western"/>
        <w:shd w:val="clear" w:color="auto" w:fill="FFFFFF"/>
        <w:spacing w:after="0" w:line="240" w:lineRule="auto"/>
        <w:rPr>
          <w:rFonts w:ascii="Arial" w:hAnsi="Arial" w:cs="Arial"/>
          <w:sz w:val="22"/>
          <w:szCs w:val="22"/>
        </w:rPr>
      </w:pPr>
    </w:p>
    <w:p w14:paraId="790A133B" w14:textId="6A6CD661" w:rsidR="006D45BA" w:rsidRDefault="006D45BA" w:rsidP="00F702A4">
      <w:pPr>
        <w:pStyle w:val="western"/>
        <w:shd w:val="clear" w:color="auto" w:fill="FFFFFF"/>
        <w:spacing w:after="0" w:line="240" w:lineRule="auto"/>
        <w:jc w:val="center"/>
        <w:rPr>
          <w:rFonts w:ascii="Arial" w:hAnsi="Arial" w:cs="Arial"/>
          <w:b/>
          <w:bCs/>
          <w:color w:val="000000"/>
          <w:sz w:val="22"/>
          <w:szCs w:val="22"/>
          <w:shd w:val="clear" w:color="auto" w:fill="FFFFFF"/>
        </w:rPr>
      </w:pPr>
      <w:r w:rsidRPr="002010D0">
        <w:rPr>
          <w:rFonts w:ascii="Arial" w:hAnsi="Arial" w:cs="Arial"/>
          <w:b/>
          <w:bCs/>
          <w:color w:val="000000"/>
          <w:sz w:val="22"/>
          <w:szCs w:val="22"/>
          <w:shd w:val="clear" w:color="auto" w:fill="FFFFFF"/>
        </w:rPr>
        <w:t>ENERO DE 2022</w:t>
      </w:r>
    </w:p>
    <w:p w14:paraId="6C692BCA" w14:textId="21322DDC" w:rsidR="00213590" w:rsidRDefault="00213590" w:rsidP="00F702A4">
      <w:pPr>
        <w:pStyle w:val="western"/>
        <w:shd w:val="clear" w:color="auto" w:fill="FFFFFF"/>
        <w:spacing w:after="0" w:line="240" w:lineRule="auto"/>
        <w:jc w:val="center"/>
        <w:rPr>
          <w:rFonts w:ascii="Arial" w:hAnsi="Arial" w:cs="Arial"/>
          <w:b/>
          <w:bCs/>
          <w:color w:val="000000"/>
          <w:sz w:val="22"/>
          <w:szCs w:val="22"/>
          <w:shd w:val="clear" w:color="auto" w:fill="FFFFFF"/>
        </w:rPr>
      </w:pPr>
    </w:p>
    <w:p w14:paraId="1D1613AF" w14:textId="72FDF457" w:rsidR="00213590" w:rsidRDefault="00213590" w:rsidP="00F702A4">
      <w:pPr>
        <w:pStyle w:val="western"/>
        <w:shd w:val="clear" w:color="auto" w:fill="FFFFFF"/>
        <w:spacing w:after="0" w:line="240" w:lineRule="auto"/>
        <w:jc w:val="center"/>
        <w:rPr>
          <w:rFonts w:ascii="Arial" w:hAnsi="Arial" w:cs="Arial"/>
          <w:b/>
          <w:bCs/>
          <w:color w:val="000000"/>
          <w:sz w:val="22"/>
          <w:szCs w:val="22"/>
          <w:shd w:val="clear" w:color="auto" w:fill="FFFFFF"/>
        </w:rPr>
      </w:pPr>
    </w:p>
    <w:p w14:paraId="1393B0A8" w14:textId="23ECEB09" w:rsidR="00213590" w:rsidRDefault="00213590" w:rsidP="00F702A4">
      <w:pPr>
        <w:pStyle w:val="western"/>
        <w:shd w:val="clear" w:color="auto" w:fill="FFFFFF"/>
        <w:spacing w:after="0" w:line="240" w:lineRule="auto"/>
        <w:jc w:val="center"/>
        <w:rPr>
          <w:rFonts w:ascii="Arial" w:hAnsi="Arial" w:cs="Arial"/>
          <w:b/>
          <w:bCs/>
          <w:color w:val="000000"/>
          <w:sz w:val="22"/>
          <w:szCs w:val="22"/>
          <w:shd w:val="clear" w:color="auto" w:fill="FFFFFF"/>
        </w:rPr>
      </w:pPr>
    </w:p>
    <w:p w14:paraId="53016F1E" w14:textId="7910AA3C" w:rsidR="00213590" w:rsidRDefault="00213590" w:rsidP="00F702A4">
      <w:pPr>
        <w:pStyle w:val="western"/>
        <w:shd w:val="clear" w:color="auto" w:fill="FFFFFF"/>
        <w:spacing w:after="0" w:line="240" w:lineRule="auto"/>
        <w:jc w:val="center"/>
        <w:rPr>
          <w:rFonts w:ascii="Arial" w:hAnsi="Arial" w:cs="Arial"/>
          <w:b/>
          <w:bCs/>
          <w:color w:val="000000"/>
          <w:sz w:val="22"/>
          <w:szCs w:val="22"/>
          <w:shd w:val="clear" w:color="auto" w:fill="FFFFFF"/>
        </w:rPr>
      </w:pPr>
    </w:p>
    <w:p w14:paraId="0F5FC5EC" w14:textId="6838A79A" w:rsidR="00213590" w:rsidRDefault="00213590" w:rsidP="00F702A4">
      <w:pPr>
        <w:pStyle w:val="western"/>
        <w:shd w:val="clear" w:color="auto" w:fill="FFFFFF"/>
        <w:spacing w:after="0" w:line="240" w:lineRule="auto"/>
        <w:jc w:val="center"/>
        <w:rPr>
          <w:rFonts w:ascii="Arial" w:hAnsi="Arial" w:cs="Arial"/>
          <w:b/>
          <w:bCs/>
          <w:color w:val="000000"/>
          <w:sz w:val="22"/>
          <w:szCs w:val="22"/>
          <w:shd w:val="clear" w:color="auto" w:fill="FFFFFF"/>
        </w:rPr>
      </w:pPr>
    </w:p>
    <w:p w14:paraId="6082B9FA" w14:textId="12258F67" w:rsidR="00213590" w:rsidRDefault="00213590" w:rsidP="00F702A4">
      <w:pPr>
        <w:pStyle w:val="western"/>
        <w:shd w:val="clear" w:color="auto" w:fill="FFFFFF"/>
        <w:spacing w:after="0" w:line="240" w:lineRule="auto"/>
        <w:jc w:val="center"/>
        <w:rPr>
          <w:rFonts w:ascii="Arial" w:hAnsi="Arial" w:cs="Arial"/>
          <w:b/>
          <w:bCs/>
          <w:color w:val="000000"/>
          <w:sz w:val="22"/>
          <w:szCs w:val="22"/>
          <w:shd w:val="clear" w:color="auto" w:fill="FFFFFF"/>
        </w:rPr>
      </w:pPr>
    </w:p>
    <w:p w14:paraId="45FB2541" w14:textId="4ED1095A" w:rsidR="00213590" w:rsidRDefault="00213590" w:rsidP="00F702A4">
      <w:pPr>
        <w:pStyle w:val="western"/>
        <w:shd w:val="clear" w:color="auto" w:fill="FFFFFF"/>
        <w:spacing w:after="0" w:line="240" w:lineRule="auto"/>
        <w:jc w:val="center"/>
        <w:rPr>
          <w:rFonts w:ascii="Arial" w:hAnsi="Arial" w:cs="Arial"/>
          <w:b/>
          <w:bCs/>
          <w:color w:val="000000"/>
          <w:sz w:val="22"/>
          <w:szCs w:val="22"/>
          <w:shd w:val="clear" w:color="auto" w:fill="FFFFFF"/>
        </w:rPr>
      </w:pPr>
    </w:p>
    <w:p w14:paraId="44609A43" w14:textId="490ACAA4" w:rsidR="00213590" w:rsidRDefault="00213590" w:rsidP="00F702A4">
      <w:pPr>
        <w:pStyle w:val="western"/>
        <w:shd w:val="clear" w:color="auto" w:fill="FFFFFF"/>
        <w:spacing w:after="0" w:line="240" w:lineRule="auto"/>
        <w:jc w:val="center"/>
        <w:rPr>
          <w:rFonts w:ascii="Arial" w:hAnsi="Arial" w:cs="Arial"/>
          <w:b/>
          <w:bCs/>
          <w:color w:val="000000"/>
          <w:sz w:val="22"/>
          <w:szCs w:val="22"/>
          <w:shd w:val="clear" w:color="auto" w:fill="FFFFFF"/>
        </w:rPr>
      </w:pPr>
    </w:p>
    <w:p w14:paraId="3E0CC84D" w14:textId="77777777" w:rsidR="00213590" w:rsidRDefault="00213590" w:rsidP="00F702A4">
      <w:pPr>
        <w:pStyle w:val="western"/>
        <w:shd w:val="clear" w:color="auto" w:fill="FFFFFF"/>
        <w:spacing w:after="0" w:line="240" w:lineRule="auto"/>
        <w:jc w:val="center"/>
        <w:rPr>
          <w:rFonts w:ascii="Arial" w:hAnsi="Arial" w:cs="Arial"/>
          <w:b/>
          <w:bCs/>
          <w:color w:val="000000"/>
          <w:sz w:val="22"/>
          <w:szCs w:val="22"/>
          <w:shd w:val="clear" w:color="auto" w:fill="FFFFFF"/>
        </w:rPr>
      </w:pPr>
    </w:p>
    <w:sdt>
      <w:sdtPr>
        <w:rPr>
          <w:rFonts w:asciiTheme="minorHAnsi" w:eastAsiaTheme="minorHAnsi" w:hAnsiTheme="minorHAnsi" w:cstheme="minorBidi"/>
          <w:color w:val="auto"/>
          <w:sz w:val="22"/>
          <w:szCs w:val="22"/>
          <w:lang w:val="es-ES" w:eastAsia="en-US"/>
        </w:rPr>
        <w:id w:val="-1173493540"/>
        <w:docPartObj>
          <w:docPartGallery w:val="Table of Contents"/>
          <w:docPartUnique/>
        </w:docPartObj>
      </w:sdtPr>
      <w:sdtEndPr>
        <w:rPr>
          <w:b/>
          <w:bCs/>
        </w:rPr>
      </w:sdtEndPr>
      <w:sdtContent>
        <w:p w14:paraId="4FFB6094" w14:textId="42F8D875" w:rsidR="00213590" w:rsidRPr="00BD31BA" w:rsidRDefault="00BD31BA" w:rsidP="00824AA8">
          <w:pPr>
            <w:pStyle w:val="TtulodeTDC"/>
            <w:jc w:val="center"/>
            <w:rPr>
              <w:rFonts w:ascii="Arial" w:hAnsi="Arial" w:cs="Arial"/>
              <w:b/>
              <w:bCs/>
              <w:color w:val="auto"/>
              <w:sz w:val="20"/>
              <w:szCs w:val="20"/>
            </w:rPr>
          </w:pPr>
          <w:r>
            <w:rPr>
              <w:rFonts w:ascii="Arial" w:hAnsi="Arial" w:cs="Arial"/>
              <w:b/>
              <w:bCs/>
              <w:color w:val="auto"/>
              <w:sz w:val="20"/>
              <w:szCs w:val="20"/>
              <w:lang w:val="es-ES"/>
            </w:rPr>
            <w:t xml:space="preserve">TABLA DE CONTENIDO </w:t>
          </w:r>
        </w:p>
        <w:p w14:paraId="53E278F0" w14:textId="3E837723" w:rsidR="00213590" w:rsidRPr="00BD31BA" w:rsidRDefault="00213590">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31BA">
            <w:rPr>
              <w:rFonts w:ascii="Arial" w:hAnsi="Arial" w:cs="Arial"/>
              <w:sz w:val="20"/>
              <w:szCs w:val="20"/>
            </w:rPr>
            <w:fldChar w:fldCharType="begin"/>
          </w:r>
          <w:r w:rsidRPr="00BD31BA">
            <w:rPr>
              <w:rFonts w:ascii="Arial" w:hAnsi="Arial" w:cs="Arial"/>
              <w:sz w:val="20"/>
              <w:szCs w:val="20"/>
            </w:rPr>
            <w:instrText xml:space="preserve"> TOC \o "1-3" \h \z \u </w:instrText>
          </w:r>
          <w:r w:rsidRPr="00BD31BA">
            <w:rPr>
              <w:rFonts w:ascii="Arial" w:hAnsi="Arial" w:cs="Arial"/>
              <w:sz w:val="20"/>
              <w:szCs w:val="20"/>
            </w:rPr>
            <w:fldChar w:fldCharType="separate"/>
          </w:r>
          <w:hyperlink w:anchor="_Toc94194784" w:history="1">
            <w:r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BD31BA">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INTRODUCCIÓN</w:t>
            </w:r>
            <w:r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_Toc94194784 \h </w:instrText>
            </w:r>
            <w:r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2466FC5" w14:textId="5A5FAF5C"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85"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2.OBJETIVO GENERAL DEL PLAN ESTRATÉGICO DE TALENTO HUMANO</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_Toc94194785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533AB793" w14:textId="2B4BC4FF"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86"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3.OBJETIVOS ESPECÍFICOS DEL PLAN ESTRATÉGICO DE TALENTO HUMANO</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_Toc94194786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0EA16888" w14:textId="48C047D1"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87"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MARCO LEGAL</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_Toc94194787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6133F2FC" w14:textId="12D4BD61"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88"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CONTEXTO ESTRATÉGICO</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_Toc94194788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20FD95A0" w14:textId="660FC45F"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89"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6.COMPOSICIÓN PLAN ESTRATÉGICO DE TALENTO HUMANO</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_Toc94194789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B61DA11" w14:textId="6A510ADB"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90"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7.CARACTERIZACIÓN DE LOS/AS SERVIDORES/AS DE LA SECRETARÍA DISTRITAL DE CULTURA, RECREACIÓN Y DEPORTE</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_Toc94194790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3F787D5" w14:textId="253982F8"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91"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 GRUPOS ETARIOS</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_Toc94194791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A22BF0F" w14:textId="14279928"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92"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 GÉNERO</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_Toc94194792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620883A1" w14:textId="7EC142B8"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93"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 GEOREFERENCIACIÓN DE SERVIDORES/AS</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_Toc94194793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7BAEA7E1" w14:textId="7F15E6DB"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94"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 POBLACIÓN EN CONDICIÓN DE DISCAPACIDAD:</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_Toc94194794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766B4E42" w14:textId="6ADDB276"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95"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 ESCOLARIDAD DE SERVIDORES/AS:</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_Toc94194795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0DA62CFF" w14:textId="1E93E461"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96" w:history="1">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_Toc94194796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B18DF38" w14:textId="4C4FE39B"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97"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 TIEMPO DE VINCULACIÓN</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_Toc94194797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4438441B" w14:textId="3C3A821E"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98"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7.7. TIPO DE VINCULACIÓN:</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_Toc94194798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D9994B4" w14:textId="40725B66"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799"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PLAN ANUAL DE VACANTES</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_Toc94194799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47EA8F83" w14:textId="735A28EC"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00"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 COMPOSICIÓN DE LA PLANTA DE PERSONAL</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_Toc94194800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0C90716E" w14:textId="7B7CE0AB"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01"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 VACANCIAS DEFINITIVAS</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_Toc94194801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1C5C3E76" w14:textId="7A9D8650"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02"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 PLAN DE PREVISIÓN DE RECURSOS HUMANOS</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_Toc94194802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19D502DF" w14:textId="740CC3F4"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03"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 PROVISIÓN EMPLEOS DE CARRERA</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_Toc94194803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1BDBDBDD" w14:textId="1529F93E"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04"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VIGENCIA LISTAS DE ELEGIBLES</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_Toc94194804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5C8E5F43" w14:textId="316B46E1"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05"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 PROVISIÓN EMPLEOS DE LIBRE NOMBRAMIENTO Y REMOCIÓN</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_Toc94194805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5CE96D19" w14:textId="7D679E27"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06"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 GASTOS DE PERSONAL</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_Toc94194806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020B372C" w14:textId="4E1FF88D"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07" w:history="1">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_Toc94194807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0350335C" w14:textId="02FA1608"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08"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PLAN INSTITUCIONAL DE CAPACITACIÓN-PIC, BIENESTAR E INCENTIVOS, SEGURIDAD Y SALUD EN EL TRABAJO</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_Toc94194808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6CEEF85" w14:textId="1ECFCFEA"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09"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 PLAN INSTITUCIONAL DE CAPACITACIÓN-PIC</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_Toc94194809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BC79A67" w14:textId="195187F9"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10"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 PLAN DE BIENESTAR E INCENTIVOS</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_Toc94194810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737B327D" w14:textId="3FF93B63"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11"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 PLAN DE SEGURIDAD Y SALUD EN EL TRABAJO</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_Toc94194811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584CD3C7" w14:textId="00CC099C"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12"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10.4 PLAN DE INTEGRIDAD</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_Toc94194812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16656890" w14:textId="373B0955"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13"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IMPLEMENTACIÓN TELETRABAJO</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_Toc94194813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4B692C09" w14:textId="097625F3"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14"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CONTROL DE CAMBIOS</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_Toc94194814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1CCB394D" w14:textId="58F0BA97" w:rsidR="00213590" w:rsidRPr="00BD31BA" w:rsidRDefault="00BC68FC">
          <w:pPr>
            <w:pStyle w:val="TDC2"/>
            <w:rPr>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94194815" w:history="1">
            <w:r w:rsidR="00213590" w:rsidRPr="00BD31BA">
              <w:rPr>
                <w:rStyle w:val="Hipervnculo"/>
                <w:rFonts w:ascii="Arial" w:hAnsi="Arial" w:cs="Arial"/>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RESPONSABLES DE ELABORACIÓN, REVISIÓN Y APROBACIÓN</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_Toc94194815 \h </w:instrTex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00213590" w:rsidRPr="00BD31BA">
              <w:rPr>
                <w:rFonts w:ascii="Arial" w:hAnsi="Arial" w:cs="Arial"/>
                <w:noProof/>
                <w:webHidde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79B4E80D" w14:textId="3EC05D7E" w:rsidR="00213590" w:rsidRDefault="00213590">
          <w:r w:rsidRPr="00BD31BA">
            <w:rPr>
              <w:rFonts w:ascii="Arial" w:hAnsi="Arial" w:cs="Arial"/>
              <w:b/>
              <w:bCs/>
              <w:sz w:val="20"/>
              <w:szCs w:val="20"/>
              <w:lang w:val="es-ES"/>
            </w:rPr>
            <w:fldChar w:fldCharType="end"/>
          </w:r>
        </w:p>
      </w:sdtContent>
    </w:sdt>
    <w:p w14:paraId="2B8109FF" w14:textId="5F94CE6D" w:rsidR="006D45BA" w:rsidRDefault="006D45BA" w:rsidP="00824AA8">
      <w:pPr>
        <w:spacing w:after="160" w:line="259" w:lineRule="auto"/>
        <w:contextualSpacing/>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6AC02833" w14:textId="68D32F5A" w:rsidR="00BD31BA" w:rsidRDefault="00BD31BA" w:rsidP="00824AA8">
      <w:pPr>
        <w:spacing w:after="160" w:line="259" w:lineRule="auto"/>
        <w:contextualSpacing/>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08CC6F15" w14:textId="77777777" w:rsidR="00BD31BA" w:rsidRPr="00824AA8" w:rsidRDefault="00BD31BA" w:rsidP="00824AA8">
      <w:pPr>
        <w:spacing w:after="160" w:line="259" w:lineRule="auto"/>
        <w:contextualSpacing/>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85D0171" w14:textId="1F8CDA91" w:rsidR="003D1700" w:rsidRPr="00014C12" w:rsidRDefault="003D1700" w:rsidP="00E77596">
      <w:pPr>
        <w:pStyle w:val="Ttulo2"/>
        <w:numPr>
          <w:ilvl w:val="0"/>
          <w:numId w:val="9"/>
        </w:numPr>
        <w:rPr>
          <w:b/>
          <w:color w:val="F7CAAC" w:themeColor="accent2" w:themeTint="66"/>
          <w14:textOutline w14:w="11112" w14:cap="flat" w14:cmpd="sng" w14:algn="ctr">
            <w14:solidFill>
              <w14:schemeClr w14:val="accent2"/>
            </w14:solidFill>
            <w14:prstDash w14:val="solid"/>
            <w14:round/>
          </w14:textOutline>
        </w:rPr>
      </w:pPr>
      <w:bookmarkStart w:id="2" w:name="_Toc94194784"/>
      <w:r w:rsidRPr="00014C12">
        <w:rPr>
          <w:b/>
          <w:color w:val="F7CAAC" w:themeColor="accent2" w:themeTint="66"/>
          <w14:textOutline w14:w="11112" w14:cap="flat" w14:cmpd="sng" w14:algn="ctr">
            <w14:solidFill>
              <w14:schemeClr w14:val="accent2"/>
            </w14:solidFill>
            <w14:prstDash w14:val="solid"/>
            <w14:round/>
          </w14:textOutline>
        </w:rPr>
        <w:lastRenderedPageBreak/>
        <w:t>INTRODUCCIÓN</w:t>
      </w:r>
      <w:bookmarkEnd w:id="2"/>
    </w:p>
    <w:p w14:paraId="330D20CC" w14:textId="77777777" w:rsidR="003D1700" w:rsidRPr="008836FB" w:rsidRDefault="003D1700" w:rsidP="003D1700">
      <w:pPr>
        <w:shd w:val="clear" w:color="auto" w:fill="FFFFFF"/>
        <w:spacing w:before="100" w:beforeAutospacing="1"/>
        <w:jc w:val="both"/>
        <w:rPr>
          <w:rFonts w:ascii="Liberation Serif" w:eastAsia="Times New Roman" w:hAnsi="Liberation Serif" w:cs="Liberation Serif"/>
          <w:color w:val="00000A"/>
          <w:lang w:eastAsia="es-CO"/>
        </w:rPr>
      </w:pPr>
      <w:r w:rsidRPr="008836FB">
        <w:rPr>
          <w:rFonts w:ascii="Arial" w:eastAsia="Times New Roman" w:hAnsi="Arial" w:cs="Arial"/>
          <w:color w:val="000000"/>
          <w:shd w:val="clear" w:color="auto" w:fill="FFFFFF"/>
          <w:lang w:eastAsia="es-CO"/>
        </w:rPr>
        <w:t>El </w:t>
      </w:r>
      <w:r w:rsidRPr="008836FB">
        <w:rPr>
          <w:rFonts w:ascii="Arial" w:eastAsia="Times New Roman" w:hAnsi="Arial" w:cs="Arial"/>
          <w:b/>
          <w:bCs/>
          <w:color w:val="000000"/>
          <w:shd w:val="clear" w:color="auto" w:fill="FFFFFF"/>
          <w:lang w:eastAsia="es-CO"/>
        </w:rPr>
        <w:t>Plan Estratégico de Talento Humano</w:t>
      </w:r>
      <w:r w:rsidRPr="008836FB">
        <w:rPr>
          <w:rFonts w:ascii="Arial" w:eastAsia="Times New Roman" w:hAnsi="Arial" w:cs="Arial"/>
          <w:color w:val="000000"/>
          <w:shd w:val="clear" w:color="auto" w:fill="FFFFFF"/>
          <w:lang w:eastAsia="es-CO"/>
        </w:rPr>
        <w:t xml:space="preserve"> permite plasmar y consolidar las estrategias a desarrollar durante la vigencia, para garantizar las mejores prácticas de bienestar, </w:t>
      </w:r>
      <w:r>
        <w:rPr>
          <w:rFonts w:ascii="Arial" w:eastAsia="Times New Roman" w:hAnsi="Arial" w:cs="Arial"/>
          <w:color w:val="000000"/>
          <w:shd w:val="clear" w:color="auto" w:fill="FFFFFF"/>
          <w:lang w:eastAsia="es-CO"/>
        </w:rPr>
        <w:t xml:space="preserve">incentivos, </w:t>
      </w:r>
      <w:r w:rsidRPr="008836FB">
        <w:rPr>
          <w:rFonts w:ascii="Arial" w:eastAsia="Times New Roman" w:hAnsi="Arial" w:cs="Arial"/>
          <w:color w:val="000000"/>
          <w:shd w:val="clear" w:color="auto" w:fill="FFFFFF"/>
          <w:lang w:eastAsia="es-CO"/>
        </w:rPr>
        <w:t xml:space="preserve">capacitación, gestión y medición, entre otros, alineadas con la </w:t>
      </w:r>
      <w:r w:rsidRPr="008836FB">
        <w:rPr>
          <w:rFonts w:ascii="Arial" w:eastAsia="Times New Roman" w:hAnsi="Arial" w:cs="Arial"/>
          <w:color w:val="000000"/>
          <w:lang w:eastAsia="es-CO"/>
        </w:rPr>
        <w:t>plataforma estratégica de nuestra Secretaría.</w:t>
      </w:r>
    </w:p>
    <w:p w14:paraId="19AFF64C" w14:textId="77777777" w:rsidR="003D1700" w:rsidRPr="008836FB" w:rsidRDefault="003D1700" w:rsidP="003D1700">
      <w:pPr>
        <w:shd w:val="clear" w:color="auto" w:fill="FFFFFF"/>
        <w:spacing w:before="100" w:beforeAutospacing="1"/>
        <w:jc w:val="both"/>
        <w:rPr>
          <w:rFonts w:ascii="Liberation Serif" w:eastAsia="Times New Roman" w:hAnsi="Liberation Serif" w:cs="Liberation Serif"/>
          <w:color w:val="00000A"/>
          <w:lang w:eastAsia="es-CO"/>
        </w:rPr>
      </w:pPr>
      <w:r w:rsidRPr="008836FB">
        <w:rPr>
          <w:rFonts w:ascii="Arial" w:eastAsia="Times New Roman" w:hAnsi="Arial" w:cs="Arial"/>
          <w:color w:val="000000"/>
          <w:lang w:eastAsia="es-CO"/>
        </w:rPr>
        <w:t>En virtud de lo anterior, los componentes plasmados en este documento buscan generar un impacto para mejorar</w:t>
      </w:r>
      <w:r>
        <w:rPr>
          <w:rFonts w:ascii="Arial" w:eastAsia="Times New Roman" w:hAnsi="Arial" w:cs="Arial"/>
          <w:color w:val="000000"/>
          <w:lang w:eastAsia="es-CO"/>
        </w:rPr>
        <w:t xml:space="preserve"> e incidir positivamente</w:t>
      </w:r>
      <w:r w:rsidRPr="008836FB">
        <w:rPr>
          <w:rFonts w:ascii="Arial" w:eastAsia="Times New Roman" w:hAnsi="Arial" w:cs="Arial"/>
          <w:color w:val="000000"/>
          <w:lang w:eastAsia="es-CO"/>
        </w:rPr>
        <w:t xml:space="preserve"> en los resultados individuales de cada servidor y servidora, con el propósito de que aquellos </w:t>
      </w:r>
      <w:r>
        <w:rPr>
          <w:rFonts w:ascii="Arial" w:eastAsia="Times New Roman" w:hAnsi="Arial" w:cs="Arial"/>
          <w:color w:val="000000"/>
          <w:lang w:eastAsia="es-CO"/>
        </w:rPr>
        <w:t>aporten en el</w:t>
      </w:r>
      <w:r w:rsidRPr="008836FB">
        <w:rPr>
          <w:rFonts w:ascii="Arial" w:eastAsia="Times New Roman" w:hAnsi="Arial" w:cs="Arial"/>
          <w:color w:val="000000"/>
          <w:lang w:eastAsia="es-CO"/>
        </w:rPr>
        <w:t xml:space="preserve"> logro de los objetivos organizacionales, buscando satisfacer </w:t>
      </w:r>
      <w:r>
        <w:rPr>
          <w:rFonts w:ascii="Arial" w:eastAsia="Times New Roman" w:hAnsi="Arial" w:cs="Arial"/>
          <w:color w:val="000000"/>
          <w:lang w:eastAsia="es-CO"/>
        </w:rPr>
        <w:t>a los/as ciudadanos/as</w:t>
      </w:r>
      <w:r w:rsidRPr="008836FB">
        <w:rPr>
          <w:rFonts w:ascii="Arial" w:eastAsia="Times New Roman" w:hAnsi="Arial" w:cs="Arial"/>
          <w:color w:val="000000"/>
          <w:lang w:eastAsia="es-CO"/>
        </w:rPr>
        <w:t>, ubicándolo</w:t>
      </w:r>
      <w:r>
        <w:rPr>
          <w:rFonts w:ascii="Arial" w:eastAsia="Times New Roman" w:hAnsi="Arial" w:cs="Arial"/>
          <w:color w:val="000000"/>
          <w:lang w:eastAsia="es-CO"/>
        </w:rPr>
        <w:t>s/as</w:t>
      </w:r>
      <w:r w:rsidRPr="008836FB">
        <w:rPr>
          <w:rFonts w:ascii="Arial" w:eastAsia="Times New Roman" w:hAnsi="Arial" w:cs="Arial"/>
          <w:color w:val="000000"/>
          <w:lang w:eastAsia="es-CO"/>
        </w:rPr>
        <w:t xml:space="preserve"> como prioridad y el centro de la gestión. </w:t>
      </w:r>
    </w:p>
    <w:p w14:paraId="0E888054" w14:textId="77777777" w:rsidR="003D1700" w:rsidRPr="008836FB" w:rsidRDefault="003D1700" w:rsidP="003D1700">
      <w:pPr>
        <w:shd w:val="clear" w:color="auto" w:fill="FFFFFF"/>
        <w:spacing w:before="100" w:beforeAutospacing="1"/>
        <w:jc w:val="both"/>
        <w:rPr>
          <w:rFonts w:ascii="Liberation Serif" w:eastAsia="Times New Roman" w:hAnsi="Liberation Serif" w:cs="Liberation Serif"/>
          <w:color w:val="00000A"/>
          <w:lang w:eastAsia="es-CO"/>
        </w:rPr>
      </w:pPr>
      <w:r w:rsidRPr="008836FB">
        <w:rPr>
          <w:rFonts w:ascii="Arial" w:eastAsia="Times New Roman" w:hAnsi="Arial" w:cs="Arial"/>
          <w:color w:val="000000"/>
          <w:lang w:eastAsia="es-CO"/>
        </w:rPr>
        <w:t>E</w:t>
      </w:r>
      <w:r>
        <w:rPr>
          <w:rFonts w:ascii="Arial" w:eastAsia="Times New Roman" w:hAnsi="Arial" w:cs="Arial"/>
          <w:color w:val="000000"/>
          <w:lang w:eastAsia="es-CO"/>
        </w:rPr>
        <w:t>s</w:t>
      </w:r>
      <w:r w:rsidRPr="008836FB">
        <w:rPr>
          <w:rFonts w:ascii="Arial" w:eastAsia="Times New Roman" w:hAnsi="Arial" w:cs="Arial"/>
          <w:color w:val="000000"/>
          <w:lang w:eastAsia="es-CO"/>
        </w:rPr>
        <w:t xml:space="preserve"> así como los planes aquí expuestos, relacionados con la gestión de talento humano, se consolidan a partir de lo dispuesto en el artículo 2.2.22.3.14 del Decreto Nacional 1083 de 2015, adicionado por el artículo 1 del Decreto Nacional 612 de 2018, el cual señala que de acuerdo con el ámbito de aplicación del Modelo Integrado de Planeación y Gestión, a las entidades nos corresponde integrar al plan de acción, diversos planes institucionales, </w:t>
      </w:r>
      <w:r>
        <w:rPr>
          <w:rFonts w:ascii="Arial" w:eastAsia="Times New Roman" w:hAnsi="Arial" w:cs="Arial"/>
          <w:color w:val="000000"/>
          <w:lang w:eastAsia="es-CO"/>
        </w:rPr>
        <w:t>en lo relativo a talento humano</w:t>
      </w:r>
      <w:r w:rsidRPr="008836FB">
        <w:rPr>
          <w:rFonts w:ascii="Arial" w:eastAsia="Times New Roman" w:hAnsi="Arial" w:cs="Arial"/>
          <w:color w:val="000000"/>
          <w:lang w:eastAsia="es-CO"/>
        </w:rPr>
        <w:t>, los referidos a continuación:</w:t>
      </w:r>
    </w:p>
    <w:p w14:paraId="25AFCB44" w14:textId="77777777" w:rsidR="003D1700" w:rsidRPr="008836FB" w:rsidRDefault="003D1700" w:rsidP="003D1700">
      <w:pPr>
        <w:shd w:val="clear" w:color="auto" w:fill="FFFFFF"/>
        <w:spacing w:before="100" w:beforeAutospacing="1"/>
        <w:jc w:val="center"/>
        <w:rPr>
          <w:rFonts w:ascii="Liberation Serif" w:eastAsia="Times New Roman" w:hAnsi="Liberation Serif" w:cs="Liberation Serif"/>
          <w:color w:val="00000A"/>
          <w:lang w:eastAsia="es-CO"/>
        </w:rPr>
      </w:pPr>
      <w:r>
        <w:rPr>
          <w:rFonts w:ascii="Liberation Serif" w:eastAsia="Times New Roman" w:hAnsi="Liberation Serif" w:cs="Liberation Serif"/>
          <w:noProof/>
          <w:color w:val="00000A"/>
          <w:lang w:eastAsia="es-CO"/>
        </w:rPr>
        <w:drawing>
          <wp:inline distT="0" distB="0" distL="0" distR="0" wp14:anchorId="25B02066" wp14:editId="70D7B481">
            <wp:extent cx="3929684" cy="2962275"/>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686" cy="2968307"/>
                    </a:xfrm>
                    <a:prstGeom prst="rect">
                      <a:avLst/>
                    </a:prstGeom>
                    <a:noFill/>
                    <a:ln>
                      <a:noFill/>
                    </a:ln>
                  </pic:spPr>
                </pic:pic>
              </a:graphicData>
            </a:graphic>
          </wp:inline>
        </w:drawing>
      </w:r>
    </w:p>
    <w:p w14:paraId="6415C4BF" w14:textId="77777777" w:rsidR="003D1700" w:rsidRPr="008836FB" w:rsidRDefault="003D1700" w:rsidP="003D1700">
      <w:pPr>
        <w:keepNext/>
        <w:shd w:val="clear" w:color="auto" w:fill="FFFFFF"/>
        <w:spacing w:before="102" w:after="198"/>
        <w:jc w:val="both"/>
        <w:rPr>
          <w:rFonts w:ascii="Liberation Serif" w:eastAsia="Times New Roman" w:hAnsi="Liberation Serif" w:cs="Liberation Serif"/>
          <w:color w:val="00000A"/>
          <w:lang w:eastAsia="es-CO"/>
        </w:rPr>
      </w:pPr>
      <w:r w:rsidRPr="00BF187E">
        <w:rPr>
          <w:rFonts w:ascii="Arial" w:eastAsia="Times New Roman" w:hAnsi="Arial" w:cs="Arial"/>
          <w:color w:val="000000"/>
          <w:shd w:val="clear" w:color="auto" w:fill="FFFFFF"/>
          <w:lang w:eastAsia="es-CO"/>
        </w:rPr>
        <w:t>En virtud de lo anterior, t</w:t>
      </w:r>
      <w:r w:rsidRPr="008836FB">
        <w:rPr>
          <w:rFonts w:ascii="Arial" w:eastAsia="Times New Roman" w:hAnsi="Arial" w:cs="Arial"/>
          <w:color w:val="000000"/>
          <w:shd w:val="clear" w:color="auto" w:fill="FFFFFF"/>
          <w:lang w:eastAsia="es-CO"/>
        </w:rPr>
        <w:t xml:space="preserve">eniendo pleno convencimiento de que las metas de ciudad y en especial las referidas al Sector Cultura, Recreación y Deporte, repercuten positivamente en los habitantes de Bogotá D.C., nos corresponde </w:t>
      </w:r>
      <w:r w:rsidRPr="00BF187E">
        <w:rPr>
          <w:rFonts w:ascii="Arial" w:eastAsia="Times New Roman" w:hAnsi="Arial" w:cs="Arial"/>
          <w:color w:val="000000"/>
          <w:shd w:val="clear" w:color="auto" w:fill="FFFFFF"/>
          <w:lang w:eastAsia="es-CO"/>
        </w:rPr>
        <w:t>en el marco de la primera dimensión</w:t>
      </w:r>
      <w:r w:rsidRPr="008836FB">
        <w:rPr>
          <w:rFonts w:ascii="Arial" w:eastAsia="Times New Roman" w:hAnsi="Arial" w:cs="Arial"/>
          <w:color w:val="000000"/>
          <w:shd w:val="clear" w:color="auto" w:fill="FFFFFF"/>
          <w:lang w:eastAsia="es-CO"/>
        </w:rPr>
        <w:t xml:space="preserve"> aunar esfuerzos para invertir</w:t>
      </w:r>
      <w:r w:rsidRPr="00BF187E">
        <w:rPr>
          <w:rFonts w:ascii="Arial" w:eastAsia="Times New Roman" w:hAnsi="Arial" w:cs="Arial"/>
          <w:color w:val="000000"/>
          <w:shd w:val="clear" w:color="auto" w:fill="FFFFFF"/>
          <w:lang w:eastAsia="es-CO"/>
        </w:rPr>
        <w:t xml:space="preserve">, consolidar, fortalecer y apostar por </w:t>
      </w:r>
      <w:r w:rsidRPr="008836FB">
        <w:rPr>
          <w:rFonts w:ascii="Arial" w:eastAsia="Times New Roman" w:hAnsi="Arial" w:cs="Arial"/>
          <w:color w:val="000000"/>
          <w:shd w:val="clear" w:color="auto" w:fill="FFFFFF"/>
          <w:lang w:eastAsia="es-CO"/>
        </w:rPr>
        <w:t>nuestro talento humano, mejorando las estrategias y acciones que venimos realizando, las cuales se plasman en los diversos planes contenidos en este documento.</w:t>
      </w:r>
    </w:p>
    <w:p w14:paraId="1E8BB657" w14:textId="77777777" w:rsidR="003D1700" w:rsidRDefault="003D1700" w:rsidP="003D1700">
      <w:pPr>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78E83081" w14:textId="725F7CCA" w:rsidR="001C2B14" w:rsidRDefault="001C2B14" w:rsidP="00F702A4">
      <w:pPr>
        <w:pStyle w:val="Ttulo2"/>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433FC0" w14:textId="32F19805" w:rsidR="001C2B14" w:rsidRDefault="001C2B14" w:rsidP="001C2B14">
      <w:pPr>
        <w:rPr>
          <w:lang w:val="es-ES"/>
        </w:rPr>
      </w:pPr>
    </w:p>
    <w:p w14:paraId="7961C789" w14:textId="77777777" w:rsidR="001C2B14" w:rsidRPr="001C2B14" w:rsidRDefault="001C2B14" w:rsidP="001C2B14">
      <w:pPr>
        <w:rPr>
          <w:lang w:val="es-ES"/>
        </w:rPr>
      </w:pPr>
    </w:p>
    <w:p w14:paraId="70DEEE8F" w14:textId="605A07C0" w:rsidR="003D1700" w:rsidRPr="00014C12" w:rsidRDefault="00013C3C" w:rsidP="00F702A4">
      <w:pPr>
        <w:pStyle w:val="Ttulo2"/>
        <w:rPr>
          <w:b/>
          <w:color w:val="F7CAAC" w:themeColor="accent2" w:themeTint="66"/>
          <w14:textOutline w14:w="11112" w14:cap="flat" w14:cmpd="sng" w14:algn="ctr">
            <w14:solidFill>
              <w14:schemeClr w14:val="accent2"/>
            </w14:solidFill>
            <w14:prstDash w14:val="solid"/>
            <w14:round/>
          </w14:textOutline>
        </w:rPr>
      </w:pPr>
      <w:bookmarkStart w:id="3" w:name="_Toc94194785"/>
      <w:r w:rsidRPr="00014C12">
        <w:rPr>
          <w:b/>
          <w:color w:val="F7CAAC" w:themeColor="accent2" w:themeTint="66"/>
          <w14:textOutline w14:w="11112" w14:cap="flat" w14:cmpd="sng" w14:algn="ctr">
            <w14:solidFill>
              <w14:schemeClr w14:val="accent2"/>
            </w14:solidFill>
            <w14:prstDash w14:val="solid"/>
            <w14:round/>
          </w14:textOutline>
        </w:rPr>
        <w:lastRenderedPageBreak/>
        <w:t>2.</w:t>
      </w:r>
      <w:r w:rsidR="003D1700" w:rsidRPr="00014C12">
        <w:rPr>
          <w:b/>
          <w:color w:val="F7CAAC" w:themeColor="accent2" w:themeTint="66"/>
          <w14:textOutline w14:w="11112" w14:cap="flat" w14:cmpd="sng" w14:algn="ctr">
            <w14:solidFill>
              <w14:schemeClr w14:val="accent2"/>
            </w14:solidFill>
            <w14:prstDash w14:val="solid"/>
            <w14:round/>
          </w14:textOutline>
        </w:rPr>
        <w:t>OBJETIVO GENERAL DEL PLAN ESTRATÉGICO DE TALENTO HUMANO</w:t>
      </w:r>
      <w:bookmarkEnd w:id="3"/>
    </w:p>
    <w:p w14:paraId="3372E4AD" w14:textId="77777777" w:rsidR="003D1700" w:rsidRDefault="003D1700" w:rsidP="003D1700">
      <w:pPr>
        <w:jc w:val="both"/>
        <w:rPr>
          <w:rFonts w:ascii="Arial" w:eastAsia="Times New Roman" w:hAnsi="Arial" w:cs="Arial"/>
          <w:color w:val="000000"/>
          <w:sz w:val="20"/>
          <w:szCs w:val="20"/>
          <w:shd w:val="clear" w:color="auto" w:fill="FFFFFF"/>
          <w:lang w:eastAsia="es-CO"/>
        </w:rPr>
      </w:pPr>
    </w:p>
    <w:p w14:paraId="59BB9D15" w14:textId="77777777" w:rsidR="003D1700" w:rsidRPr="00CF6DA7" w:rsidRDefault="003D1700" w:rsidP="003D1700">
      <w:pPr>
        <w:jc w:val="both"/>
        <w:rPr>
          <w:rFonts w:ascii="Arial" w:eastAsia="Times New Roman" w:hAnsi="Arial" w:cs="Arial"/>
          <w:color w:val="000000"/>
          <w:shd w:val="clear" w:color="auto" w:fill="FFFFFF"/>
          <w:lang w:eastAsia="es-CO"/>
        </w:rPr>
      </w:pPr>
      <w:r w:rsidRPr="00CF6DA7">
        <w:rPr>
          <w:rFonts w:ascii="Arial" w:eastAsia="Times New Roman" w:hAnsi="Arial" w:cs="Arial"/>
          <w:color w:val="000000"/>
          <w:shd w:val="clear" w:color="auto" w:fill="FFFFFF"/>
          <w:lang w:eastAsia="es-CO"/>
        </w:rPr>
        <w:t>Consolidar y contar con información referida al talento humano de la Secretaría Distrital de Cultura, Recreación y Deporte que facilite la toma de decisiones, con el fin de consolidar los pilares del empleo público:</w:t>
      </w:r>
    </w:p>
    <w:p w14:paraId="0D861F79" w14:textId="77777777" w:rsidR="003D1700" w:rsidRDefault="003D1700" w:rsidP="003D1700">
      <w:pPr>
        <w:jc w:val="both"/>
        <w:rPr>
          <w:rFonts w:ascii="Arial" w:eastAsia="Times New Roman" w:hAnsi="Arial" w:cs="Arial"/>
          <w:color w:val="000000"/>
          <w:sz w:val="20"/>
          <w:szCs w:val="20"/>
          <w:shd w:val="clear" w:color="auto" w:fill="FFFFFF"/>
          <w:lang w:eastAsia="es-CO"/>
        </w:rPr>
      </w:pPr>
    </w:p>
    <w:p w14:paraId="6D722D8F" w14:textId="7E99CA4F" w:rsidR="003D1700" w:rsidRDefault="003D1700"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eastAsia="Times New Roman" w:hAnsi="Arial" w:cs="Arial"/>
          <w:noProof/>
          <w:color w:val="000000"/>
          <w:sz w:val="20"/>
          <w:szCs w:val="20"/>
          <w:shd w:val="clear" w:color="auto" w:fill="FFFFFF"/>
          <w:lang w:eastAsia="es-CO"/>
        </w:rPr>
        <w:drawing>
          <wp:inline distT="0" distB="0" distL="0" distR="0" wp14:anchorId="1E34B5B2" wp14:editId="672B38D1">
            <wp:extent cx="5621996" cy="4389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7635" cy="4401329"/>
                    </a:xfrm>
                    <a:prstGeom prst="rect">
                      <a:avLst/>
                    </a:prstGeom>
                    <a:noFill/>
                    <a:ln>
                      <a:noFill/>
                    </a:ln>
                  </pic:spPr>
                </pic:pic>
              </a:graphicData>
            </a:graphic>
          </wp:inline>
        </w:drawing>
      </w:r>
    </w:p>
    <w:p w14:paraId="6CF325DE" w14:textId="4700A883" w:rsidR="001C2B14" w:rsidRDefault="001C2B14"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7F4D94F5" w14:textId="5E58865E" w:rsidR="001C2B14" w:rsidRDefault="001C2B14"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0527BEA9" w14:textId="60CA0C32" w:rsidR="001C2B14" w:rsidRDefault="001C2B14"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242B9D9" w14:textId="14E091F3" w:rsidR="001C2B14" w:rsidRDefault="001C2B14"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064BE222" w14:textId="282EF770" w:rsidR="001C2B14" w:rsidRDefault="001C2B14"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2CD7494C" w14:textId="5A23B8A2" w:rsidR="001C2B14" w:rsidRDefault="001C2B14"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276EF865" w14:textId="3730DD2A" w:rsidR="001C2B14" w:rsidRDefault="001C2B14"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68A15A9D" w14:textId="111E2862" w:rsidR="001C2B14" w:rsidRDefault="001C2B14"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CFFE7EE" w14:textId="77777777" w:rsidR="001C2B14" w:rsidRDefault="001C2B14"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0185D54A" w14:textId="06541E40" w:rsidR="001C2B14" w:rsidRDefault="001C2B14"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641930BA" w14:textId="356F2CBD" w:rsidR="001C2B14" w:rsidRDefault="001C2B14"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05142F19" w14:textId="77777777" w:rsidR="001C2B14" w:rsidRDefault="001C2B14"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504AC787" w14:textId="77777777" w:rsidR="003D1700" w:rsidRDefault="003D1700" w:rsidP="003D1700">
      <w:pPr>
        <w:jc w:val="both"/>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D55ED38" w14:textId="54F486EB" w:rsidR="003D1700" w:rsidRPr="00875D78" w:rsidRDefault="00013C3C" w:rsidP="00013C3C">
      <w:pPr>
        <w:pStyle w:val="Ttulo2"/>
      </w:pPr>
      <w:bookmarkStart w:id="4" w:name="_Toc94194786"/>
      <w:r w:rsidRPr="00014C12">
        <w:rPr>
          <w:b/>
          <w:color w:val="F7CAAC" w:themeColor="accent2" w:themeTint="66"/>
          <w14:textOutline w14:w="11112" w14:cap="flat" w14:cmpd="sng" w14:algn="ctr">
            <w14:solidFill>
              <w14:schemeClr w14:val="accent2"/>
            </w14:solidFill>
            <w14:prstDash w14:val="solid"/>
            <w14:round/>
          </w14:textOutline>
        </w:rPr>
        <w:lastRenderedPageBreak/>
        <w:t>3.</w:t>
      </w:r>
      <w:r w:rsidR="003D1700" w:rsidRPr="00014C12">
        <w:rPr>
          <w:b/>
          <w:color w:val="F7CAAC" w:themeColor="accent2" w:themeTint="66"/>
          <w14:textOutline w14:w="11112" w14:cap="flat" w14:cmpd="sng" w14:algn="ctr">
            <w14:solidFill>
              <w14:schemeClr w14:val="accent2"/>
            </w14:solidFill>
            <w14:prstDash w14:val="solid"/>
            <w14:round/>
          </w14:textOutline>
        </w:rPr>
        <w:t>OBJETIVOS ESPECÍFICOS DEL PLAN ESTRATÉGICO DE TALENTO HUMANO</w:t>
      </w:r>
      <w:bookmarkEnd w:id="4"/>
    </w:p>
    <w:p w14:paraId="747A68F0" w14:textId="77777777" w:rsidR="003D1700" w:rsidRPr="00875D78" w:rsidRDefault="003D1700" w:rsidP="003D1700">
      <w:pPr>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718B919" w14:textId="77777777" w:rsidR="003D1700" w:rsidRPr="00CF6DA7" w:rsidRDefault="003D1700" w:rsidP="00E77596">
      <w:pPr>
        <w:pStyle w:val="Prrafodelista"/>
        <w:widowControl/>
        <w:numPr>
          <w:ilvl w:val="0"/>
          <w:numId w:val="2"/>
        </w:numPr>
        <w:autoSpaceDE/>
        <w:autoSpaceDN/>
        <w:spacing w:after="160" w:line="259" w:lineRule="auto"/>
        <w:ind w:left="360"/>
        <w:contextualSpacing/>
        <w:rPr>
          <w:rFonts w:ascii="Arial" w:eastAsiaTheme="minorHAnsi" w:hAnsi="Arial" w:cs="Arial"/>
          <w:b/>
          <w:color w:val="E7E6E6" w:themeColor="background2"/>
          <w:spacing w:val="10"/>
          <w:lang w:val="en-US"/>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CF6DA7">
        <w:rPr>
          <w:rFonts w:ascii="Arial" w:eastAsia="Times New Roman" w:hAnsi="Arial" w:cs="Arial"/>
          <w:color w:val="000000"/>
          <w:shd w:val="clear" w:color="auto" w:fill="FFFFFF"/>
          <w:lang w:val="es-CO" w:eastAsia="es-CO"/>
        </w:rPr>
        <w:t>Avanzar en los niveles de madurez de la Gestión Estratégica del Talento Humano-GETH.</w:t>
      </w:r>
    </w:p>
    <w:p w14:paraId="2A81BBF1" w14:textId="77777777" w:rsidR="003D1700" w:rsidRPr="00CF6DA7" w:rsidRDefault="003D1700" w:rsidP="003D1700">
      <w:pPr>
        <w:pStyle w:val="Prrafodelista"/>
        <w:ind w:left="360" w:firstLine="0"/>
        <w:rPr>
          <w:rFonts w:ascii="Arial" w:eastAsiaTheme="minorHAnsi" w:hAnsi="Arial" w:cs="Arial"/>
          <w:b/>
          <w:color w:val="E7E6E6" w:themeColor="background2"/>
          <w:spacing w:val="10"/>
          <w:lang w:val="en-US"/>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E13C772" w14:textId="77777777" w:rsidR="003D1700" w:rsidRPr="00CF6DA7" w:rsidRDefault="003D1700" w:rsidP="00E77596">
      <w:pPr>
        <w:pStyle w:val="Prrafodelista"/>
        <w:widowControl/>
        <w:numPr>
          <w:ilvl w:val="0"/>
          <w:numId w:val="2"/>
        </w:numPr>
        <w:autoSpaceDE/>
        <w:autoSpaceDN/>
        <w:spacing w:after="160" w:line="259" w:lineRule="auto"/>
        <w:ind w:left="360"/>
        <w:contextualSpacing/>
        <w:rPr>
          <w:rFonts w:ascii="Arial" w:eastAsiaTheme="minorHAnsi" w:hAnsi="Arial" w:cs="Arial"/>
          <w:b/>
          <w:color w:val="E7E6E6" w:themeColor="background2"/>
          <w:spacing w:val="10"/>
          <w:lang w:val="en-US"/>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CF6DA7">
        <w:rPr>
          <w:rFonts w:ascii="Arial" w:eastAsia="Times New Roman" w:hAnsi="Arial" w:cs="Arial"/>
          <w:color w:val="000000"/>
          <w:shd w:val="clear" w:color="auto" w:fill="FFFFFF"/>
          <w:lang w:val="es-CO" w:eastAsia="es-CO"/>
        </w:rPr>
        <w:t>Fortalecer la primera dimensión del Modelo Integrado de Planeación y Gestión.</w:t>
      </w:r>
    </w:p>
    <w:p w14:paraId="67D73169" w14:textId="77777777" w:rsidR="003D1700" w:rsidRPr="00CF6DA7" w:rsidRDefault="003D1700" w:rsidP="003D1700">
      <w:pPr>
        <w:pStyle w:val="Prrafodelista"/>
        <w:ind w:left="822"/>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61C3BB82" w14:textId="77777777" w:rsidR="00013C3C" w:rsidRPr="00013C3C" w:rsidRDefault="003D1700" w:rsidP="00E77596">
      <w:pPr>
        <w:pStyle w:val="Prrafodelista"/>
        <w:widowControl/>
        <w:numPr>
          <w:ilvl w:val="0"/>
          <w:numId w:val="2"/>
        </w:numPr>
        <w:autoSpaceDE/>
        <w:autoSpaceDN/>
        <w:spacing w:after="160" w:line="259" w:lineRule="auto"/>
        <w:ind w:left="360"/>
        <w:contextualSpacing/>
        <w:rPr>
          <w:rFonts w:ascii="Arial" w:eastAsiaTheme="minorHAnsi" w:hAnsi="Arial" w:cs="Arial"/>
          <w:b/>
          <w:color w:val="E7E6E6" w:themeColor="background2"/>
          <w:spacing w:val="10"/>
          <w:lang w:val="en-US"/>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CF6DA7">
        <w:rPr>
          <w:rFonts w:ascii="Arial" w:eastAsia="Times New Roman" w:hAnsi="Arial" w:cs="Arial"/>
          <w:color w:val="000000"/>
          <w:shd w:val="clear" w:color="auto" w:fill="FFFFFF"/>
          <w:lang w:val="es-CO" w:eastAsia="es-CO"/>
        </w:rPr>
        <w:t xml:space="preserve">Recopilar información y datos que faciliten la toma de decisiones a la alta dirección de la Secretaría. </w:t>
      </w:r>
    </w:p>
    <w:p w14:paraId="2CFD5753" w14:textId="77777777" w:rsidR="00013C3C" w:rsidRPr="00013C3C" w:rsidRDefault="00013C3C" w:rsidP="00013C3C">
      <w:pPr>
        <w:pStyle w:val="Prrafodelista"/>
        <w:rPr>
          <w:rFonts w:eastAsia="Times New Roman"/>
          <w:shd w:val="clear" w:color="auto" w:fill="FFFFFF"/>
          <w:lang w:eastAsia="es-CO"/>
        </w:rPr>
      </w:pPr>
    </w:p>
    <w:p w14:paraId="173C850A" w14:textId="1C180D52" w:rsidR="00013C3C" w:rsidRPr="00013C3C" w:rsidRDefault="003D1700" w:rsidP="00E77596">
      <w:pPr>
        <w:pStyle w:val="Prrafodelista"/>
        <w:widowControl/>
        <w:numPr>
          <w:ilvl w:val="0"/>
          <w:numId w:val="2"/>
        </w:numPr>
        <w:autoSpaceDE/>
        <w:autoSpaceDN/>
        <w:spacing w:after="160" w:line="259" w:lineRule="auto"/>
        <w:ind w:left="360"/>
        <w:contextualSpacing/>
        <w:rPr>
          <w:rFonts w:ascii="Arial" w:eastAsiaTheme="minorHAnsi" w:hAnsi="Arial" w:cs="Arial"/>
          <w:b/>
          <w:color w:val="E7E6E6" w:themeColor="background2"/>
          <w:spacing w:val="10"/>
          <w:lang w:val="en-US"/>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013C3C">
        <w:rPr>
          <w:rFonts w:eastAsia="Times New Roman"/>
          <w:shd w:val="clear" w:color="auto" w:fill="FFFFFF"/>
          <w:lang w:eastAsia="es-CO"/>
        </w:rPr>
        <w:t>Propender por el fortalecimiento de las rutas de creación de valor, agrupaciones temáticas que permiten lograr resultados eficaces para la GETH, así:</w:t>
      </w:r>
      <w:r>
        <w:rPr>
          <w:noProof/>
          <w:sz w:val="20"/>
          <w:szCs w:val="20"/>
          <w:shd w:val="clear" w:color="auto" w:fill="FFFFFF"/>
          <w:lang w:val="es-CO" w:eastAsia="es-CO"/>
        </w:rPr>
        <w:drawing>
          <wp:inline distT="0" distB="0" distL="0" distR="0" wp14:anchorId="002F8AE3" wp14:editId="3AEFDB97">
            <wp:extent cx="4617720" cy="310566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0495" cy="3107534"/>
                    </a:xfrm>
                    <a:prstGeom prst="rect">
                      <a:avLst/>
                    </a:prstGeom>
                    <a:noFill/>
                    <a:ln>
                      <a:noFill/>
                    </a:ln>
                  </pic:spPr>
                </pic:pic>
              </a:graphicData>
            </a:graphic>
          </wp:inline>
        </w:drawing>
      </w:r>
    </w:p>
    <w:p w14:paraId="36272DD0" w14:textId="77777777" w:rsidR="00013C3C" w:rsidRDefault="00013C3C" w:rsidP="00013C3C">
      <w:pPr>
        <w:pStyle w:val="Ttulo2"/>
        <w:rPr>
          <w:rFonts w:eastAsia="Times New Roman"/>
          <w:shd w:val="clear" w:color="auto" w:fill="FFFFFF"/>
          <w:lang w:eastAsia="es-CO"/>
        </w:rPr>
      </w:pPr>
    </w:p>
    <w:p w14:paraId="1F3CD433" w14:textId="150B5BC9" w:rsidR="003D1700" w:rsidRPr="00014C12" w:rsidRDefault="001C2B14" w:rsidP="001C2B14">
      <w:pPr>
        <w:pStyle w:val="Ttulo2"/>
        <w:rPr>
          <w:rFonts w:eastAsiaTheme="minorHAnsi"/>
          <w:b/>
          <w:color w:val="F7CAAC" w:themeColor="accent2" w:themeTint="66"/>
          <w:lang w:val="en-US"/>
          <w14:textOutline w14:w="11112" w14:cap="flat" w14:cmpd="sng" w14:algn="ctr">
            <w14:solidFill>
              <w14:schemeClr w14:val="accent2"/>
            </w14:solidFill>
            <w14:prstDash w14:val="solid"/>
            <w14:round/>
          </w14:textOutline>
        </w:rPr>
      </w:pPr>
      <w:bookmarkStart w:id="5" w:name="_Toc94194787"/>
      <w:r w:rsidRPr="00014C12">
        <w:rPr>
          <w:b/>
          <w:color w:val="F7CAAC" w:themeColor="accent2" w:themeTint="66"/>
          <w14:textOutline w14:w="11112" w14:cap="flat" w14:cmpd="sng" w14:algn="ctr">
            <w14:solidFill>
              <w14:schemeClr w14:val="accent2"/>
            </w14:solidFill>
            <w14:prstDash w14:val="solid"/>
            <w14:round/>
          </w14:textOutline>
        </w:rPr>
        <w:t xml:space="preserve">4. </w:t>
      </w:r>
      <w:r w:rsidR="003D1700" w:rsidRPr="00014C12">
        <w:rPr>
          <w:b/>
          <w:color w:val="F7CAAC" w:themeColor="accent2" w:themeTint="66"/>
          <w14:textOutline w14:w="11112" w14:cap="flat" w14:cmpd="sng" w14:algn="ctr">
            <w14:solidFill>
              <w14:schemeClr w14:val="accent2"/>
            </w14:solidFill>
            <w14:prstDash w14:val="solid"/>
            <w14:round/>
          </w14:textOutline>
        </w:rPr>
        <w:t>MARCO LEGAL</w:t>
      </w:r>
      <w:bookmarkEnd w:id="5"/>
    </w:p>
    <w:p w14:paraId="7BA577A6"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15EC1451"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1CD42864"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121E4A50" w14:textId="77777777" w:rsidR="003D1700" w:rsidRDefault="003D1700" w:rsidP="003D1700">
      <w:pPr>
        <w:pStyle w:val="Prrafodelista"/>
        <w:keepNext/>
        <w:shd w:val="clear" w:color="auto" w:fill="FFFFFF"/>
        <w:spacing w:before="102" w:after="198"/>
        <w:jc w:val="center"/>
        <w:rPr>
          <w:rFonts w:ascii="Arial" w:eastAsia="Times New Roman" w:hAnsi="Arial" w:cs="Arial"/>
          <w:color w:val="000000"/>
          <w:sz w:val="20"/>
          <w:szCs w:val="20"/>
          <w:shd w:val="clear" w:color="auto" w:fill="FFFFFF"/>
          <w:lang w:val="es-CO" w:eastAsia="es-CO"/>
        </w:rPr>
      </w:pPr>
      <w:r>
        <w:rPr>
          <w:rFonts w:ascii="Arial" w:eastAsia="Times New Roman" w:hAnsi="Arial" w:cs="Arial"/>
          <w:noProof/>
          <w:color w:val="000000"/>
          <w:sz w:val="20"/>
          <w:szCs w:val="20"/>
          <w:shd w:val="clear" w:color="auto" w:fill="FFFFFF"/>
          <w:lang w:val="es-CO" w:eastAsia="es-CO"/>
        </w:rPr>
        <w:drawing>
          <wp:inline distT="0" distB="0" distL="0" distR="0" wp14:anchorId="1EC80162" wp14:editId="62835C31">
            <wp:extent cx="5248089" cy="24307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8858" cy="2435768"/>
                    </a:xfrm>
                    <a:prstGeom prst="rect">
                      <a:avLst/>
                    </a:prstGeom>
                    <a:noFill/>
                    <a:ln>
                      <a:noFill/>
                    </a:ln>
                  </pic:spPr>
                </pic:pic>
              </a:graphicData>
            </a:graphic>
          </wp:inline>
        </w:drawing>
      </w:r>
    </w:p>
    <w:p w14:paraId="2F15AB91"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6D639E9B"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21C8A4B6"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29638C19"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6B02547A"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r>
        <w:rPr>
          <w:rFonts w:ascii="Arial" w:eastAsia="Times New Roman" w:hAnsi="Arial" w:cs="Arial"/>
          <w:noProof/>
          <w:color w:val="000000"/>
          <w:sz w:val="20"/>
          <w:szCs w:val="20"/>
          <w:shd w:val="clear" w:color="auto" w:fill="FFFFFF"/>
          <w:lang w:val="es-CO" w:eastAsia="es-CO"/>
        </w:rPr>
        <w:drawing>
          <wp:inline distT="0" distB="0" distL="0" distR="0" wp14:anchorId="177A90F1" wp14:editId="6F568E86">
            <wp:extent cx="5438775" cy="255333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2895" cy="2555269"/>
                    </a:xfrm>
                    <a:prstGeom prst="rect">
                      <a:avLst/>
                    </a:prstGeom>
                    <a:noFill/>
                    <a:ln>
                      <a:noFill/>
                    </a:ln>
                  </pic:spPr>
                </pic:pic>
              </a:graphicData>
            </a:graphic>
          </wp:inline>
        </w:drawing>
      </w:r>
    </w:p>
    <w:p w14:paraId="7E0F7B96" w14:textId="77777777" w:rsidR="003D1700" w:rsidRPr="001C2B14" w:rsidRDefault="003D1700" w:rsidP="001C2B14">
      <w:pPr>
        <w:keepNext/>
        <w:shd w:val="clear" w:color="auto" w:fill="FFFFFF"/>
        <w:spacing w:before="102" w:after="198"/>
        <w:rPr>
          <w:rFonts w:ascii="Arial" w:eastAsia="Times New Roman" w:hAnsi="Arial" w:cs="Arial"/>
          <w:color w:val="000000"/>
          <w:sz w:val="20"/>
          <w:szCs w:val="20"/>
          <w:shd w:val="clear" w:color="auto" w:fill="FFFFFF"/>
          <w:lang w:eastAsia="es-CO"/>
        </w:rPr>
      </w:pPr>
    </w:p>
    <w:p w14:paraId="2FA37FCD" w14:textId="081DBEAA" w:rsidR="001C2B14" w:rsidRPr="00013C3C" w:rsidRDefault="001C2B14" w:rsidP="001C2B14">
      <w:pPr>
        <w:pStyle w:val="Ttulo2"/>
        <w:rPr>
          <w:rFonts w:eastAsiaTheme="minorHAnsi"/>
          <w:b/>
          <w:color w:val="E7E6E6" w:themeColor="background2"/>
          <w:spacing w:val="10"/>
          <w:lang w:val="en-US"/>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bookmarkStart w:id="6" w:name="_Toc94194788"/>
      <w:r w:rsidRPr="00014C12">
        <w:rPr>
          <w:b/>
          <w:color w:val="F7CAAC" w:themeColor="accent2" w:themeTint="66"/>
          <w14:textOutline w14:w="11112" w14:cap="flat" w14:cmpd="sng" w14:algn="ctr">
            <w14:solidFill>
              <w14:schemeClr w14:val="accent2"/>
            </w14:solidFill>
            <w14:prstDash w14:val="solid"/>
            <w14:round/>
          </w14:textOutline>
        </w:rPr>
        <w:lastRenderedPageBreak/>
        <w:t>5. CONTEXTO ESTRATÉGICO</w:t>
      </w:r>
      <w:bookmarkEnd w:id="6"/>
    </w:p>
    <w:p w14:paraId="4B2C5F0E"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sidRPr="00601B8F">
        <w:rPr>
          <w:rFonts w:ascii="Arial" w:eastAsia="Times New Roman" w:hAnsi="Arial" w:cs="Arial"/>
          <w:color w:val="000000"/>
          <w:shd w:val="clear" w:color="auto" w:fill="FFFFFF"/>
          <w:lang w:eastAsia="es-CO"/>
        </w:rPr>
        <w:t xml:space="preserve">El plan estratégico de Talento Humano de la Secretaría Distrital de Cultura, Recreación y Deporte </w:t>
      </w:r>
      <w:r>
        <w:rPr>
          <w:rFonts w:ascii="Arial" w:eastAsia="Times New Roman" w:hAnsi="Arial" w:cs="Arial"/>
          <w:color w:val="000000"/>
          <w:shd w:val="clear" w:color="auto" w:fill="FFFFFF"/>
          <w:lang w:eastAsia="es-CO"/>
        </w:rPr>
        <w:t>se relaciona con los siguientes objetivos estratégicos y de calidad enmarcados en las siguientes perspectivas:</w:t>
      </w:r>
    </w:p>
    <w:p w14:paraId="00477DA6" w14:textId="77777777" w:rsidR="003D1700" w:rsidRPr="00601B8F"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eastAsia="Times New Roman" w:hAnsi="Arial" w:cs="Arial"/>
          <w:noProof/>
          <w:color w:val="000000"/>
          <w:shd w:val="clear" w:color="auto" w:fill="FFFFFF"/>
          <w:lang w:eastAsia="es-CO"/>
        </w:rPr>
        <w:drawing>
          <wp:inline distT="0" distB="0" distL="0" distR="0" wp14:anchorId="164F5BBC" wp14:editId="7D7EFECE">
            <wp:extent cx="5577840" cy="301752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3017520"/>
                    </a:xfrm>
                    <a:prstGeom prst="rect">
                      <a:avLst/>
                    </a:prstGeom>
                    <a:noFill/>
                    <a:ln>
                      <a:noFill/>
                    </a:ln>
                  </pic:spPr>
                </pic:pic>
              </a:graphicData>
            </a:graphic>
          </wp:inline>
        </w:drawing>
      </w:r>
      <w:r>
        <w:rPr>
          <w:rFonts w:ascii="Arial" w:eastAsia="Times New Roman" w:hAnsi="Arial" w:cs="Arial"/>
          <w:color w:val="000000"/>
          <w:shd w:val="clear" w:color="auto" w:fill="FFFFFF"/>
          <w:lang w:eastAsia="es-CO"/>
        </w:rPr>
        <w:t xml:space="preserve"> </w:t>
      </w:r>
    </w:p>
    <w:p w14:paraId="51ABE973" w14:textId="77777777" w:rsidR="003D1700" w:rsidRPr="00601B8F" w:rsidRDefault="003D1700" w:rsidP="003D1700">
      <w:pPr>
        <w:pStyle w:val="Prrafodelista"/>
        <w:keepNext/>
        <w:shd w:val="clear" w:color="auto" w:fill="FFFFFF"/>
        <w:spacing w:before="102" w:after="198"/>
        <w:jc w:val="left"/>
        <w:rPr>
          <w:rFonts w:ascii="Arial" w:eastAsia="Times New Roman" w:hAnsi="Arial" w:cs="Arial"/>
          <w:color w:val="000000"/>
          <w:shd w:val="clear" w:color="auto" w:fill="FFFFFF"/>
          <w:lang w:val="es-CO" w:eastAsia="es-CO"/>
        </w:rPr>
      </w:pPr>
      <w:r>
        <w:rPr>
          <w:rFonts w:ascii="Arial" w:eastAsia="Times New Roman" w:hAnsi="Arial" w:cs="Arial"/>
          <w:noProof/>
          <w:color w:val="000000"/>
          <w:sz w:val="20"/>
          <w:szCs w:val="20"/>
          <w:shd w:val="clear" w:color="auto" w:fill="FFFFFF"/>
          <w:lang w:val="es-CO" w:eastAsia="es-CO"/>
        </w:rPr>
        <w:drawing>
          <wp:inline distT="0" distB="0" distL="0" distR="0" wp14:anchorId="0C0217EE" wp14:editId="475CB8F0">
            <wp:extent cx="5193467" cy="23622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527" cy="2370869"/>
                    </a:xfrm>
                    <a:prstGeom prst="rect">
                      <a:avLst/>
                    </a:prstGeom>
                    <a:noFill/>
                    <a:ln>
                      <a:noFill/>
                    </a:ln>
                  </pic:spPr>
                </pic:pic>
              </a:graphicData>
            </a:graphic>
          </wp:inline>
        </w:drawing>
      </w:r>
    </w:p>
    <w:p w14:paraId="4B27B7B2"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4DBF0480"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341C7E5D"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442883C9"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6154933B"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500520E9" w14:textId="77777777" w:rsidR="003D1700" w:rsidRDefault="003D1700" w:rsidP="003D1700">
      <w:pPr>
        <w:pStyle w:val="Prrafodelista"/>
        <w:keepNext/>
        <w:shd w:val="clear" w:color="auto" w:fill="FFFFFF"/>
        <w:spacing w:before="102" w:after="198"/>
        <w:rPr>
          <w:rFonts w:ascii="Arial" w:eastAsia="Times New Roman" w:hAnsi="Arial" w:cs="Arial"/>
          <w:color w:val="000000"/>
          <w:sz w:val="20"/>
          <w:szCs w:val="20"/>
          <w:shd w:val="clear" w:color="auto" w:fill="FFFFFF"/>
          <w:lang w:val="es-CO" w:eastAsia="es-CO"/>
        </w:rPr>
      </w:pPr>
    </w:p>
    <w:p w14:paraId="6FCC7677" w14:textId="77777777" w:rsidR="003D1700" w:rsidRPr="00014C12" w:rsidRDefault="003D1700" w:rsidP="001C2B14">
      <w:pPr>
        <w:pStyle w:val="Ttulo2"/>
        <w:rPr>
          <w:b/>
          <w:color w:val="F7CAAC" w:themeColor="accent2" w:themeTint="66"/>
          <w14:textOutline w14:w="11112" w14:cap="flat" w14:cmpd="sng" w14:algn="ctr">
            <w14:solidFill>
              <w14:schemeClr w14:val="accent2"/>
            </w14:solidFill>
            <w14:prstDash w14:val="solid"/>
            <w14:round/>
          </w14:textOutline>
        </w:rPr>
      </w:pPr>
      <w:bookmarkStart w:id="7" w:name="_Toc94194789"/>
      <w:r w:rsidRPr="00014C12">
        <w:rPr>
          <w:b/>
          <w:color w:val="F7CAAC" w:themeColor="accent2" w:themeTint="66"/>
          <w14:textOutline w14:w="11112" w14:cap="flat" w14:cmpd="sng" w14:algn="ctr">
            <w14:solidFill>
              <w14:schemeClr w14:val="accent2"/>
            </w14:solidFill>
            <w14:prstDash w14:val="solid"/>
            <w14:round/>
          </w14:textOutline>
        </w:rPr>
        <w:t>6.COMPOSICIÓN PLAN ESTRATÉGICO DE TALENTO HUMANO</w:t>
      </w:r>
      <w:bookmarkEnd w:id="7"/>
      <w:r w:rsidRPr="00014C12">
        <w:rPr>
          <w:b/>
          <w:color w:val="F7CAAC" w:themeColor="accent2" w:themeTint="66"/>
          <w14:textOutline w14:w="11112" w14:cap="flat" w14:cmpd="sng" w14:algn="ctr">
            <w14:solidFill>
              <w14:schemeClr w14:val="accent2"/>
            </w14:solidFill>
            <w14:prstDash w14:val="solid"/>
            <w14:round/>
          </w14:textOutline>
        </w:rPr>
        <w:t xml:space="preserve"> </w:t>
      </w:r>
    </w:p>
    <w:p w14:paraId="11E99BAF" w14:textId="77777777"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A064424" w14:textId="77777777"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noProof/>
          <w:color w:val="E7E6E6" w:themeColor="background2"/>
          <w:spacing w:val="10"/>
          <w:sz w:val="32"/>
          <w:szCs w:val="32"/>
          <w:lang w:eastAsia="es-CO"/>
        </w:rPr>
        <mc:AlternateContent>
          <mc:Choice Requires="wps">
            <w:drawing>
              <wp:anchor distT="0" distB="0" distL="114300" distR="114300" simplePos="0" relativeHeight="251672576" behindDoc="0" locked="0" layoutInCell="1" allowOverlap="1" wp14:anchorId="4B2FA0DC" wp14:editId="3010241A">
                <wp:simplePos x="0" y="0"/>
                <wp:positionH relativeFrom="column">
                  <wp:posOffset>946785</wp:posOffset>
                </wp:positionH>
                <wp:positionV relativeFrom="paragraph">
                  <wp:posOffset>1924050</wp:posOffset>
                </wp:positionV>
                <wp:extent cx="4552950" cy="2238375"/>
                <wp:effectExtent l="19050" t="19050" r="38100" b="47625"/>
                <wp:wrapNone/>
                <wp:docPr id="235" name="Rectángulo 235"/>
                <wp:cNvGraphicFramePr/>
                <a:graphic xmlns:a="http://schemas.openxmlformats.org/drawingml/2006/main">
                  <a:graphicData uri="http://schemas.microsoft.com/office/word/2010/wordprocessingShape">
                    <wps:wsp>
                      <wps:cNvSpPr/>
                      <wps:spPr>
                        <a:xfrm>
                          <a:off x="0" y="0"/>
                          <a:ext cx="4552950" cy="22383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B1D80F" id="Rectángulo 235" o:spid="_x0000_s1026" style="position:absolute;margin-left:74.55pt;margin-top:151.5pt;width:358.5pt;height:176.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" filled="f" strokecolor="red" strokeweight="4.5pt"/>
            </w:pict>
          </mc:Fallback>
        </mc:AlternateContent>
      </w:r>
      <w:r>
        <w:rPr>
          <w:rFonts w:ascii="Arial" w:hAnsi="Arial" w:cs="Arial"/>
          <w:b/>
          <w:noProof/>
          <w:color w:val="E7E6E6" w:themeColor="background2"/>
          <w:spacing w:val="10"/>
          <w:sz w:val="32"/>
          <w:szCs w:val="32"/>
          <w:lang w:eastAsia="es-CO"/>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drawing>
          <wp:inline distT="0" distB="0" distL="0" distR="0" wp14:anchorId="59485849" wp14:editId="476FDAA3">
            <wp:extent cx="5610225" cy="4229100"/>
            <wp:effectExtent l="0" t="0" r="9525"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4229100"/>
                    </a:xfrm>
                    <a:prstGeom prst="rect">
                      <a:avLst/>
                    </a:prstGeom>
                    <a:noFill/>
                    <a:ln>
                      <a:noFill/>
                    </a:ln>
                  </pic:spPr>
                </pic:pic>
              </a:graphicData>
            </a:graphic>
          </wp:inline>
        </w:drawing>
      </w:r>
    </w:p>
    <w:p w14:paraId="6D71026D" w14:textId="77777777"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2376F846" w14:textId="77777777"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261F65D4" w14:textId="77777777"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D924C09" w14:textId="0AC8748E"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72C146C" w14:textId="77777777" w:rsidR="00014C12" w:rsidRDefault="00014C12"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07BBCD4" w14:textId="77777777"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7607D665" w14:textId="77777777" w:rsidR="003D1700" w:rsidRPr="00014C12" w:rsidRDefault="003D1700" w:rsidP="001C2B14">
      <w:pPr>
        <w:pStyle w:val="Ttulo2"/>
        <w:rPr>
          <w:b/>
          <w:color w:val="F7CAAC" w:themeColor="accent2" w:themeTint="66"/>
          <w14:textOutline w14:w="11112" w14:cap="flat" w14:cmpd="sng" w14:algn="ctr">
            <w14:solidFill>
              <w14:schemeClr w14:val="accent2"/>
            </w14:solidFill>
            <w14:prstDash w14:val="solid"/>
            <w14:round/>
          </w14:textOutline>
        </w:rPr>
      </w:pPr>
      <w:bookmarkStart w:id="8" w:name="_Toc94194790"/>
      <w:r w:rsidRPr="00014C12">
        <w:rPr>
          <w:b/>
          <w:color w:val="F7CAAC" w:themeColor="accent2" w:themeTint="66"/>
          <w14:textOutline w14:w="11112" w14:cap="flat" w14:cmpd="sng" w14:algn="ctr">
            <w14:solidFill>
              <w14:schemeClr w14:val="accent2"/>
            </w14:solidFill>
            <w14:prstDash w14:val="solid"/>
            <w14:round/>
          </w14:textOutline>
        </w:rPr>
        <w:lastRenderedPageBreak/>
        <w:t>7.CARACTERIZACIÓN DE LOS/AS SERVIDORES/AS DE LA SECRETARÍA DISTRITAL DE CULTURA, RECREACIÓN Y DEPORTE</w:t>
      </w:r>
      <w:bookmarkEnd w:id="8"/>
    </w:p>
    <w:p w14:paraId="25B8E88A"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eastAsia="Times New Roman" w:hAnsi="Arial" w:cs="Arial"/>
          <w:color w:val="000000"/>
          <w:shd w:val="clear" w:color="auto" w:fill="FFFFFF"/>
          <w:lang w:eastAsia="es-CO"/>
        </w:rPr>
        <w:t>La planta de personal de la Secretaría está compuesta de la siguiente manera, de conformidad con la información que reposa en el Grupo Interno de Trabajo de Gestión del Talento con fecha de corte 3 de enero de 2022</w:t>
      </w:r>
    </w:p>
    <w:p w14:paraId="41BDB5BF" w14:textId="77777777" w:rsidR="003D1700" w:rsidRPr="00014C12" w:rsidRDefault="003D1700" w:rsidP="001C2B14">
      <w:pPr>
        <w:pStyle w:val="Ttulo2"/>
        <w:rPr>
          <w:b/>
          <w:color w:val="F7CAAC" w:themeColor="accent2" w:themeTint="66"/>
          <w14:textOutline w14:w="11112" w14:cap="flat" w14:cmpd="sng" w14:algn="ctr">
            <w14:solidFill>
              <w14:schemeClr w14:val="accent2"/>
            </w14:solidFill>
            <w14:prstDash w14:val="solid"/>
            <w14:round/>
          </w14:textOutline>
        </w:rPr>
      </w:pPr>
      <w:bookmarkStart w:id="9" w:name="_Toc94194791"/>
      <w:r w:rsidRPr="00014C12">
        <w:rPr>
          <w:b/>
          <w:color w:val="F7CAAC" w:themeColor="accent2" w:themeTint="66"/>
          <w14:textOutline w14:w="11112" w14:cap="flat" w14:cmpd="sng" w14:algn="ctr">
            <w14:solidFill>
              <w14:schemeClr w14:val="accent2"/>
            </w14:solidFill>
            <w14:prstDash w14:val="solid"/>
            <w14:round/>
          </w14:textOutline>
        </w:rPr>
        <w:t>7.1. GRUPOS ETARIOS</w:t>
      </w:r>
      <w:bookmarkEnd w:id="9"/>
    </w:p>
    <w:p w14:paraId="5D46F77B" w14:textId="35666907" w:rsidR="003D1700" w:rsidRPr="00014C12" w:rsidRDefault="003D1700" w:rsidP="00014C12">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hAnsi="Arial" w:cs="Arial"/>
          <w:b/>
          <w:noProof/>
          <w:color w:val="E7E6E6" w:themeColor="background2"/>
          <w:spacing w:val="10"/>
          <w:sz w:val="32"/>
          <w:szCs w:val="32"/>
          <w:lang w:eastAsia="es-CO"/>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drawing>
          <wp:inline distT="0" distB="0" distL="0" distR="0" wp14:anchorId="29236B32" wp14:editId="338558BE">
            <wp:extent cx="5017997" cy="43053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4995" cy="4311304"/>
                    </a:xfrm>
                    <a:prstGeom prst="rect">
                      <a:avLst/>
                    </a:prstGeom>
                    <a:noFill/>
                    <a:ln>
                      <a:noFill/>
                    </a:ln>
                  </pic:spPr>
                </pic:pic>
              </a:graphicData>
            </a:graphic>
          </wp:inline>
        </w:drawing>
      </w:r>
    </w:p>
    <w:p w14:paraId="59E9E6A5" w14:textId="6DAB3CC3" w:rsidR="003D1700" w:rsidRPr="00CB4CF3" w:rsidRDefault="003D1700" w:rsidP="00CB4CF3">
      <w:pPr>
        <w:keepNext/>
        <w:shd w:val="clear" w:color="auto" w:fill="FFFFFF"/>
        <w:spacing w:before="102" w:after="198"/>
        <w:contextualSpacing/>
        <w:rPr>
          <w:rFonts w:ascii="Arial" w:hAnsi="Arial" w:cs="Arial"/>
          <w:b/>
          <w:color w:val="E7E6E6" w:themeColor="background2"/>
          <w:spacing w:val="10"/>
          <w:sz w:val="32"/>
          <w:szCs w:val="32"/>
          <w:lang w:val="en-US"/>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CB4CF3">
        <w:rPr>
          <w:rFonts w:ascii="Arial" w:eastAsia="Times New Roman" w:hAnsi="Arial" w:cs="Arial"/>
          <w:color w:val="000000"/>
          <w:shd w:val="clear" w:color="auto" w:fill="FFFFFF"/>
          <w:lang w:eastAsia="es-CO"/>
        </w:rPr>
        <w:t xml:space="preserve">En virtud de lo anterior, evidenciamos que en primer lugar se ubica el grupo etario de </w:t>
      </w:r>
      <w:r w:rsidRPr="00CB4CF3">
        <w:rPr>
          <w:rFonts w:ascii="Arial" w:eastAsia="Times New Roman" w:hAnsi="Arial" w:cs="Arial"/>
          <w:b/>
          <w:bCs/>
          <w:color w:val="000000"/>
          <w:shd w:val="clear" w:color="auto" w:fill="FFFFFF"/>
          <w:lang w:eastAsia="es-CO"/>
        </w:rPr>
        <w:t>40 a 49 años (29% de la planta de personal)</w:t>
      </w:r>
      <w:r w:rsidRPr="00CB4CF3">
        <w:rPr>
          <w:rFonts w:ascii="Arial" w:eastAsia="Times New Roman" w:hAnsi="Arial" w:cs="Arial"/>
          <w:color w:val="000000"/>
          <w:shd w:val="clear" w:color="auto" w:fill="FFFFFF"/>
          <w:lang w:eastAsia="es-CO"/>
        </w:rPr>
        <w:t xml:space="preserve">, seguido de aquellos/as servidores/as ubicados/as en el rango de 30 a 39 años </w:t>
      </w:r>
      <w:r w:rsidRPr="00CB4CF3">
        <w:rPr>
          <w:rFonts w:ascii="Arial" w:eastAsia="Times New Roman" w:hAnsi="Arial" w:cs="Arial"/>
          <w:b/>
          <w:bCs/>
          <w:color w:val="000000"/>
          <w:shd w:val="clear" w:color="auto" w:fill="FFFFFF"/>
          <w:lang w:eastAsia="es-CO"/>
        </w:rPr>
        <w:t>(26%)</w:t>
      </w:r>
      <w:r w:rsidRPr="00CB4CF3">
        <w:rPr>
          <w:rFonts w:ascii="Arial" w:eastAsia="Times New Roman" w:hAnsi="Arial" w:cs="Arial"/>
          <w:color w:val="000000"/>
          <w:shd w:val="clear" w:color="auto" w:fill="FFFFFF"/>
          <w:lang w:eastAsia="es-CO"/>
        </w:rPr>
        <w:t xml:space="preserve"> y en tercer lugar quienes acreditan de 50 a 59 años </w:t>
      </w:r>
      <w:r w:rsidRPr="00CB4CF3">
        <w:rPr>
          <w:rFonts w:ascii="Arial" w:eastAsia="Times New Roman" w:hAnsi="Arial" w:cs="Arial"/>
          <w:b/>
          <w:bCs/>
          <w:color w:val="000000"/>
          <w:shd w:val="clear" w:color="auto" w:fill="FFFFFF"/>
          <w:lang w:eastAsia="es-CO"/>
        </w:rPr>
        <w:t>(19%).</w:t>
      </w:r>
    </w:p>
    <w:p w14:paraId="7D422C7E" w14:textId="77777777" w:rsidR="003D1700" w:rsidRPr="00CE2F46" w:rsidRDefault="003D1700" w:rsidP="00E77596">
      <w:pPr>
        <w:pStyle w:val="Prrafodelista"/>
        <w:keepNext/>
        <w:widowControl/>
        <w:numPr>
          <w:ilvl w:val="0"/>
          <w:numId w:val="3"/>
        </w:numPr>
        <w:shd w:val="clear" w:color="auto" w:fill="FFFFFF"/>
        <w:autoSpaceDE/>
        <w:autoSpaceDN/>
        <w:spacing w:before="102" w:after="198"/>
        <w:contextualSpacing/>
        <w:rPr>
          <w:rFonts w:ascii="Arial" w:eastAsia="Times New Roman" w:hAnsi="Arial" w:cs="Arial"/>
          <w:color w:val="000000"/>
          <w:shd w:val="clear" w:color="auto" w:fill="FFFFFF"/>
          <w:lang w:val="es-CO" w:eastAsia="es-CO"/>
        </w:rPr>
      </w:pPr>
      <w:r w:rsidRPr="00CE2F46">
        <w:rPr>
          <w:rFonts w:ascii="Arial" w:eastAsia="Times New Roman" w:hAnsi="Arial" w:cs="Arial"/>
          <w:color w:val="000000"/>
          <w:shd w:val="clear" w:color="auto" w:fill="FFFFFF"/>
          <w:lang w:val="es-CO" w:eastAsia="es-CO"/>
        </w:rPr>
        <w:t xml:space="preserve">Por otra parte, encontramos 26 servidores y servidoras mayores de 60 años, representando el </w:t>
      </w:r>
      <w:r w:rsidRPr="00CE2F46">
        <w:rPr>
          <w:rFonts w:ascii="Arial" w:eastAsia="Times New Roman" w:hAnsi="Arial" w:cs="Arial"/>
          <w:b/>
          <w:bCs/>
          <w:color w:val="000000"/>
          <w:shd w:val="clear" w:color="auto" w:fill="FFFFFF"/>
          <w:lang w:val="es-CO" w:eastAsia="es-CO"/>
        </w:rPr>
        <w:t>15 %</w:t>
      </w:r>
      <w:r w:rsidRPr="00CE2F46">
        <w:rPr>
          <w:rFonts w:ascii="Arial" w:eastAsia="Times New Roman" w:hAnsi="Arial" w:cs="Arial"/>
          <w:color w:val="000000"/>
          <w:shd w:val="clear" w:color="auto" w:fill="FFFFFF"/>
          <w:lang w:val="es-CO" w:eastAsia="es-CO"/>
        </w:rPr>
        <w:t xml:space="preserve"> de la planta de personal.</w:t>
      </w:r>
    </w:p>
    <w:p w14:paraId="6EB1D4D5" w14:textId="77777777" w:rsidR="003D1700" w:rsidRPr="005C0491" w:rsidRDefault="003D1700" w:rsidP="00E77596">
      <w:pPr>
        <w:pStyle w:val="Prrafodelista"/>
        <w:keepNext/>
        <w:widowControl/>
        <w:numPr>
          <w:ilvl w:val="0"/>
          <w:numId w:val="3"/>
        </w:numPr>
        <w:shd w:val="clear" w:color="auto" w:fill="FFFFFF"/>
        <w:autoSpaceDE/>
        <w:autoSpaceDN/>
        <w:spacing w:before="102" w:after="198"/>
        <w:contextualSpacing/>
        <w:rPr>
          <w:rFonts w:ascii="Arial" w:eastAsia="Times New Roman" w:hAnsi="Arial" w:cs="Arial"/>
          <w:color w:val="000000"/>
          <w:shd w:val="clear" w:color="auto" w:fill="FFFFFF"/>
          <w:lang w:val="es-CO" w:eastAsia="es-CO"/>
        </w:rPr>
      </w:pPr>
      <w:r w:rsidRPr="005C0491">
        <w:rPr>
          <w:rFonts w:ascii="Arial" w:eastAsia="Times New Roman" w:hAnsi="Arial" w:cs="Arial"/>
          <w:color w:val="000000"/>
          <w:shd w:val="clear" w:color="auto" w:fill="FFFFFF"/>
          <w:lang w:val="es-CO" w:eastAsia="es-CO"/>
        </w:rPr>
        <w:t xml:space="preserve">Así mismo, se </w:t>
      </w:r>
      <w:r>
        <w:rPr>
          <w:rFonts w:ascii="Arial" w:eastAsia="Times New Roman" w:hAnsi="Arial" w:cs="Arial"/>
          <w:color w:val="000000"/>
          <w:shd w:val="clear" w:color="auto" w:fill="FFFFFF"/>
          <w:lang w:val="es-CO" w:eastAsia="es-CO"/>
        </w:rPr>
        <w:t>refleja</w:t>
      </w:r>
      <w:r w:rsidRPr="005C0491">
        <w:rPr>
          <w:rFonts w:ascii="Arial" w:eastAsia="Times New Roman" w:hAnsi="Arial" w:cs="Arial"/>
          <w:color w:val="000000"/>
          <w:shd w:val="clear" w:color="auto" w:fill="FFFFFF"/>
          <w:lang w:val="es-CO" w:eastAsia="es-CO"/>
        </w:rPr>
        <w:t xml:space="preserve"> que para cada rango predomina el </w:t>
      </w:r>
      <w:r w:rsidRPr="005C0491">
        <w:rPr>
          <w:rFonts w:ascii="Arial" w:eastAsia="Times New Roman" w:hAnsi="Arial" w:cs="Arial"/>
          <w:b/>
          <w:bCs/>
          <w:color w:val="000000"/>
          <w:shd w:val="clear" w:color="auto" w:fill="FFFFFF"/>
          <w:lang w:val="es-CO" w:eastAsia="es-CO"/>
        </w:rPr>
        <w:t>género femenino</w:t>
      </w:r>
      <w:r w:rsidRPr="005C0491">
        <w:rPr>
          <w:rFonts w:ascii="Arial" w:eastAsia="Times New Roman" w:hAnsi="Arial" w:cs="Arial"/>
          <w:color w:val="000000"/>
          <w:shd w:val="clear" w:color="auto" w:fill="FFFFFF"/>
          <w:lang w:val="es-CO" w:eastAsia="es-CO"/>
        </w:rPr>
        <w:t>.</w:t>
      </w:r>
    </w:p>
    <w:bookmarkStart w:id="10" w:name="_Toc94194792"/>
    <w:p w14:paraId="373EE159" w14:textId="0DD1C019" w:rsidR="003D1700" w:rsidRPr="005C0491" w:rsidRDefault="00CB4CF3" w:rsidP="001C2B14">
      <w:pPr>
        <w:pStyle w:val="Ttulo2"/>
        <w:rPr>
          <w:rFonts w:eastAsia="Times New Roman"/>
          <w:color w:val="000000"/>
          <w:shd w:val="clear" w:color="auto" w:fill="FFFFFF"/>
          <w:lang w:val="es-CO" w:eastAsia="es-CO"/>
        </w:rPr>
      </w:pPr>
      <w:r w:rsidRPr="00014C12">
        <w:rPr>
          <w:rFonts w:eastAsia="Times New Roman"/>
          <w:b/>
          <w:noProof/>
          <w:color w:val="F7CAAC" w:themeColor="accent2" w:themeTint="66"/>
          <w:shd w:val="clear" w:color="auto" w:fill="FFFFFF"/>
          <w:lang w:val="es-CO" w:eastAsia="es-CO"/>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674624" behindDoc="0" locked="0" layoutInCell="1" allowOverlap="1" wp14:anchorId="308B24D9" wp14:editId="0077335C">
                <wp:simplePos x="0" y="0"/>
                <wp:positionH relativeFrom="column">
                  <wp:posOffset>3699510</wp:posOffset>
                </wp:positionH>
                <wp:positionV relativeFrom="paragraph">
                  <wp:posOffset>603250</wp:posOffset>
                </wp:positionV>
                <wp:extent cx="2360930" cy="1009650"/>
                <wp:effectExtent l="0" t="0" r="19685" b="190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9650"/>
                        </a:xfrm>
                        <a:prstGeom prst="rect">
                          <a:avLst/>
                        </a:prstGeom>
                        <a:solidFill>
                          <a:srgbClr val="FFFFFF"/>
                        </a:solidFill>
                        <a:ln w="9525">
                          <a:solidFill>
                            <a:srgbClr val="000000"/>
                          </a:solidFill>
                          <a:miter lim="800000"/>
                          <a:headEnd/>
                          <a:tailEnd/>
                        </a:ln>
                      </wps:spPr>
                      <wps:txbx>
                        <w:txbxContent>
                          <w:p w14:paraId="45D6ADA0" w14:textId="77777777" w:rsidR="00CB4CF3" w:rsidRDefault="00CB4CF3" w:rsidP="00CB4CF3">
                            <w:pPr>
                              <w:pStyle w:val="Prrafodelista"/>
                              <w:keepNext/>
                              <w:shd w:val="clear" w:color="auto" w:fill="FFFFFF"/>
                              <w:spacing w:before="102" w:after="198"/>
                              <w:ind w:left="0" w:firstLine="0"/>
                              <w:rPr>
                                <w:rFonts w:ascii="Arial" w:eastAsia="Times New Roman" w:hAnsi="Arial" w:cs="Arial"/>
                                <w:color w:val="000000"/>
                                <w:shd w:val="clear" w:color="auto" w:fill="FFFFFF"/>
                                <w:lang w:val="es-CO" w:eastAsia="es-CO"/>
                              </w:rPr>
                            </w:pPr>
                            <w:r w:rsidRPr="005C0491">
                              <w:rPr>
                                <w:rFonts w:ascii="Arial" w:eastAsia="Times New Roman" w:hAnsi="Arial" w:cs="Arial"/>
                                <w:color w:val="000000"/>
                                <w:shd w:val="clear" w:color="auto" w:fill="FFFFFF"/>
                                <w:lang w:val="es-CO" w:eastAsia="es-CO"/>
                              </w:rPr>
                              <w:t xml:space="preserve">Nuevamente se evidencia que el género </w:t>
                            </w:r>
                            <w:r w:rsidRPr="007557C4">
                              <w:rPr>
                                <w:rFonts w:ascii="Arial" w:eastAsia="Times New Roman" w:hAnsi="Arial" w:cs="Arial"/>
                                <w:b/>
                                <w:bCs/>
                                <w:color w:val="000000"/>
                                <w:shd w:val="clear" w:color="auto" w:fill="FFFFFF"/>
                                <w:lang w:val="es-CO" w:eastAsia="es-CO"/>
                              </w:rPr>
                              <w:t>femenino es mayoritario</w:t>
                            </w:r>
                            <w:r w:rsidRPr="005C0491">
                              <w:rPr>
                                <w:rFonts w:ascii="Arial" w:eastAsia="Times New Roman" w:hAnsi="Arial" w:cs="Arial"/>
                                <w:color w:val="000000"/>
                                <w:shd w:val="clear" w:color="auto" w:fill="FFFFFF"/>
                                <w:lang w:val="es-CO" w:eastAsia="es-CO"/>
                              </w:rPr>
                              <w:t xml:space="preserve"> en la planta de personal</w:t>
                            </w:r>
                            <w:r>
                              <w:rPr>
                                <w:rFonts w:ascii="Arial" w:eastAsia="Times New Roman" w:hAnsi="Arial" w:cs="Arial"/>
                                <w:color w:val="000000"/>
                                <w:shd w:val="clear" w:color="auto" w:fill="FFFFFF"/>
                                <w:lang w:val="es-CO" w:eastAsia="es-CO"/>
                              </w:rPr>
                              <w:t xml:space="preserve">, corresponde al </w:t>
                            </w:r>
                            <w:r w:rsidRPr="008338EA">
                              <w:rPr>
                                <w:rFonts w:ascii="Arial" w:eastAsia="Times New Roman" w:hAnsi="Arial" w:cs="Arial"/>
                                <w:b/>
                                <w:bCs/>
                                <w:color w:val="000000"/>
                                <w:shd w:val="clear" w:color="auto" w:fill="FFFFFF"/>
                                <w:lang w:val="es-CO" w:eastAsia="es-CO"/>
                              </w:rPr>
                              <w:t>55%</w:t>
                            </w:r>
                            <w:r>
                              <w:rPr>
                                <w:rFonts w:ascii="Arial" w:eastAsia="Times New Roman" w:hAnsi="Arial" w:cs="Arial"/>
                                <w:color w:val="000000"/>
                                <w:shd w:val="clear" w:color="auto" w:fill="FFFFFF"/>
                                <w:lang w:val="es-CO" w:eastAsia="es-CO"/>
                              </w:rPr>
                              <w:t xml:space="preserve"> de los cargos de la misma.</w:t>
                            </w:r>
                          </w:p>
                          <w:p w14:paraId="315C8B19" w14:textId="1915CE04" w:rsidR="00CB4CF3" w:rsidRDefault="00CB4CF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8B24D9" id="_x0000_t202" coordsize="21600,21600" o:spt="202" path="m,l,21600r21600,l21600,xe">
                <v:stroke joinstyle="miter"/>
                <v:path gradientshapeok="t" o:connecttype="rect"/>
              </v:shapetype>
              <v:shape id="Cuadro de texto 2" o:spid="_x0000_s1026" type="#_x0000_t202" style="position:absolute;margin-left:291.3pt;margin-top:47.5pt;width:185.9pt;height:79.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">
                <v:textbox>
                  <w:txbxContent>
                    <w:p w14:paraId="45D6ADA0" w14:textId="77777777" w:rsidR="00CB4CF3" w:rsidRDefault="00CB4CF3" w:rsidP="00CB4CF3">
                      <w:pPr>
                        <w:pStyle w:val="Prrafodelista"/>
                        <w:keepNext/>
                        <w:shd w:val="clear" w:color="auto" w:fill="FFFFFF"/>
                        <w:spacing w:before="102" w:after="198"/>
                        <w:ind w:left="0" w:firstLine="0"/>
                        <w:rPr>
                          <w:rFonts w:ascii="Arial" w:eastAsia="Times New Roman" w:hAnsi="Arial" w:cs="Arial"/>
                          <w:color w:val="000000"/>
                          <w:shd w:val="clear" w:color="auto" w:fill="FFFFFF"/>
                          <w:lang w:val="es-CO" w:eastAsia="es-CO"/>
                        </w:rPr>
                      </w:pPr>
                      <w:r w:rsidRPr="005C0491">
                        <w:rPr>
                          <w:rFonts w:ascii="Arial" w:eastAsia="Times New Roman" w:hAnsi="Arial" w:cs="Arial"/>
                          <w:color w:val="000000"/>
                          <w:shd w:val="clear" w:color="auto" w:fill="FFFFFF"/>
                          <w:lang w:val="es-CO" w:eastAsia="es-CO"/>
                        </w:rPr>
                        <w:t xml:space="preserve">Nuevamente se evidencia que el género </w:t>
                      </w:r>
                      <w:r w:rsidRPr="007557C4">
                        <w:rPr>
                          <w:rFonts w:ascii="Arial" w:eastAsia="Times New Roman" w:hAnsi="Arial" w:cs="Arial"/>
                          <w:b/>
                          <w:bCs/>
                          <w:color w:val="000000"/>
                          <w:shd w:val="clear" w:color="auto" w:fill="FFFFFF"/>
                          <w:lang w:val="es-CO" w:eastAsia="es-CO"/>
                        </w:rPr>
                        <w:t>femenino es mayoritario</w:t>
                      </w:r>
                      <w:r w:rsidRPr="005C0491">
                        <w:rPr>
                          <w:rFonts w:ascii="Arial" w:eastAsia="Times New Roman" w:hAnsi="Arial" w:cs="Arial"/>
                          <w:color w:val="000000"/>
                          <w:shd w:val="clear" w:color="auto" w:fill="FFFFFF"/>
                          <w:lang w:val="es-CO" w:eastAsia="es-CO"/>
                        </w:rPr>
                        <w:t xml:space="preserve"> en la planta de personal</w:t>
                      </w:r>
                      <w:r>
                        <w:rPr>
                          <w:rFonts w:ascii="Arial" w:eastAsia="Times New Roman" w:hAnsi="Arial" w:cs="Arial"/>
                          <w:color w:val="000000"/>
                          <w:shd w:val="clear" w:color="auto" w:fill="FFFFFF"/>
                          <w:lang w:val="es-CO" w:eastAsia="es-CO"/>
                        </w:rPr>
                        <w:t xml:space="preserve">, corresponde al </w:t>
                      </w:r>
                      <w:r w:rsidRPr="008338EA">
                        <w:rPr>
                          <w:rFonts w:ascii="Arial" w:eastAsia="Times New Roman" w:hAnsi="Arial" w:cs="Arial"/>
                          <w:b/>
                          <w:bCs/>
                          <w:color w:val="000000"/>
                          <w:shd w:val="clear" w:color="auto" w:fill="FFFFFF"/>
                          <w:lang w:val="es-CO" w:eastAsia="es-CO"/>
                        </w:rPr>
                        <w:t>55%</w:t>
                      </w:r>
                      <w:r>
                        <w:rPr>
                          <w:rFonts w:ascii="Arial" w:eastAsia="Times New Roman" w:hAnsi="Arial" w:cs="Arial"/>
                          <w:color w:val="000000"/>
                          <w:shd w:val="clear" w:color="auto" w:fill="FFFFFF"/>
                          <w:lang w:val="es-CO" w:eastAsia="es-CO"/>
                        </w:rPr>
                        <w:t xml:space="preserve"> de los cargos de la misma.</w:t>
                      </w:r>
                    </w:p>
                    <w:p w14:paraId="315C8B19" w14:textId="1915CE04" w:rsidR="00CB4CF3" w:rsidRDefault="00CB4CF3"/>
                  </w:txbxContent>
                </v:textbox>
                <w10:wrap type="square"/>
              </v:shape>
            </w:pict>
          </mc:Fallback>
        </mc:AlternateContent>
      </w:r>
      <w:r w:rsidR="003D1700" w:rsidRPr="00014C12">
        <w:rPr>
          <w:b/>
          <w:color w:val="F7CAAC" w:themeColor="accent2" w:themeTint="66"/>
          <w14:textOutline w14:w="11112" w14:cap="flat" w14:cmpd="sng" w14:algn="ctr">
            <w14:solidFill>
              <w14:schemeClr w14:val="accent2"/>
            </w14:solidFill>
            <w14:prstDash w14:val="solid"/>
            <w14:round/>
          </w14:textOutline>
        </w:rPr>
        <w:t>7.2. GÉNERO</w:t>
      </w:r>
      <w:bookmarkEnd w:id="10"/>
    </w:p>
    <w:p w14:paraId="0257D174" w14:textId="5582966D" w:rsidR="003D1700" w:rsidRPr="00E76FAE" w:rsidRDefault="003D1700" w:rsidP="003D1700">
      <w:pPr>
        <w:pStyle w:val="Prrafodelista"/>
        <w:keepNext/>
        <w:shd w:val="clear" w:color="auto" w:fill="FFFFFF"/>
        <w:spacing w:before="102" w:after="198"/>
        <w:ind w:left="720" w:firstLine="0"/>
        <w:rPr>
          <w:rFonts w:ascii="Arial" w:eastAsia="Times New Roman" w:hAnsi="Arial" w:cs="Arial"/>
          <w:color w:val="000000"/>
          <w:shd w:val="clear" w:color="auto" w:fill="FFFFFF"/>
          <w:lang w:val="es-CO" w:eastAsia="es-CO"/>
        </w:rPr>
      </w:pPr>
      <w:r>
        <w:rPr>
          <w:rFonts w:ascii="Arial" w:eastAsia="Times New Roman" w:hAnsi="Arial" w:cs="Arial"/>
          <w:noProof/>
          <w:color w:val="000000"/>
          <w:shd w:val="clear" w:color="auto" w:fill="FFFFFF"/>
          <w:lang w:val="es-CO" w:eastAsia="es-CO"/>
        </w:rPr>
        <w:lastRenderedPageBreak/>
        <w:drawing>
          <wp:inline distT="0" distB="0" distL="0" distR="0" wp14:anchorId="399D6918" wp14:editId="3833AC0F">
            <wp:extent cx="3676650" cy="216789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4506" cy="2178419"/>
                    </a:xfrm>
                    <a:prstGeom prst="rect">
                      <a:avLst/>
                    </a:prstGeom>
                    <a:noFill/>
                    <a:ln>
                      <a:noFill/>
                    </a:ln>
                  </pic:spPr>
                </pic:pic>
              </a:graphicData>
            </a:graphic>
          </wp:inline>
        </w:drawing>
      </w:r>
    </w:p>
    <w:p w14:paraId="050634E2" w14:textId="6B598180" w:rsidR="003D1700" w:rsidRDefault="003D1700" w:rsidP="003D1700">
      <w:pPr>
        <w:pStyle w:val="Prrafodelista"/>
        <w:keepNext/>
        <w:shd w:val="clear" w:color="auto" w:fill="FFFFFF"/>
        <w:spacing w:before="102" w:after="198"/>
        <w:ind w:left="1182" w:firstLine="0"/>
        <w:rPr>
          <w:rFonts w:ascii="Arial" w:eastAsia="Times New Roman" w:hAnsi="Arial" w:cs="Arial"/>
          <w:color w:val="000000"/>
          <w:shd w:val="clear" w:color="auto" w:fill="FFFFFF"/>
          <w:lang w:val="es-CO" w:eastAsia="es-CO"/>
        </w:rPr>
      </w:pPr>
    </w:p>
    <w:p w14:paraId="5A276970" w14:textId="77777777" w:rsidR="003D1700" w:rsidRDefault="003D1700" w:rsidP="003D1700">
      <w:pPr>
        <w:pStyle w:val="Prrafodelista"/>
        <w:keepNext/>
        <w:shd w:val="clear" w:color="auto" w:fill="FFFFFF"/>
        <w:spacing w:before="102" w:after="198"/>
        <w:rPr>
          <w:rFonts w:ascii="Arial" w:eastAsia="Times New Roman" w:hAnsi="Arial" w:cs="Arial"/>
          <w:color w:val="000000"/>
          <w:shd w:val="clear" w:color="auto" w:fill="FFFFFF"/>
          <w:lang w:val="es-CO" w:eastAsia="es-CO"/>
        </w:rPr>
      </w:pPr>
    </w:p>
    <w:p w14:paraId="3504D564" w14:textId="77777777" w:rsidR="003D1700" w:rsidRDefault="003D1700" w:rsidP="003D1700">
      <w:pPr>
        <w:pStyle w:val="Prrafodelista"/>
        <w:keepNext/>
        <w:shd w:val="clear" w:color="auto" w:fill="FFFFFF"/>
        <w:spacing w:before="102" w:after="198"/>
        <w:rPr>
          <w:rFonts w:ascii="Arial" w:eastAsia="Times New Roman" w:hAnsi="Arial" w:cs="Arial"/>
          <w:color w:val="000000"/>
          <w:shd w:val="clear" w:color="auto" w:fill="FFFFFF"/>
          <w:lang w:val="es-CO" w:eastAsia="es-CO"/>
        </w:rPr>
      </w:pPr>
    </w:p>
    <w:p w14:paraId="157B1FCB" w14:textId="77777777" w:rsidR="003D1700" w:rsidRDefault="003D1700" w:rsidP="003D1700">
      <w:pPr>
        <w:pStyle w:val="Prrafodelista"/>
        <w:keepNext/>
        <w:shd w:val="clear" w:color="auto" w:fill="FFFFFF"/>
        <w:spacing w:before="102" w:after="198"/>
        <w:rPr>
          <w:rFonts w:ascii="Arial" w:eastAsia="Times New Roman" w:hAnsi="Arial" w:cs="Arial"/>
          <w:color w:val="000000"/>
          <w:shd w:val="clear" w:color="auto" w:fill="FFFFFF"/>
          <w:lang w:val="es-CO" w:eastAsia="es-CO"/>
        </w:rPr>
      </w:pPr>
    </w:p>
    <w:p w14:paraId="2F7F66A5" w14:textId="03F8F93F" w:rsidR="003D1700" w:rsidRDefault="003D1700" w:rsidP="003D1700">
      <w:pPr>
        <w:pStyle w:val="Prrafodelista"/>
        <w:keepNext/>
        <w:shd w:val="clear" w:color="auto" w:fill="FFFFFF"/>
        <w:spacing w:before="102" w:after="198"/>
        <w:rPr>
          <w:rFonts w:ascii="Arial" w:eastAsia="Times New Roman" w:hAnsi="Arial" w:cs="Arial"/>
          <w:color w:val="000000"/>
          <w:shd w:val="clear" w:color="auto" w:fill="FFFFFF"/>
          <w:lang w:val="es-CO" w:eastAsia="es-CO"/>
        </w:rPr>
      </w:pPr>
    </w:p>
    <w:p w14:paraId="017E96E5" w14:textId="706F7AB9" w:rsidR="00CB4CF3" w:rsidRDefault="00CB4CF3" w:rsidP="003D1700">
      <w:pPr>
        <w:pStyle w:val="Prrafodelista"/>
        <w:keepNext/>
        <w:shd w:val="clear" w:color="auto" w:fill="FFFFFF"/>
        <w:spacing w:before="102" w:after="198"/>
        <w:rPr>
          <w:rFonts w:ascii="Arial" w:eastAsia="Times New Roman" w:hAnsi="Arial" w:cs="Arial"/>
          <w:color w:val="000000"/>
          <w:shd w:val="clear" w:color="auto" w:fill="FFFFFF"/>
          <w:lang w:val="es-CO" w:eastAsia="es-CO"/>
        </w:rPr>
      </w:pPr>
    </w:p>
    <w:p w14:paraId="7FC3F980" w14:textId="1C479744" w:rsidR="00CB4CF3" w:rsidRDefault="00CB4CF3" w:rsidP="003D1700">
      <w:pPr>
        <w:pStyle w:val="Prrafodelista"/>
        <w:keepNext/>
        <w:shd w:val="clear" w:color="auto" w:fill="FFFFFF"/>
        <w:spacing w:before="102" w:after="198"/>
        <w:rPr>
          <w:rFonts w:ascii="Arial" w:eastAsia="Times New Roman" w:hAnsi="Arial" w:cs="Arial"/>
          <w:color w:val="000000"/>
          <w:shd w:val="clear" w:color="auto" w:fill="FFFFFF"/>
          <w:lang w:val="es-CO" w:eastAsia="es-CO"/>
        </w:rPr>
      </w:pPr>
    </w:p>
    <w:p w14:paraId="0182D79C" w14:textId="13962F3A" w:rsidR="00CB4CF3" w:rsidRDefault="00CB4CF3" w:rsidP="003D1700">
      <w:pPr>
        <w:pStyle w:val="Prrafodelista"/>
        <w:keepNext/>
        <w:shd w:val="clear" w:color="auto" w:fill="FFFFFF"/>
        <w:spacing w:before="102" w:after="198"/>
        <w:rPr>
          <w:rFonts w:ascii="Arial" w:eastAsia="Times New Roman" w:hAnsi="Arial" w:cs="Arial"/>
          <w:color w:val="000000"/>
          <w:shd w:val="clear" w:color="auto" w:fill="FFFFFF"/>
          <w:lang w:val="es-CO" w:eastAsia="es-CO"/>
        </w:rPr>
      </w:pPr>
    </w:p>
    <w:p w14:paraId="039E765A" w14:textId="77777777" w:rsidR="00CB4CF3" w:rsidRDefault="00CB4CF3" w:rsidP="003D1700">
      <w:pPr>
        <w:pStyle w:val="Prrafodelista"/>
        <w:keepNext/>
        <w:shd w:val="clear" w:color="auto" w:fill="FFFFFF"/>
        <w:spacing w:before="102" w:after="198"/>
        <w:rPr>
          <w:rFonts w:ascii="Arial" w:eastAsia="Times New Roman" w:hAnsi="Arial" w:cs="Arial"/>
          <w:color w:val="000000"/>
          <w:shd w:val="clear" w:color="auto" w:fill="FFFFFF"/>
          <w:lang w:val="es-CO" w:eastAsia="es-CO"/>
        </w:rPr>
      </w:pPr>
    </w:p>
    <w:p w14:paraId="7C1E282C" w14:textId="12D6A3AD" w:rsidR="003D1700" w:rsidRDefault="003D1700" w:rsidP="003D1700">
      <w:pPr>
        <w:pStyle w:val="Prrafodelista"/>
        <w:keepNext/>
        <w:shd w:val="clear" w:color="auto" w:fill="FFFFFF"/>
        <w:spacing w:before="102" w:after="198"/>
        <w:rPr>
          <w:rFonts w:ascii="Arial" w:eastAsia="Times New Roman" w:hAnsi="Arial" w:cs="Arial"/>
          <w:color w:val="000000"/>
          <w:shd w:val="clear" w:color="auto" w:fill="FFFFFF"/>
          <w:lang w:val="es-CO" w:eastAsia="es-CO"/>
        </w:rPr>
      </w:pPr>
    </w:p>
    <w:p w14:paraId="4F51CDA8" w14:textId="104B8D83" w:rsidR="007F5523" w:rsidRDefault="007F5523" w:rsidP="003D1700">
      <w:pPr>
        <w:pStyle w:val="Prrafodelista"/>
        <w:keepNext/>
        <w:shd w:val="clear" w:color="auto" w:fill="FFFFFF"/>
        <w:spacing w:before="102" w:after="198"/>
        <w:rPr>
          <w:rFonts w:ascii="Arial" w:eastAsia="Times New Roman" w:hAnsi="Arial" w:cs="Arial"/>
          <w:color w:val="000000"/>
          <w:shd w:val="clear" w:color="auto" w:fill="FFFFFF"/>
          <w:lang w:val="es-CO" w:eastAsia="es-CO"/>
        </w:rPr>
      </w:pPr>
    </w:p>
    <w:p w14:paraId="3D808826" w14:textId="06F3DE11" w:rsidR="007F5523" w:rsidRDefault="007F5523" w:rsidP="003D1700">
      <w:pPr>
        <w:pStyle w:val="Prrafodelista"/>
        <w:keepNext/>
        <w:shd w:val="clear" w:color="auto" w:fill="FFFFFF"/>
        <w:spacing w:before="102" w:after="198"/>
        <w:rPr>
          <w:rFonts w:ascii="Arial" w:eastAsia="Times New Roman" w:hAnsi="Arial" w:cs="Arial"/>
          <w:color w:val="000000"/>
          <w:shd w:val="clear" w:color="auto" w:fill="FFFFFF"/>
          <w:lang w:val="es-CO" w:eastAsia="es-CO"/>
        </w:rPr>
      </w:pPr>
    </w:p>
    <w:p w14:paraId="549AF7DC" w14:textId="77777777" w:rsidR="007F5523" w:rsidRDefault="007F5523" w:rsidP="003D1700">
      <w:pPr>
        <w:pStyle w:val="Prrafodelista"/>
        <w:keepNext/>
        <w:shd w:val="clear" w:color="auto" w:fill="FFFFFF"/>
        <w:spacing w:before="102" w:after="198"/>
        <w:rPr>
          <w:rFonts w:ascii="Arial" w:eastAsia="Times New Roman" w:hAnsi="Arial" w:cs="Arial"/>
          <w:color w:val="000000"/>
          <w:shd w:val="clear" w:color="auto" w:fill="FFFFFF"/>
          <w:lang w:val="es-CO" w:eastAsia="es-CO"/>
        </w:rPr>
      </w:pPr>
    </w:p>
    <w:p w14:paraId="21D0512A" w14:textId="77777777" w:rsidR="003D1700" w:rsidRPr="007F5523" w:rsidRDefault="003D1700" w:rsidP="001C2B14">
      <w:pPr>
        <w:pStyle w:val="Ttulo2"/>
        <w:rPr>
          <w:b/>
          <w:color w:val="F7CAAC" w:themeColor="accent2" w:themeTint="66"/>
          <w14:textOutline w14:w="11112" w14:cap="flat" w14:cmpd="sng" w14:algn="ctr">
            <w14:solidFill>
              <w14:schemeClr w14:val="accent2"/>
            </w14:solidFill>
            <w14:prstDash w14:val="solid"/>
            <w14:round/>
          </w14:textOutline>
        </w:rPr>
      </w:pPr>
      <w:bookmarkStart w:id="11" w:name="_Toc94194793"/>
      <w:r w:rsidRPr="007F5523">
        <w:rPr>
          <w:b/>
          <w:color w:val="F7CAAC" w:themeColor="accent2" w:themeTint="66"/>
          <w14:textOutline w14:w="11112" w14:cap="flat" w14:cmpd="sng" w14:algn="ctr">
            <w14:solidFill>
              <w14:schemeClr w14:val="accent2"/>
            </w14:solidFill>
            <w14:prstDash w14:val="solid"/>
            <w14:round/>
          </w14:textOutline>
        </w:rPr>
        <w:t>7.3. GEOREFERENCIACIÓN DE SERVIDORES/AS</w:t>
      </w:r>
      <w:bookmarkEnd w:id="11"/>
    </w:p>
    <w:p w14:paraId="4FC67A0B"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eastAsia="Times New Roman" w:hAnsi="Arial" w:cs="Arial"/>
          <w:color w:val="000000"/>
          <w:shd w:val="clear" w:color="auto" w:fill="FFFFFF"/>
          <w:lang w:eastAsia="es-CO"/>
        </w:rPr>
        <w:t>A continuación, se refleja el número de servidores/as por cada localidad del Distrito Capital de Bogotá:</w:t>
      </w:r>
    </w:p>
    <w:p w14:paraId="0C44E445"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9F5F099"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noProof/>
          <w:color w:val="E7E6E6" w:themeColor="background2"/>
          <w:spacing w:val="10"/>
          <w:sz w:val="32"/>
          <w:szCs w:val="32"/>
          <w:lang w:eastAsia="es-CO"/>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lastRenderedPageBreak/>
        <w:drawing>
          <wp:inline distT="0" distB="0" distL="0" distR="0" wp14:anchorId="2A8321DD" wp14:editId="03B6F547">
            <wp:extent cx="5610225" cy="33813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381375"/>
                    </a:xfrm>
                    <a:prstGeom prst="rect">
                      <a:avLst/>
                    </a:prstGeom>
                    <a:noFill/>
                    <a:ln>
                      <a:noFill/>
                    </a:ln>
                  </pic:spPr>
                </pic:pic>
              </a:graphicData>
            </a:graphic>
          </wp:inline>
        </w:drawing>
      </w:r>
    </w:p>
    <w:p w14:paraId="7B1C0CFF"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7E2B96A8"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eastAsia="Times New Roman" w:hAnsi="Arial" w:cs="Arial"/>
          <w:color w:val="000000"/>
          <w:shd w:val="clear" w:color="auto" w:fill="FFFFFF"/>
          <w:lang w:eastAsia="es-CO"/>
        </w:rPr>
        <w:t xml:space="preserve">Vemos como el mayor número de servidores/as se concentra en la Localidad de </w:t>
      </w:r>
      <w:r w:rsidRPr="007D00A3">
        <w:rPr>
          <w:rFonts w:ascii="Arial" w:eastAsia="Times New Roman" w:hAnsi="Arial" w:cs="Arial"/>
          <w:b/>
          <w:bCs/>
          <w:color w:val="000000"/>
          <w:shd w:val="clear" w:color="auto" w:fill="FFFFFF"/>
          <w:lang w:eastAsia="es-CO"/>
        </w:rPr>
        <w:t>Teusaquillo</w:t>
      </w:r>
      <w:r>
        <w:rPr>
          <w:rFonts w:ascii="Arial" w:eastAsia="Times New Roman" w:hAnsi="Arial" w:cs="Arial"/>
          <w:color w:val="000000"/>
          <w:shd w:val="clear" w:color="auto" w:fill="FFFFFF"/>
          <w:lang w:eastAsia="es-CO"/>
        </w:rPr>
        <w:t xml:space="preserve">, seguido de </w:t>
      </w:r>
      <w:r w:rsidRPr="007D00A3">
        <w:rPr>
          <w:rFonts w:ascii="Arial" w:eastAsia="Times New Roman" w:hAnsi="Arial" w:cs="Arial"/>
          <w:b/>
          <w:bCs/>
          <w:color w:val="000000"/>
          <w:shd w:val="clear" w:color="auto" w:fill="FFFFFF"/>
          <w:lang w:eastAsia="es-CO"/>
        </w:rPr>
        <w:t>Engativá, Suba y Kenn</w:t>
      </w:r>
      <w:r>
        <w:rPr>
          <w:rFonts w:ascii="Arial" w:eastAsia="Times New Roman" w:hAnsi="Arial" w:cs="Arial"/>
          <w:b/>
          <w:bCs/>
          <w:color w:val="000000"/>
          <w:shd w:val="clear" w:color="auto" w:fill="FFFFFF"/>
          <w:lang w:eastAsia="es-CO"/>
        </w:rPr>
        <w:t xml:space="preserve">edy, </w:t>
      </w:r>
      <w:r w:rsidRPr="007D00A3">
        <w:rPr>
          <w:rFonts w:ascii="Arial" w:eastAsia="Times New Roman" w:hAnsi="Arial" w:cs="Arial"/>
          <w:color w:val="000000"/>
          <w:shd w:val="clear" w:color="auto" w:fill="FFFFFF"/>
          <w:lang w:eastAsia="es-CO"/>
        </w:rPr>
        <w:t xml:space="preserve">sin </w:t>
      </w:r>
      <w:r>
        <w:rPr>
          <w:rFonts w:ascii="Arial" w:eastAsia="Times New Roman" w:hAnsi="Arial" w:cs="Arial"/>
          <w:color w:val="000000"/>
          <w:shd w:val="clear" w:color="auto" w:fill="FFFFFF"/>
          <w:lang w:eastAsia="es-CO"/>
        </w:rPr>
        <w:t xml:space="preserve">que hagan presencia en Sumapaz, Localidad rural de Bogotá D.C. </w:t>
      </w:r>
    </w:p>
    <w:p w14:paraId="693FAD54"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4AE96AEC"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77B7BFCA"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5F45A357" w14:textId="77777777" w:rsidR="003D1700" w:rsidRDefault="003D1700" w:rsidP="003D1700">
      <w:pPr>
        <w:keepNext/>
        <w:shd w:val="clear" w:color="auto" w:fill="FFFFFF"/>
        <w:spacing w:before="102" w:after="198"/>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0D981D4C" w14:textId="77777777" w:rsidR="003D1700" w:rsidRDefault="003D1700" w:rsidP="003D1700">
      <w:pPr>
        <w:keepNext/>
        <w:shd w:val="clear" w:color="auto" w:fill="FFFFFF"/>
        <w:spacing w:before="102" w:after="198"/>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FA8942C" w14:textId="458ABB32" w:rsidR="003D1700" w:rsidRDefault="003D1700" w:rsidP="003D1700">
      <w:pPr>
        <w:keepNext/>
        <w:shd w:val="clear" w:color="auto" w:fill="FFFFFF"/>
        <w:spacing w:before="102" w:after="198"/>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763C3431" w14:textId="7EAB437E" w:rsidR="007F5523" w:rsidRDefault="007F5523" w:rsidP="003D1700">
      <w:pPr>
        <w:keepNext/>
        <w:shd w:val="clear" w:color="auto" w:fill="FFFFFF"/>
        <w:spacing w:before="102" w:after="198"/>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0B49372E" w14:textId="77777777" w:rsidR="007F5523" w:rsidRDefault="007F5523" w:rsidP="003D1700">
      <w:pPr>
        <w:keepNext/>
        <w:shd w:val="clear" w:color="auto" w:fill="FFFFFF"/>
        <w:spacing w:before="102" w:after="198"/>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F45BBCB" w14:textId="77777777" w:rsidR="003D1700" w:rsidRDefault="003D1700" w:rsidP="003D1700">
      <w:pPr>
        <w:keepNext/>
        <w:shd w:val="clear" w:color="auto" w:fill="FFFFFF"/>
        <w:spacing w:before="102" w:after="198"/>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514216FD" w14:textId="77777777" w:rsidR="003D1700" w:rsidRPr="007F5523" w:rsidRDefault="003D1700" w:rsidP="001C2B14">
      <w:pPr>
        <w:pStyle w:val="Ttulo2"/>
        <w:rPr>
          <w:b/>
          <w:color w:val="F7CAAC" w:themeColor="accent2" w:themeTint="66"/>
          <w14:textOutline w14:w="11112" w14:cap="flat" w14:cmpd="sng" w14:algn="ctr">
            <w14:solidFill>
              <w14:schemeClr w14:val="accent2"/>
            </w14:solidFill>
            <w14:prstDash w14:val="solid"/>
            <w14:round/>
          </w14:textOutline>
        </w:rPr>
      </w:pPr>
      <w:bookmarkStart w:id="12" w:name="_Toc94194794"/>
      <w:r w:rsidRPr="007F5523">
        <w:rPr>
          <w:b/>
          <w:color w:val="F7CAAC" w:themeColor="accent2" w:themeTint="66"/>
          <w14:textOutline w14:w="11112" w14:cap="flat" w14:cmpd="sng" w14:algn="ctr">
            <w14:solidFill>
              <w14:schemeClr w14:val="accent2"/>
            </w14:solidFill>
            <w14:prstDash w14:val="solid"/>
            <w14:round/>
          </w14:textOutline>
        </w:rPr>
        <w:t>7.4. POBLACIÓN EN CONDICIÓN DE DISCAPACIDAD:</w:t>
      </w:r>
      <w:bookmarkEnd w:id="12"/>
    </w:p>
    <w:p w14:paraId="6F78C33F" w14:textId="77777777" w:rsidR="003D1700" w:rsidRDefault="003D1700" w:rsidP="003D1700">
      <w:pPr>
        <w:keepNext/>
        <w:shd w:val="clear" w:color="auto" w:fill="FFFFFF"/>
        <w:spacing w:before="102" w:after="198"/>
        <w:ind w:left="720" w:hanging="720"/>
        <w:jc w:val="both"/>
        <w:rPr>
          <w:rFonts w:ascii="Arial" w:eastAsia="Times New Roman" w:hAnsi="Arial" w:cs="Arial"/>
          <w:color w:val="000000"/>
          <w:shd w:val="clear" w:color="auto" w:fill="FFFFFF"/>
          <w:lang w:eastAsia="es-CO"/>
        </w:rPr>
      </w:pPr>
      <w:r w:rsidRPr="0060404B">
        <w:rPr>
          <w:rFonts w:ascii="Arial" w:eastAsia="Times New Roman" w:hAnsi="Arial" w:cs="Arial"/>
          <w:noProof/>
          <w:color w:val="000000"/>
          <w:shd w:val="clear" w:color="auto" w:fill="FFFFFF"/>
          <w:lang w:eastAsia="es-CO"/>
        </w:rPr>
        <w:lastRenderedPageBreak/>
        <mc:AlternateContent>
          <mc:Choice Requires="wps">
            <w:drawing>
              <wp:anchor distT="45720" distB="45720" distL="114300" distR="114300" simplePos="0" relativeHeight="251659264" behindDoc="0" locked="0" layoutInCell="1" allowOverlap="1" wp14:anchorId="1CEC5E0A" wp14:editId="32E076C8">
                <wp:simplePos x="0" y="0"/>
                <wp:positionH relativeFrom="column">
                  <wp:posOffset>-104775</wp:posOffset>
                </wp:positionH>
                <wp:positionV relativeFrom="paragraph">
                  <wp:posOffset>339725</wp:posOffset>
                </wp:positionV>
                <wp:extent cx="3749040" cy="1404620"/>
                <wp:effectExtent l="0" t="0" r="22860" b="215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404620"/>
                        </a:xfrm>
                        <a:prstGeom prst="rect">
                          <a:avLst/>
                        </a:prstGeom>
                        <a:solidFill>
                          <a:srgbClr val="FFFFFF"/>
                        </a:solidFill>
                        <a:ln w="9525">
                          <a:solidFill>
                            <a:srgbClr val="000000"/>
                          </a:solidFill>
                          <a:miter lim="800000"/>
                          <a:headEnd/>
                          <a:tailEnd/>
                        </a:ln>
                      </wps:spPr>
                      <wps:txbx>
                        <w:txbxContent>
                          <w:p w14:paraId="51C17D4C" w14:textId="77777777" w:rsidR="003D1700" w:rsidRDefault="003D1700" w:rsidP="003D1700">
                            <w:pPr>
                              <w:keepNext/>
                              <w:shd w:val="clear" w:color="auto" w:fill="FFFFFF"/>
                              <w:spacing w:before="102" w:after="198"/>
                              <w:jc w:val="both"/>
                              <w:rPr>
                                <w:rFonts w:ascii="Arial" w:eastAsia="Times New Roman" w:hAnsi="Arial" w:cs="Arial"/>
                                <w:b/>
                                <w:bCs/>
                                <w:color w:val="000000"/>
                                <w:shd w:val="clear" w:color="auto" w:fill="FFFFFF"/>
                                <w:lang w:eastAsia="es-CO"/>
                              </w:rPr>
                            </w:pPr>
                            <w:r>
                              <w:rPr>
                                <w:rFonts w:ascii="Arial" w:eastAsia="Times New Roman" w:hAnsi="Arial" w:cs="Arial"/>
                                <w:color w:val="000000"/>
                                <w:shd w:val="clear" w:color="auto" w:fill="FFFFFF"/>
                                <w:lang w:eastAsia="es-CO"/>
                              </w:rPr>
                              <w:t xml:space="preserve">En lo que respecta a la planta de personal de la Secretaría, en la actualidad se cuenta con una </w:t>
                            </w:r>
                            <w:r w:rsidRPr="00B05EDC">
                              <w:rPr>
                                <w:rFonts w:ascii="Arial" w:eastAsia="Times New Roman" w:hAnsi="Arial" w:cs="Arial"/>
                                <w:b/>
                                <w:bCs/>
                                <w:color w:val="000000"/>
                                <w:shd w:val="clear" w:color="auto" w:fill="FFFFFF"/>
                                <w:lang w:eastAsia="es-CO"/>
                              </w:rPr>
                              <w:t>persona en condición de discapacidad</w:t>
                            </w:r>
                            <w:r>
                              <w:rPr>
                                <w:rFonts w:ascii="Arial" w:eastAsia="Times New Roman" w:hAnsi="Arial" w:cs="Arial"/>
                                <w:color w:val="000000"/>
                                <w:shd w:val="clear" w:color="auto" w:fill="FFFFFF"/>
                                <w:lang w:eastAsia="es-CO"/>
                              </w:rPr>
                              <w:t xml:space="preserve">, cifra que ha ido descendiendo desde el año 2020, debido a la terminación de la relación legal y reglamentaria, por </w:t>
                            </w:r>
                            <w:r w:rsidRPr="00B05EDC">
                              <w:rPr>
                                <w:rFonts w:ascii="Arial" w:eastAsia="Times New Roman" w:hAnsi="Arial" w:cs="Arial"/>
                                <w:b/>
                                <w:bCs/>
                                <w:color w:val="000000"/>
                                <w:shd w:val="clear" w:color="auto" w:fill="FFFFFF"/>
                                <w:lang w:eastAsia="es-CO"/>
                              </w:rPr>
                              <w:t xml:space="preserve">muerte </w:t>
                            </w:r>
                            <w:r>
                              <w:rPr>
                                <w:rFonts w:ascii="Arial" w:eastAsia="Times New Roman" w:hAnsi="Arial" w:cs="Arial"/>
                                <w:color w:val="000000"/>
                                <w:shd w:val="clear" w:color="auto" w:fill="FFFFFF"/>
                                <w:lang w:eastAsia="es-CO"/>
                              </w:rPr>
                              <w:t xml:space="preserve">y por </w:t>
                            </w:r>
                            <w:r w:rsidRPr="00B05EDC">
                              <w:rPr>
                                <w:rFonts w:ascii="Arial" w:eastAsia="Times New Roman" w:hAnsi="Arial" w:cs="Arial"/>
                                <w:b/>
                                <w:bCs/>
                                <w:color w:val="000000"/>
                                <w:shd w:val="clear" w:color="auto" w:fill="FFFFFF"/>
                                <w:lang w:eastAsia="es-CO"/>
                              </w:rPr>
                              <w:t>terminación de nombramiento provisional</w:t>
                            </w:r>
                            <w:r>
                              <w:rPr>
                                <w:rFonts w:ascii="Arial" w:eastAsia="Times New Roman" w:hAnsi="Arial" w:cs="Arial"/>
                                <w:b/>
                                <w:bCs/>
                                <w:color w:val="000000"/>
                                <w:shd w:val="clear" w:color="auto" w:fill="FFFFFF"/>
                                <w:lang w:eastAsia="es-CO"/>
                              </w:rPr>
                              <w:t>.</w:t>
                            </w:r>
                          </w:p>
                          <w:p w14:paraId="06F0B5D0" w14:textId="77777777" w:rsidR="003D1700" w:rsidRDefault="003D1700" w:rsidP="003D17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C5E0A" id="_x0000_s1027" type="#_x0000_t202" style="position:absolute;left:0;text-align:left;margin-left:-8.25pt;margin-top:26.75pt;width:295.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">
                <v:textbox style="mso-fit-shape-to-text:t">
                  <w:txbxContent>
                    <w:p w14:paraId="51C17D4C" w14:textId="77777777" w:rsidR="003D1700" w:rsidRDefault="003D1700" w:rsidP="003D1700">
                      <w:pPr>
                        <w:keepNext/>
                        <w:shd w:val="clear" w:color="auto" w:fill="FFFFFF"/>
                        <w:spacing w:before="102" w:after="198"/>
                        <w:jc w:val="both"/>
                        <w:rPr>
                          <w:rFonts w:ascii="Arial" w:eastAsia="Times New Roman" w:hAnsi="Arial" w:cs="Arial"/>
                          <w:b/>
                          <w:bCs/>
                          <w:color w:val="000000"/>
                          <w:shd w:val="clear" w:color="auto" w:fill="FFFFFF"/>
                          <w:lang w:eastAsia="es-CO"/>
                        </w:rPr>
                      </w:pPr>
                      <w:r>
                        <w:rPr>
                          <w:rFonts w:ascii="Arial" w:eastAsia="Times New Roman" w:hAnsi="Arial" w:cs="Arial"/>
                          <w:color w:val="000000"/>
                          <w:shd w:val="clear" w:color="auto" w:fill="FFFFFF"/>
                          <w:lang w:eastAsia="es-CO"/>
                        </w:rPr>
                        <w:t xml:space="preserve">En lo que respecta a la planta de personal de la Secretaría, en la actualidad se cuenta con una </w:t>
                      </w:r>
                      <w:r w:rsidRPr="00B05EDC">
                        <w:rPr>
                          <w:rFonts w:ascii="Arial" w:eastAsia="Times New Roman" w:hAnsi="Arial" w:cs="Arial"/>
                          <w:b/>
                          <w:bCs/>
                          <w:color w:val="000000"/>
                          <w:shd w:val="clear" w:color="auto" w:fill="FFFFFF"/>
                          <w:lang w:eastAsia="es-CO"/>
                        </w:rPr>
                        <w:t>persona en condición de discapacidad</w:t>
                      </w:r>
                      <w:r>
                        <w:rPr>
                          <w:rFonts w:ascii="Arial" w:eastAsia="Times New Roman" w:hAnsi="Arial" w:cs="Arial"/>
                          <w:color w:val="000000"/>
                          <w:shd w:val="clear" w:color="auto" w:fill="FFFFFF"/>
                          <w:lang w:eastAsia="es-CO"/>
                        </w:rPr>
                        <w:t xml:space="preserve">, cifra que ha ido descendiendo desde el año 2020, debido a la terminación de la relación legal y reglamentaria, por </w:t>
                      </w:r>
                      <w:r w:rsidRPr="00B05EDC">
                        <w:rPr>
                          <w:rFonts w:ascii="Arial" w:eastAsia="Times New Roman" w:hAnsi="Arial" w:cs="Arial"/>
                          <w:b/>
                          <w:bCs/>
                          <w:color w:val="000000"/>
                          <w:shd w:val="clear" w:color="auto" w:fill="FFFFFF"/>
                          <w:lang w:eastAsia="es-CO"/>
                        </w:rPr>
                        <w:t xml:space="preserve">muerte </w:t>
                      </w:r>
                      <w:r>
                        <w:rPr>
                          <w:rFonts w:ascii="Arial" w:eastAsia="Times New Roman" w:hAnsi="Arial" w:cs="Arial"/>
                          <w:color w:val="000000"/>
                          <w:shd w:val="clear" w:color="auto" w:fill="FFFFFF"/>
                          <w:lang w:eastAsia="es-CO"/>
                        </w:rPr>
                        <w:t xml:space="preserve">y por </w:t>
                      </w:r>
                      <w:r w:rsidRPr="00B05EDC">
                        <w:rPr>
                          <w:rFonts w:ascii="Arial" w:eastAsia="Times New Roman" w:hAnsi="Arial" w:cs="Arial"/>
                          <w:b/>
                          <w:bCs/>
                          <w:color w:val="000000"/>
                          <w:shd w:val="clear" w:color="auto" w:fill="FFFFFF"/>
                          <w:lang w:eastAsia="es-CO"/>
                        </w:rPr>
                        <w:t>terminación de nombramiento provisional</w:t>
                      </w:r>
                      <w:r>
                        <w:rPr>
                          <w:rFonts w:ascii="Arial" w:eastAsia="Times New Roman" w:hAnsi="Arial" w:cs="Arial"/>
                          <w:b/>
                          <w:bCs/>
                          <w:color w:val="000000"/>
                          <w:shd w:val="clear" w:color="auto" w:fill="FFFFFF"/>
                          <w:lang w:eastAsia="es-CO"/>
                        </w:rPr>
                        <w:t>.</w:t>
                      </w:r>
                    </w:p>
                    <w:p w14:paraId="06F0B5D0" w14:textId="77777777" w:rsidR="003D1700" w:rsidRDefault="003D1700" w:rsidP="003D1700"/>
                  </w:txbxContent>
                </v:textbox>
                <w10:wrap type="square"/>
              </v:shape>
            </w:pict>
          </mc:Fallback>
        </mc:AlternateContent>
      </w:r>
      <w:r>
        <w:rPr>
          <w:rFonts w:ascii="Arial" w:eastAsia="Times New Roman" w:hAnsi="Arial" w:cs="Arial"/>
          <w:noProof/>
          <w:color w:val="000000"/>
          <w:shd w:val="clear" w:color="auto" w:fill="FFFFFF"/>
          <w:lang w:eastAsia="es-CO"/>
        </w:rPr>
        <w:drawing>
          <wp:inline distT="0" distB="0" distL="0" distR="0" wp14:anchorId="6839A5A1" wp14:editId="0693FC91">
            <wp:extent cx="1645920" cy="26746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2674620"/>
                    </a:xfrm>
                    <a:prstGeom prst="rect">
                      <a:avLst/>
                    </a:prstGeom>
                    <a:noFill/>
                    <a:ln>
                      <a:noFill/>
                    </a:ln>
                  </pic:spPr>
                </pic:pic>
              </a:graphicData>
            </a:graphic>
          </wp:inline>
        </w:drawing>
      </w:r>
    </w:p>
    <w:p w14:paraId="06E731D7" w14:textId="77777777" w:rsidR="003D1700" w:rsidRDefault="003D1700" w:rsidP="001C2B14">
      <w:pPr>
        <w:pStyle w:val="Ttulo2"/>
      </w:pPr>
      <w:bookmarkStart w:id="13" w:name="_Toc94194795"/>
      <w:r w:rsidRPr="007F5523">
        <w:rPr>
          <w:b/>
          <w:color w:val="F7CAAC" w:themeColor="accent2" w:themeTint="66"/>
          <w14:textOutline w14:w="11112" w14:cap="flat" w14:cmpd="sng" w14:algn="ctr">
            <w14:solidFill>
              <w14:schemeClr w14:val="accent2"/>
            </w14:solidFill>
            <w14:prstDash w14:val="solid"/>
            <w14:round/>
          </w14:textOutline>
        </w:rPr>
        <w:t>7.5. ESCOLARIDAD DE SERVIDORES/AS:</w:t>
      </w:r>
      <w:bookmarkEnd w:id="13"/>
    </w:p>
    <w:p w14:paraId="6E6FB296" w14:textId="77777777" w:rsidR="003D1700" w:rsidRPr="00CE2F46"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eastAsia="Times New Roman" w:hAnsi="Arial" w:cs="Arial"/>
          <w:noProof/>
          <w:color w:val="000000"/>
          <w:shd w:val="clear" w:color="auto" w:fill="FFFFFF"/>
          <w:lang w:eastAsia="es-CO"/>
        </w:rPr>
        <w:drawing>
          <wp:inline distT="0" distB="0" distL="0" distR="0" wp14:anchorId="764CE971" wp14:editId="7FA478AD">
            <wp:extent cx="4914900" cy="359981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2328" cy="3612580"/>
                    </a:xfrm>
                    <a:prstGeom prst="rect">
                      <a:avLst/>
                    </a:prstGeom>
                    <a:noFill/>
                    <a:ln>
                      <a:noFill/>
                    </a:ln>
                  </pic:spPr>
                </pic:pic>
              </a:graphicData>
            </a:graphic>
          </wp:inline>
        </w:drawing>
      </w:r>
    </w:p>
    <w:p w14:paraId="4E230825" w14:textId="77777777" w:rsidR="003D1700" w:rsidRPr="00A00BA7" w:rsidRDefault="003D1700" w:rsidP="003D1700">
      <w:pPr>
        <w:keepNext/>
        <w:shd w:val="clear" w:color="auto" w:fill="FFFFFF"/>
        <w:spacing w:before="102" w:after="198"/>
        <w:jc w:val="both"/>
        <w:rPr>
          <w:rFonts w:ascii="Arial" w:eastAsia="Times New Roman" w:hAnsi="Arial" w:cs="Arial"/>
          <w:b/>
          <w:bCs/>
          <w:color w:val="000000"/>
          <w:shd w:val="clear" w:color="auto" w:fill="FFFFFF"/>
          <w:lang w:eastAsia="es-CO"/>
        </w:rPr>
      </w:pPr>
    </w:p>
    <w:p w14:paraId="30FC63C3"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bookmarkStart w:id="14" w:name="_Toc94194796"/>
    <w:p w14:paraId="7C11CF32" w14:textId="433B1CBA" w:rsidR="005610E0" w:rsidRDefault="003D1700" w:rsidP="001C2B14">
      <w:pPr>
        <w:pStyle w:val="Ttulo2"/>
        <w:rPr>
          <w:rStyle w:val="Ttulo2Car"/>
        </w:rPr>
      </w:pPr>
      <w:r w:rsidRPr="00D376E8">
        <w:rPr>
          <w:rFonts w:ascii="Arial" w:eastAsia="Times New Roman" w:hAnsi="Arial" w:cs="Arial"/>
          <w:noProof/>
          <w:color w:val="000000"/>
          <w:shd w:val="clear" w:color="auto" w:fill="FFFFFF"/>
          <w:lang w:val="es-CO" w:eastAsia="es-CO"/>
        </w:rPr>
        <w:lastRenderedPageBreak/>
        <mc:AlternateContent>
          <mc:Choice Requires="wps">
            <w:drawing>
              <wp:anchor distT="45720" distB="45720" distL="114300" distR="114300" simplePos="0" relativeHeight="251660288" behindDoc="0" locked="0" layoutInCell="1" allowOverlap="1" wp14:anchorId="63B682F3" wp14:editId="58A3F178">
                <wp:simplePos x="0" y="0"/>
                <wp:positionH relativeFrom="margin">
                  <wp:align>right</wp:align>
                </wp:positionH>
                <wp:positionV relativeFrom="paragraph">
                  <wp:posOffset>147955</wp:posOffset>
                </wp:positionV>
                <wp:extent cx="6276975" cy="1990725"/>
                <wp:effectExtent l="0" t="0" r="28575" b="28575"/>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990725"/>
                        </a:xfrm>
                        <a:prstGeom prst="rect">
                          <a:avLst/>
                        </a:prstGeom>
                        <a:solidFill>
                          <a:srgbClr val="FFFFFF"/>
                        </a:solidFill>
                        <a:ln w="9525">
                          <a:solidFill>
                            <a:srgbClr val="000000"/>
                          </a:solidFill>
                          <a:miter lim="800000"/>
                          <a:headEnd/>
                          <a:tailEnd/>
                        </a:ln>
                      </wps:spPr>
                      <wps:txbx>
                        <w:txbxContent>
                          <w:p w14:paraId="30D9EFC1" w14:textId="77777777" w:rsidR="003D1700" w:rsidRPr="00D376E8" w:rsidRDefault="003D1700" w:rsidP="00E77596">
                            <w:pPr>
                              <w:pStyle w:val="Prrafodelista"/>
                              <w:keepNext/>
                              <w:widowControl/>
                              <w:numPr>
                                <w:ilvl w:val="0"/>
                                <w:numId w:val="4"/>
                              </w:numPr>
                              <w:shd w:val="clear" w:color="auto" w:fill="FFFFFF"/>
                              <w:autoSpaceDE/>
                              <w:autoSpaceDN/>
                              <w:spacing w:before="102" w:after="198"/>
                              <w:contextualSpacing/>
                              <w:rPr>
                                <w:rFonts w:ascii="Arial" w:eastAsia="Times New Roman" w:hAnsi="Arial" w:cs="Arial"/>
                                <w:b/>
                                <w:bCs/>
                                <w:color w:val="000000"/>
                                <w:shd w:val="clear" w:color="auto" w:fill="FFFFFF"/>
                                <w:lang w:val="es-CO" w:eastAsia="es-CO"/>
                              </w:rPr>
                            </w:pPr>
                            <w:r w:rsidRPr="00D376E8">
                              <w:rPr>
                                <w:rFonts w:ascii="Arial" w:eastAsia="Times New Roman" w:hAnsi="Arial" w:cs="Arial"/>
                                <w:color w:val="000000"/>
                                <w:shd w:val="clear" w:color="auto" w:fill="FFFFFF"/>
                                <w:lang w:val="es-CO" w:eastAsia="es-CO"/>
                              </w:rPr>
                              <w:t>Aproximadamente el 80% de servidores y servidoras de la Secretaría acredita formación profesional, debido a que el mayor número de empleos de la planta de personal se concentra en el nivel profesional con 101 empleos.</w:t>
                            </w:r>
                          </w:p>
                          <w:p w14:paraId="0DED9925" w14:textId="72704B20" w:rsidR="003D1700" w:rsidRPr="00CB4CF3" w:rsidRDefault="003D1700" w:rsidP="00E77596">
                            <w:pPr>
                              <w:pStyle w:val="Prrafodelista"/>
                              <w:widowControl/>
                              <w:numPr>
                                <w:ilvl w:val="0"/>
                                <w:numId w:val="4"/>
                              </w:numPr>
                              <w:autoSpaceDE/>
                              <w:autoSpaceDN/>
                              <w:spacing w:after="160" w:line="259" w:lineRule="auto"/>
                              <w:contextualSpacing/>
                              <w:rPr>
                                <w:rFonts w:ascii="Arial" w:eastAsia="Times New Roman" w:hAnsi="Arial" w:cs="Arial"/>
                                <w:color w:val="000000"/>
                                <w:shd w:val="clear" w:color="auto" w:fill="FFFFFF"/>
                                <w:lang w:val="es-CO" w:eastAsia="es-CO"/>
                              </w:rPr>
                            </w:pPr>
                            <w:r w:rsidRPr="00D376E8">
                              <w:rPr>
                                <w:rFonts w:ascii="Arial" w:eastAsia="Times New Roman" w:hAnsi="Arial" w:cs="Arial"/>
                                <w:color w:val="000000"/>
                                <w:shd w:val="clear" w:color="auto" w:fill="FFFFFF"/>
                                <w:lang w:val="es-CO" w:eastAsia="es-CO"/>
                              </w:rPr>
                              <w:t xml:space="preserve">Vemos que, en el nivel asistencial, aproximadamente el 50% de los/as servidores/as cuenta con título universitario, dentro de dicho grupo se encuentran dos (2) servidoras a quienes se le otorgó apoyo educativo para financiar sus estudios de pregrado en vigencia del Convenio 387 de 2008, suscrito entre esta Secretaría y el </w:t>
                            </w:r>
                            <w:proofErr w:type="spellStart"/>
                            <w:r w:rsidRPr="00D376E8">
                              <w:rPr>
                                <w:rFonts w:ascii="Arial" w:eastAsia="Times New Roman" w:hAnsi="Arial" w:cs="Arial"/>
                                <w:color w:val="000000"/>
                                <w:shd w:val="clear" w:color="auto" w:fill="FFFFFF"/>
                                <w:lang w:val="es-CO" w:eastAsia="es-CO"/>
                              </w:rPr>
                              <w:t>Icetex</w:t>
                            </w:r>
                            <w:proofErr w:type="spellEnd"/>
                            <w:r w:rsidRPr="00D376E8">
                              <w:rPr>
                                <w:rFonts w:ascii="Arial" w:eastAsia="Times New Roman" w:hAnsi="Arial" w:cs="Arial"/>
                                <w:color w:val="000000"/>
                                <w:shd w:val="clear" w:color="auto" w:fill="FFFFFF"/>
                                <w:lang w:val="es-CO" w:eastAsia="es-CO"/>
                              </w:rPr>
                              <w:t xml:space="preserve"> a través de créditos </w:t>
                            </w:r>
                            <w:proofErr w:type="spellStart"/>
                            <w:r w:rsidRPr="00D376E8">
                              <w:rPr>
                                <w:rFonts w:ascii="Arial" w:eastAsia="Times New Roman" w:hAnsi="Arial" w:cs="Arial"/>
                                <w:color w:val="000000"/>
                                <w:shd w:val="clear" w:color="auto" w:fill="FFFFFF"/>
                                <w:lang w:val="es-CO" w:eastAsia="es-CO"/>
                              </w:rPr>
                              <w:t>condonables</w:t>
                            </w:r>
                            <w:proofErr w:type="spellEnd"/>
                            <w:r w:rsidRPr="00D376E8">
                              <w:rPr>
                                <w:rFonts w:ascii="Arial" w:eastAsia="Times New Roman" w:hAnsi="Arial" w:cs="Arial"/>
                                <w:color w:val="000000"/>
                                <w:shd w:val="clear" w:color="auto" w:fill="FFFFFF"/>
                                <w:lang w:val="es-CO" w:eastAsia="es-CO"/>
                              </w:rPr>
                              <w:t xml:space="preserve">. </w:t>
                            </w:r>
                          </w:p>
                          <w:p w14:paraId="6F18CB13" w14:textId="77777777" w:rsidR="003D1700" w:rsidRDefault="003D1700" w:rsidP="00E77596">
                            <w:pPr>
                              <w:pStyle w:val="Prrafodelista"/>
                              <w:widowControl/>
                              <w:numPr>
                                <w:ilvl w:val="0"/>
                                <w:numId w:val="4"/>
                              </w:numPr>
                              <w:autoSpaceDE/>
                              <w:autoSpaceDN/>
                              <w:spacing w:after="160" w:line="259" w:lineRule="auto"/>
                              <w:contextualSpacing/>
                            </w:pPr>
                            <w:r w:rsidRPr="00D376E8">
                              <w:rPr>
                                <w:rFonts w:ascii="Arial" w:eastAsia="Times New Roman" w:hAnsi="Arial" w:cs="Arial"/>
                                <w:color w:val="000000"/>
                                <w:shd w:val="clear" w:color="auto" w:fill="FFFFFF"/>
                                <w:lang w:val="es-CO" w:eastAsia="es-CO"/>
                              </w:rPr>
                              <w:t>En el mismo sentido, dentro de este nivel, a tres (3) servidoras y servidores se les financió el título de posgrado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682F3" id="_x0000_s1028" type="#_x0000_t202" style="position:absolute;margin-left:443.05pt;margin-top:11.65pt;width:494.25pt;height:156.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">
                <v:textbox>
                  <w:txbxContent>
                    <w:p w14:paraId="30D9EFC1" w14:textId="77777777" w:rsidR="003D1700" w:rsidRPr="00D376E8" w:rsidRDefault="003D1700" w:rsidP="00E77596">
                      <w:pPr>
                        <w:pStyle w:val="Prrafodelista"/>
                        <w:keepNext/>
                        <w:widowControl/>
                        <w:numPr>
                          <w:ilvl w:val="0"/>
                          <w:numId w:val="4"/>
                        </w:numPr>
                        <w:shd w:val="clear" w:color="auto" w:fill="FFFFFF"/>
                        <w:autoSpaceDE/>
                        <w:autoSpaceDN/>
                        <w:spacing w:before="102" w:after="198"/>
                        <w:contextualSpacing/>
                        <w:rPr>
                          <w:rFonts w:ascii="Arial" w:eastAsia="Times New Roman" w:hAnsi="Arial" w:cs="Arial"/>
                          <w:b/>
                          <w:bCs/>
                          <w:color w:val="000000"/>
                          <w:shd w:val="clear" w:color="auto" w:fill="FFFFFF"/>
                          <w:lang w:val="es-CO" w:eastAsia="es-CO"/>
                        </w:rPr>
                      </w:pPr>
                      <w:r w:rsidRPr="00D376E8">
                        <w:rPr>
                          <w:rFonts w:ascii="Arial" w:eastAsia="Times New Roman" w:hAnsi="Arial" w:cs="Arial"/>
                          <w:color w:val="000000"/>
                          <w:shd w:val="clear" w:color="auto" w:fill="FFFFFF"/>
                          <w:lang w:val="es-CO" w:eastAsia="es-CO"/>
                        </w:rPr>
                        <w:t>Aproximadamente el 80% de servidores y servidoras de la Secretaría acredita formación profesional, debido a que el mayor número de empleos de la planta de personal se concentra en el nivel profesional con 101 empleos.</w:t>
                      </w:r>
                    </w:p>
                    <w:p w14:paraId="0DED9925" w14:textId="72704B20" w:rsidR="003D1700" w:rsidRPr="00CB4CF3" w:rsidRDefault="003D1700" w:rsidP="00E77596">
                      <w:pPr>
                        <w:pStyle w:val="Prrafodelista"/>
                        <w:widowControl/>
                        <w:numPr>
                          <w:ilvl w:val="0"/>
                          <w:numId w:val="4"/>
                        </w:numPr>
                        <w:autoSpaceDE/>
                        <w:autoSpaceDN/>
                        <w:spacing w:after="160" w:line="259" w:lineRule="auto"/>
                        <w:contextualSpacing/>
                        <w:rPr>
                          <w:rFonts w:ascii="Arial" w:eastAsia="Times New Roman" w:hAnsi="Arial" w:cs="Arial"/>
                          <w:color w:val="000000"/>
                          <w:shd w:val="clear" w:color="auto" w:fill="FFFFFF"/>
                          <w:lang w:val="es-CO" w:eastAsia="es-CO"/>
                        </w:rPr>
                      </w:pPr>
                      <w:r w:rsidRPr="00D376E8">
                        <w:rPr>
                          <w:rFonts w:ascii="Arial" w:eastAsia="Times New Roman" w:hAnsi="Arial" w:cs="Arial"/>
                          <w:color w:val="000000"/>
                          <w:shd w:val="clear" w:color="auto" w:fill="FFFFFF"/>
                          <w:lang w:val="es-CO" w:eastAsia="es-CO"/>
                        </w:rPr>
                        <w:t xml:space="preserve">Vemos que, en el nivel asistencial, aproximadamente el 50% de los/as servidores/as cuenta con título universitario, dentro de dicho grupo se encuentran dos (2) servidoras a quienes se le otorgó apoyo educativo para financiar sus estudios de pregrado en vigencia del Convenio 387 de 2008, suscrito entre esta Secretaría y el </w:t>
                      </w:r>
                      <w:proofErr w:type="spellStart"/>
                      <w:r w:rsidRPr="00D376E8">
                        <w:rPr>
                          <w:rFonts w:ascii="Arial" w:eastAsia="Times New Roman" w:hAnsi="Arial" w:cs="Arial"/>
                          <w:color w:val="000000"/>
                          <w:shd w:val="clear" w:color="auto" w:fill="FFFFFF"/>
                          <w:lang w:val="es-CO" w:eastAsia="es-CO"/>
                        </w:rPr>
                        <w:t>Icetex</w:t>
                      </w:r>
                      <w:proofErr w:type="spellEnd"/>
                      <w:r w:rsidRPr="00D376E8">
                        <w:rPr>
                          <w:rFonts w:ascii="Arial" w:eastAsia="Times New Roman" w:hAnsi="Arial" w:cs="Arial"/>
                          <w:color w:val="000000"/>
                          <w:shd w:val="clear" w:color="auto" w:fill="FFFFFF"/>
                          <w:lang w:val="es-CO" w:eastAsia="es-CO"/>
                        </w:rPr>
                        <w:t xml:space="preserve"> a través de créditos </w:t>
                      </w:r>
                      <w:proofErr w:type="spellStart"/>
                      <w:r w:rsidRPr="00D376E8">
                        <w:rPr>
                          <w:rFonts w:ascii="Arial" w:eastAsia="Times New Roman" w:hAnsi="Arial" w:cs="Arial"/>
                          <w:color w:val="000000"/>
                          <w:shd w:val="clear" w:color="auto" w:fill="FFFFFF"/>
                          <w:lang w:val="es-CO" w:eastAsia="es-CO"/>
                        </w:rPr>
                        <w:t>condonables</w:t>
                      </w:r>
                      <w:proofErr w:type="spellEnd"/>
                      <w:r w:rsidRPr="00D376E8">
                        <w:rPr>
                          <w:rFonts w:ascii="Arial" w:eastAsia="Times New Roman" w:hAnsi="Arial" w:cs="Arial"/>
                          <w:color w:val="000000"/>
                          <w:shd w:val="clear" w:color="auto" w:fill="FFFFFF"/>
                          <w:lang w:val="es-CO" w:eastAsia="es-CO"/>
                        </w:rPr>
                        <w:t xml:space="preserve">. </w:t>
                      </w:r>
                    </w:p>
                    <w:p w14:paraId="6F18CB13" w14:textId="77777777" w:rsidR="003D1700" w:rsidRDefault="003D1700" w:rsidP="00E77596">
                      <w:pPr>
                        <w:pStyle w:val="Prrafodelista"/>
                        <w:widowControl/>
                        <w:numPr>
                          <w:ilvl w:val="0"/>
                          <w:numId w:val="4"/>
                        </w:numPr>
                        <w:autoSpaceDE/>
                        <w:autoSpaceDN/>
                        <w:spacing w:after="160" w:line="259" w:lineRule="auto"/>
                        <w:contextualSpacing/>
                      </w:pPr>
                      <w:r w:rsidRPr="00D376E8">
                        <w:rPr>
                          <w:rFonts w:ascii="Arial" w:eastAsia="Times New Roman" w:hAnsi="Arial" w:cs="Arial"/>
                          <w:color w:val="000000"/>
                          <w:shd w:val="clear" w:color="auto" w:fill="FFFFFF"/>
                          <w:lang w:val="es-CO" w:eastAsia="es-CO"/>
                        </w:rPr>
                        <w:t>En el mismo sentido, dentro de este nivel, a tres (3) servidoras y servidores se les financió el título de posgrado</w:t>
                      </w:r>
                    </w:p>
                  </w:txbxContent>
                </v:textbox>
                <w10:wrap type="square" anchorx="margin"/>
              </v:shape>
            </w:pict>
          </mc:Fallback>
        </mc:AlternateContent>
      </w:r>
      <w:bookmarkEnd w:id="14"/>
    </w:p>
    <w:p w14:paraId="5D8BEE07" w14:textId="36ACD8C5" w:rsidR="003D1700" w:rsidRPr="007F5523" w:rsidRDefault="005610E0" w:rsidP="001C2B14">
      <w:pPr>
        <w:pStyle w:val="Ttulo2"/>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pPr>
      <w:bookmarkStart w:id="15" w:name="_Toc94194797"/>
      <w:r w:rsidRPr="007F5523">
        <w:rPr>
          <w:rStyle w:val="Ttulo2Car"/>
          <w:b/>
          <w:color w:val="F7CAAC" w:themeColor="accent2" w:themeTint="66"/>
          <w14:textOutline w14:w="11112" w14:cap="flat" w14:cmpd="sng" w14:algn="ctr">
            <w14:solidFill>
              <w14:schemeClr w14:val="accent2"/>
            </w14:solidFill>
            <w14:prstDash w14:val="solid"/>
            <w14:round/>
          </w14:textOutline>
        </w:rPr>
        <w:t xml:space="preserve">7.6. </w:t>
      </w:r>
      <w:r w:rsidR="003D1700" w:rsidRPr="007F5523">
        <w:rPr>
          <w:rStyle w:val="Ttulo2Car"/>
          <w:b/>
          <w:color w:val="F7CAAC" w:themeColor="accent2" w:themeTint="66"/>
          <w14:textOutline w14:w="11112" w14:cap="flat" w14:cmpd="sng" w14:algn="ctr">
            <w14:solidFill>
              <w14:schemeClr w14:val="accent2"/>
            </w14:solidFill>
            <w14:prstDash w14:val="solid"/>
            <w14:round/>
          </w14:textOutline>
        </w:rPr>
        <w:t>TIEMPO DE VINCULACIÓN</w:t>
      </w:r>
      <w:bookmarkEnd w:id="15"/>
    </w:p>
    <w:p w14:paraId="5C37799A"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noProof/>
          <w:color w:val="E7E6E6" w:themeColor="background2"/>
          <w:spacing w:val="10"/>
          <w:sz w:val="32"/>
          <w:szCs w:val="32"/>
          <w:lang w:eastAsia="es-CO"/>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drawing>
          <wp:inline distT="0" distB="0" distL="0" distR="0" wp14:anchorId="565FE803" wp14:editId="3854A138">
            <wp:extent cx="5886450" cy="46291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0985" cy="4632716"/>
                    </a:xfrm>
                    <a:prstGeom prst="rect">
                      <a:avLst/>
                    </a:prstGeom>
                    <a:noFill/>
                    <a:ln>
                      <a:noFill/>
                    </a:ln>
                  </pic:spPr>
                </pic:pic>
              </a:graphicData>
            </a:graphic>
          </wp:inline>
        </w:drawing>
      </w:r>
    </w:p>
    <w:p w14:paraId="5740FAD6"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72E3C12D"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2676C898"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35FA42C4"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noProof/>
          <w:color w:val="E7E6E6" w:themeColor="background2"/>
          <w:spacing w:val="10"/>
          <w:sz w:val="32"/>
          <w:szCs w:val="32"/>
          <w:lang w:eastAsia="es-CO"/>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drawing>
          <wp:inline distT="0" distB="0" distL="0" distR="0" wp14:anchorId="21B9AAED" wp14:editId="54785619">
            <wp:extent cx="5600700" cy="43053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4305300"/>
                    </a:xfrm>
                    <a:prstGeom prst="rect">
                      <a:avLst/>
                    </a:prstGeom>
                    <a:noFill/>
                    <a:ln>
                      <a:noFill/>
                    </a:ln>
                  </pic:spPr>
                </pic:pic>
              </a:graphicData>
            </a:graphic>
          </wp:inline>
        </w:drawing>
      </w:r>
    </w:p>
    <w:p w14:paraId="5CE020FC"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D376E8">
        <w:rPr>
          <w:rFonts w:ascii="Arial" w:eastAsia="Times New Roman" w:hAnsi="Arial" w:cs="Arial"/>
          <w:noProof/>
          <w:color w:val="000000"/>
          <w:shd w:val="clear" w:color="auto" w:fill="FFFFFF"/>
          <w:lang w:eastAsia="es-CO"/>
        </w:rPr>
        <mc:AlternateContent>
          <mc:Choice Requires="wps">
            <w:drawing>
              <wp:anchor distT="45720" distB="45720" distL="114300" distR="114300" simplePos="0" relativeHeight="251661312" behindDoc="0" locked="0" layoutInCell="1" allowOverlap="1" wp14:anchorId="093B7582" wp14:editId="49179F84">
                <wp:simplePos x="0" y="0"/>
                <wp:positionH relativeFrom="margin">
                  <wp:posOffset>0</wp:posOffset>
                </wp:positionH>
                <wp:positionV relativeFrom="paragraph">
                  <wp:posOffset>407035</wp:posOffset>
                </wp:positionV>
                <wp:extent cx="5781675" cy="1404620"/>
                <wp:effectExtent l="0" t="0" r="28575" b="2032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rgbClr val="FFFFFF"/>
                        </a:solidFill>
                        <a:ln w="9525">
                          <a:solidFill>
                            <a:srgbClr val="000000"/>
                          </a:solidFill>
                          <a:miter lim="800000"/>
                          <a:headEnd/>
                          <a:tailEnd/>
                        </a:ln>
                      </wps:spPr>
                      <wps:txbx>
                        <w:txbxContent>
                          <w:p w14:paraId="43A7A04A" w14:textId="77777777" w:rsidR="003D1700" w:rsidRPr="00CF6A3D" w:rsidRDefault="003D1700" w:rsidP="00E77596">
                            <w:pPr>
                              <w:pStyle w:val="Prrafodelista"/>
                              <w:keepNext/>
                              <w:widowControl/>
                              <w:numPr>
                                <w:ilvl w:val="0"/>
                                <w:numId w:val="5"/>
                              </w:numPr>
                              <w:shd w:val="clear" w:color="auto" w:fill="FFFFFF"/>
                              <w:autoSpaceDE/>
                              <w:autoSpaceDN/>
                              <w:spacing w:before="102" w:after="198"/>
                              <w:contextualSpacing/>
                              <w:rPr>
                                <w:rFonts w:asciiTheme="minorHAnsi" w:eastAsiaTheme="minorHAnsi" w:hAnsiTheme="minorHAnsi" w:cstheme="minorBidi"/>
                                <w:lang w:val="en-US"/>
                              </w:rPr>
                            </w:pPr>
                            <w:r>
                              <w:rPr>
                                <w:rFonts w:ascii="Arial" w:eastAsia="Times New Roman" w:hAnsi="Arial" w:cs="Arial"/>
                                <w:color w:val="000000"/>
                                <w:shd w:val="clear" w:color="auto" w:fill="FFFFFF"/>
                                <w:lang w:val="es-CO" w:eastAsia="es-CO"/>
                              </w:rPr>
                              <w:t>En lo que respecta al tiempo de vinculación vemos que 77 servidores y servidoras se ubican en el rango de 1 a 5 años, seguido del menor a un año, 35 servidores/as, situación originada por los diversos nombramientos en periodo de prueba efectuados en el marco de los procesos de selección referidos a continuación:</w:t>
                            </w:r>
                          </w:p>
                          <w:p w14:paraId="10BCFF44" w14:textId="77777777" w:rsidR="003D1700" w:rsidRPr="00CF6A3D" w:rsidRDefault="003D1700" w:rsidP="003D1700">
                            <w:pPr>
                              <w:pStyle w:val="Prrafodelista"/>
                              <w:keepNext/>
                              <w:shd w:val="clear" w:color="auto" w:fill="FFFFFF"/>
                              <w:spacing w:before="102" w:after="198"/>
                              <w:ind w:left="720" w:firstLine="0"/>
                              <w:rPr>
                                <w:rFonts w:asciiTheme="minorHAnsi" w:eastAsiaTheme="minorHAnsi" w:hAnsiTheme="minorHAnsi" w:cstheme="minorBidi"/>
                                <w:lang w:val="en-US"/>
                              </w:rPr>
                            </w:pPr>
                          </w:p>
                          <w:p w14:paraId="3D999903" w14:textId="77777777" w:rsidR="003D1700" w:rsidRPr="00CF6A3D" w:rsidRDefault="003D1700" w:rsidP="003D1700">
                            <w:pPr>
                              <w:pStyle w:val="Prrafodelista"/>
                              <w:keepNext/>
                              <w:shd w:val="clear" w:color="auto" w:fill="FFFFFF"/>
                              <w:spacing w:before="102" w:after="198"/>
                              <w:ind w:left="720" w:firstLine="0"/>
                              <w:jc w:val="center"/>
                              <w:rPr>
                                <w:rFonts w:asciiTheme="minorHAnsi" w:eastAsiaTheme="minorHAnsi" w:hAnsiTheme="minorHAnsi" w:cstheme="minorBidi"/>
                                <w:b/>
                                <w:bCs/>
                                <w:lang w:val="en-US"/>
                              </w:rPr>
                            </w:pPr>
                            <w:r w:rsidRPr="00CF6A3D">
                              <w:rPr>
                                <w:rFonts w:ascii="Arial" w:eastAsia="Times New Roman" w:hAnsi="Arial" w:cs="Arial"/>
                                <w:b/>
                                <w:bCs/>
                                <w:color w:val="000000"/>
                                <w:shd w:val="clear" w:color="auto" w:fill="FFFFFF"/>
                                <w:lang w:val="es-CO" w:eastAsia="es-CO"/>
                              </w:rPr>
                              <w:t xml:space="preserve">Convocatoria 816 de 2018. </w:t>
                            </w:r>
                            <w:r w:rsidRPr="00CF6A3D">
                              <w:rPr>
                                <w:rFonts w:ascii="Arial" w:eastAsia="Times New Roman" w:hAnsi="Arial" w:cs="Arial"/>
                                <w:b/>
                                <w:bCs/>
                                <w:color w:val="000000"/>
                                <w:shd w:val="clear" w:color="auto" w:fill="FFFFFF"/>
                                <w:lang w:val="es-CO" w:eastAsia="es-CO"/>
                              </w:rPr>
                              <w:tab/>
                            </w:r>
                            <w:r w:rsidRPr="00CF6A3D">
                              <w:rPr>
                                <w:rFonts w:ascii="Arial" w:eastAsia="Times New Roman" w:hAnsi="Arial" w:cs="Arial"/>
                                <w:b/>
                                <w:bCs/>
                                <w:color w:val="000000"/>
                                <w:shd w:val="clear" w:color="auto" w:fill="FFFFFF"/>
                                <w:lang w:val="es-CO" w:eastAsia="es-CO"/>
                              </w:rPr>
                              <w:tab/>
                            </w:r>
                            <w:r w:rsidRPr="00CF6A3D">
                              <w:rPr>
                                <w:rFonts w:ascii="Arial" w:eastAsia="Times New Roman" w:hAnsi="Arial" w:cs="Arial"/>
                                <w:b/>
                                <w:bCs/>
                                <w:color w:val="000000"/>
                                <w:shd w:val="clear" w:color="auto" w:fill="FFFFFF"/>
                                <w:lang w:val="es-CO" w:eastAsia="es-CO"/>
                              </w:rPr>
                              <w:tab/>
                            </w:r>
                            <w:r w:rsidRPr="00CF6A3D">
                              <w:rPr>
                                <w:rFonts w:ascii="Arial" w:eastAsia="Times New Roman" w:hAnsi="Arial" w:cs="Arial"/>
                                <w:b/>
                                <w:bCs/>
                                <w:color w:val="000000"/>
                                <w:shd w:val="clear" w:color="auto" w:fill="FFFFFF"/>
                                <w:lang w:val="es-CO" w:eastAsia="es-CO"/>
                              </w:rPr>
                              <w:tab/>
                              <w:t>Vacantes</w:t>
                            </w:r>
                            <w:r>
                              <w:rPr>
                                <w:rFonts w:ascii="Arial" w:eastAsia="Times New Roman" w:hAnsi="Arial" w:cs="Arial"/>
                                <w:b/>
                                <w:bCs/>
                                <w:color w:val="000000"/>
                                <w:shd w:val="clear" w:color="auto" w:fill="FFFFFF"/>
                                <w:lang w:val="es-CO" w:eastAsia="es-CO"/>
                              </w:rPr>
                              <w:t xml:space="preserve"> ofertadas</w:t>
                            </w:r>
                            <w:r w:rsidRPr="00CF6A3D">
                              <w:rPr>
                                <w:rFonts w:ascii="Arial" w:eastAsia="Times New Roman" w:hAnsi="Arial" w:cs="Arial"/>
                                <w:b/>
                                <w:bCs/>
                                <w:color w:val="000000"/>
                                <w:shd w:val="clear" w:color="auto" w:fill="FFFFFF"/>
                                <w:lang w:val="es-CO" w:eastAsia="es-CO"/>
                              </w:rPr>
                              <w:t>: 76</w:t>
                            </w:r>
                          </w:p>
                          <w:p w14:paraId="488FE29A" w14:textId="77777777" w:rsidR="003D1700" w:rsidRPr="00CF6A3D" w:rsidRDefault="003D1700" w:rsidP="003D1700">
                            <w:pPr>
                              <w:pStyle w:val="Prrafodelista"/>
                              <w:keepNext/>
                              <w:shd w:val="clear" w:color="auto" w:fill="FFFFFF"/>
                              <w:spacing w:before="102" w:after="198"/>
                              <w:ind w:left="720" w:firstLine="0"/>
                              <w:jc w:val="center"/>
                              <w:rPr>
                                <w:b/>
                                <w:bCs/>
                              </w:rPr>
                            </w:pPr>
                            <w:r w:rsidRPr="00CF6A3D">
                              <w:rPr>
                                <w:rFonts w:ascii="Arial" w:eastAsia="Times New Roman" w:hAnsi="Arial" w:cs="Arial"/>
                                <w:b/>
                                <w:bCs/>
                                <w:color w:val="000000"/>
                                <w:shd w:val="clear" w:color="auto" w:fill="FFFFFF"/>
                                <w:lang w:val="es-CO" w:eastAsia="es-CO"/>
                              </w:rPr>
                              <w:t xml:space="preserve">Convocatoria 1483 de 2020 Distrito 4. </w:t>
                            </w:r>
                            <w:r w:rsidRPr="00CF6A3D">
                              <w:rPr>
                                <w:rFonts w:ascii="Arial" w:eastAsia="Times New Roman" w:hAnsi="Arial" w:cs="Arial"/>
                                <w:b/>
                                <w:bCs/>
                                <w:color w:val="000000"/>
                                <w:shd w:val="clear" w:color="auto" w:fill="FFFFFF"/>
                                <w:lang w:val="es-CO" w:eastAsia="es-CO"/>
                              </w:rPr>
                              <w:tab/>
                            </w:r>
                            <w:r w:rsidRPr="00CF6A3D">
                              <w:rPr>
                                <w:rFonts w:ascii="Arial" w:eastAsia="Times New Roman" w:hAnsi="Arial" w:cs="Arial"/>
                                <w:b/>
                                <w:bCs/>
                                <w:color w:val="000000"/>
                                <w:shd w:val="clear" w:color="auto" w:fill="FFFFFF"/>
                                <w:lang w:val="es-CO" w:eastAsia="es-CO"/>
                              </w:rPr>
                              <w:tab/>
                            </w:r>
                            <w:r>
                              <w:rPr>
                                <w:rFonts w:ascii="Arial" w:eastAsia="Times New Roman" w:hAnsi="Arial" w:cs="Arial"/>
                                <w:b/>
                                <w:bCs/>
                                <w:color w:val="000000"/>
                                <w:shd w:val="clear" w:color="auto" w:fill="FFFFFF"/>
                                <w:lang w:val="es-CO" w:eastAsia="es-CO"/>
                              </w:rPr>
                              <w:t xml:space="preserve"> </w:t>
                            </w:r>
                            <w:r w:rsidRPr="00CF6A3D">
                              <w:rPr>
                                <w:rFonts w:ascii="Arial" w:eastAsia="Times New Roman" w:hAnsi="Arial" w:cs="Arial"/>
                                <w:b/>
                                <w:bCs/>
                                <w:color w:val="000000"/>
                                <w:shd w:val="clear" w:color="auto" w:fill="FFFFFF"/>
                                <w:lang w:val="es-CO" w:eastAsia="es-CO"/>
                              </w:rPr>
                              <w:t>Vacantes</w:t>
                            </w:r>
                            <w:r>
                              <w:rPr>
                                <w:rFonts w:ascii="Arial" w:eastAsia="Times New Roman" w:hAnsi="Arial" w:cs="Arial"/>
                                <w:b/>
                                <w:bCs/>
                                <w:color w:val="000000"/>
                                <w:shd w:val="clear" w:color="auto" w:fill="FFFFFF"/>
                                <w:lang w:val="es-CO" w:eastAsia="es-CO"/>
                              </w:rPr>
                              <w:t xml:space="preserve"> </w:t>
                            </w:r>
                            <w:proofErr w:type="gramStart"/>
                            <w:r>
                              <w:rPr>
                                <w:rFonts w:ascii="Arial" w:eastAsia="Times New Roman" w:hAnsi="Arial" w:cs="Arial"/>
                                <w:b/>
                                <w:bCs/>
                                <w:color w:val="000000"/>
                                <w:shd w:val="clear" w:color="auto" w:fill="FFFFFF"/>
                                <w:lang w:val="es-CO" w:eastAsia="es-CO"/>
                              </w:rPr>
                              <w:t xml:space="preserve">ofertadas </w:t>
                            </w:r>
                            <w:r w:rsidRPr="00CF6A3D">
                              <w:rPr>
                                <w:rFonts w:ascii="Arial" w:eastAsia="Times New Roman" w:hAnsi="Arial" w:cs="Arial"/>
                                <w:b/>
                                <w:bCs/>
                                <w:color w:val="000000"/>
                                <w:shd w:val="clear" w:color="auto" w:fill="FFFFFF"/>
                                <w:lang w:val="es-CO" w:eastAsia="es-CO"/>
                              </w:rPr>
                              <w:t>:</w:t>
                            </w:r>
                            <w:proofErr w:type="gramEnd"/>
                            <w:r w:rsidRPr="00CF6A3D">
                              <w:rPr>
                                <w:rFonts w:ascii="Arial" w:eastAsia="Times New Roman" w:hAnsi="Arial" w:cs="Arial"/>
                                <w:b/>
                                <w:bCs/>
                                <w:color w:val="000000"/>
                                <w:shd w:val="clear" w:color="auto" w:fill="FFFFFF"/>
                                <w:lang w:val="es-CO" w:eastAsia="es-CO"/>
                              </w:rPr>
                              <w:t xml:space="preserv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B7582" id="_x0000_s1029" type="#_x0000_t202" style="position:absolute;left:0;text-align:left;margin-left:0;margin-top:32.05pt;width:455.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">
                <v:textbox style="mso-fit-shape-to-text:t">
                  <w:txbxContent>
                    <w:p w14:paraId="43A7A04A" w14:textId="77777777" w:rsidR="003D1700" w:rsidRPr="00CF6A3D" w:rsidRDefault="003D1700" w:rsidP="00E77596">
                      <w:pPr>
                        <w:pStyle w:val="Prrafodelista"/>
                        <w:keepNext/>
                        <w:widowControl/>
                        <w:numPr>
                          <w:ilvl w:val="0"/>
                          <w:numId w:val="5"/>
                        </w:numPr>
                        <w:shd w:val="clear" w:color="auto" w:fill="FFFFFF"/>
                        <w:autoSpaceDE/>
                        <w:autoSpaceDN/>
                        <w:spacing w:before="102" w:after="198"/>
                        <w:contextualSpacing/>
                        <w:rPr>
                          <w:rFonts w:asciiTheme="minorHAnsi" w:eastAsiaTheme="minorHAnsi" w:hAnsiTheme="minorHAnsi" w:cstheme="minorBidi"/>
                          <w:lang w:val="en-US"/>
                        </w:rPr>
                      </w:pPr>
                      <w:r>
                        <w:rPr>
                          <w:rFonts w:ascii="Arial" w:eastAsia="Times New Roman" w:hAnsi="Arial" w:cs="Arial"/>
                          <w:color w:val="000000"/>
                          <w:shd w:val="clear" w:color="auto" w:fill="FFFFFF"/>
                          <w:lang w:val="es-CO" w:eastAsia="es-CO"/>
                        </w:rPr>
                        <w:t>En lo que respecta al tiempo de vinculación vemos que 77 servidores y servidoras se ubican en el rango de 1 a 5 años, seguido del menor a un año, 35 servidores/as, situación originada por los diversos nombramientos en periodo de prueba efectuados en el marco de los procesos de selección referidos a continuación:</w:t>
                      </w:r>
                    </w:p>
                    <w:p w14:paraId="10BCFF44" w14:textId="77777777" w:rsidR="003D1700" w:rsidRPr="00CF6A3D" w:rsidRDefault="003D1700" w:rsidP="003D1700">
                      <w:pPr>
                        <w:pStyle w:val="Prrafodelista"/>
                        <w:keepNext/>
                        <w:shd w:val="clear" w:color="auto" w:fill="FFFFFF"/>
                        <w:spacing w:before="102" w:after="198"/>
                        <w:ind w:left="720" w:firstLine="0"/>
                        <w:rPr>
                          <w:rFonts w:asciiTheme="minorHAnsi" w:eastAsiaTheme="minorHAnsi" w:hAnsiTheme="minorHAnsi" w:cstheme="minorBidi"/>
                          <w:lang w:val="en-US"/>
                        </w:rPr>
                      </w:pPr>
                    </w:p>
                    <w:p w14:paraId="3D999903" w14:textId="77777777" w:rsidR="003D1700" w:rsidRPr="00CF6A3D" w:rsidRDefault="003D1700" w:rsidP="003D1700">
                      <w:pPr>
                        <w:pStyle w:val="Prrafodelista"/>
                        <w:keepNext/>
                        <w:shd w:val="clear" w:color="auto" w:fill="FFFFFF"/>
                        <w:spacing w:before="102" w:after="198"/>
                        <w:ind w:left="720" w:firstLine="0"/>
                        <w:jc w:val="center"/>
                        <w:rPr>
                          <w:rFonts w:asciiTheme="minorHAnsi" w:eastAsiaTheme="minorHAnsi" w:hAnsiTheme="minorHAnsi" w:cstheme="minorBidi"/>
                          <w:b/>
                          <w:bCs/>
                          <w:lang w:val="en-US"/>
                        </w:rPr>
                      </w:pPr>
                      <w:r w:rsidRPr="00CF6A3D">
                        <w:rPr>
                          <w:rFonts w:ascii="Arial" w:eastAsia="Times New Roman" w:hAnsi="Arial" w:cs="Arial"/>
                          <w:b/>
                          <w:bCs/>
                          <w:color w:val="000000"/>
                          <w:shd w:val="clear" w:color="auto" w:fill="FFFFFF"/>
                          <w:lang w:val="es-CO" w:eastAsia="es-CO"/>
                        </w:rPr>
                        <w:t xml:space="preserve">Convocatoria 816 de 2018. </w:t>
                      </w:r>
                      <w:r w:rsidRPr="00CF6A3D">
                        <w:rPr>
                          <w:rFonts w:ascii="Arial" w:eastAsia="Times New Roman" w:hAnsi="Arial" w:cs="Arial"/>
                          <w:b/>
                          <w:bCs/>
                          <w:color w:val="000000"/>
                          <w:shd w:val="clear" w:color="auto" w:fill="FFFFFF"/>
                          <w:lang w:val="es-CO" w:eastAsia="es-CO"/>
                        </w:rPr>
                        <w:tab/>
                      </w:r>
                      <w:r w:rsidRPr="00CF6A3D">
                        <w:rPr>
                          <w:rFonts w:ascii="Arial" w:eastAsia="Times New Roman" w:hAnsi="Arial" w:cs="Arial"/>
                          <w:b/>
                          <w:bCs/>
                          <w:color w:val="000000"/>
                          <w:shd w:val="clear" w:color="auto" w:fill="FFFFFF"/>
                          <w:lang w:val="es-CO" w:eastAsia="es-CO"/>
                        </w:rPr>
                        <w:tab/>
                      </w:r>
                      <w:r w:rsidRPr="00CF6A3D">
                        <w:rPr>
                          <w:rFonts w:ascii="Arial" w:eastAsia="Times New Roman" w:hAnsi="Arial" w:cs="Arial"/>
                          <w:b/>
                          <w:bCs/>
                          <w:color w:val="000000"/>
                          <w:shd w:val="clear" w:color="auto" w:fill="FFFFFF"/>
                          <w:lang w:val="es-CO" w:eastAsia="es-CO"/>
                        </w:rPr>
                        <w:tab/>
                      </w:r>
                      <w:r w:rsidRPr="00CF6A3D">
                        <w:rPr>
                          <w:rFonts w:ascii="Arial" w:eastAsia="Times New Roman" w:hAnsi="Arial" w:cs="Arial"/>
                          <w:b/>
                          <w:bCs/>
                          <w:color w:val="000000"/>
                          <w:shd w:val="clear" w:color="auto" w:fill="FFFFFF"/>
                          <w:lang w:val="es-CO" w:eastAsia="es-CO"/>
                        </w:rPr>
                        <w:tab/>
                        <w:t>Vacantes</w:t>
                      </w:r>
                      <w:r>
                        <w:rPr>
                          <w:rFonts w:ascii="Arial" w:eastAsia="Times New Roman" w:hAnsi="Arial" w:cs="Arial"/>
                          <w:b/>
                          <w:bCs/>
                          <w:color w:val="000000"/>
                          <w:shd w:val="clear" w:color="auto" w:fill="FFFFFF"/>
                          <w:lang w:val="es-CO" w:eastAsia="es-CO"/>
                        </w:rPr>
                        <w:t xml:space="preserve"> ofertadas</w:t>
                      </w:r>
                      <w:r w:rsidRPr="00CF6A3D">
                        <w:rPr>
                          <w:rFonts w:ascii="Arial" w:eastAsia="Times New Roman" w:hAnsi="Arial" w:cs="Arial"/>
                          <w:b/>
                          <w:bCs/>
                          <w:color w:val="000000"/>
                          <w:shd w:val="clear" w:color="auto" w:fill="FFFFFF"/>
                          <w:lang w:val="es-CO" w:eastAsia="es-CO"/>
                        </w:rPr>
                        <w:t>: 76</w:t>
                      </w:r>
                    </w:p>
                    <w:p w14:paraId="488FE29A" w14:textId="77777777" w:rsidR="003D1700" w:rsidRPr="00CF6A3D" w:rsidRDefault="003D1700" w:rsidP="003D1700">
                      <w:pPr>
                        <w:pStyle w:val="Prrafodelista"/>
                        <w:keepNext/>
                        <w:shd w:val="clear" w:color="auto" w:fill="FFFFFF"/>
                        <w:spacing w:before="102" w:after="198"/>
                        <w:ind w:left="720" w:firstLine="0"/>
                        <w:jc w:val="center"/>
                        <w:rPr>
                          <w:b/>
                          <w:bCs/>
                        </w:rPr>
                      </w:pPr>
                      <w:r w:rsidRPr="00CF6A3D">
                        <w:rPr>
                          <w:rFonts w:ascii="Arial" w:eastAsia="Times New Roman" w:hAnsi="Arial" w:cs="Arial"/>
                          <w:b/>
                          <w:bCs/>
                          <w:color w:val="000000"/>
                          <w:shd w:val="clear" w:color="auto" w:fill="FFFFFF"/>
                          <w:lang w:val="es-CO" w:eastAsia="es-CO"/>
                        </w:rPr>
                        <w:t xml:space="preserve">Convocatoria 1483 de 2020 Distrito 4. </w:t>
                      </w:r>
                      <w:r w:rsidRPr="00CF6A3D">
                        <w:rPr>
                          <w:rFonts w:ascii="Arial" w:eastAsia="Times New Roman" w:hAnsi="Arial" w:cs="Arial"/>
                          <w:b/>
                          <w:bCs/>
                          <w:color w:val="000000"/>
                          <w:shd w:val="clear" w:color="auto" w:fill="FFFFFF"/>
                          <w:lang w:val="es-CO" w:eastAsia="es-CO"/>
                        </w:rPr>
                        <w:tab/>
                      </w:r>
                      <w:r w:rsidRPr="00CF6A3D">
                        <w:rPr>
                          <w:rFonts w:ascii="Arial" w:eastAsia="Times New Roman" w:hAnsi="Arial" w:cs="Arial"/>
                          <w:b/>
                          <w:bCs/>
                          <w:color w:val="000000"/>
                          <w:shd w:val="clear" w:color="auto" w:fill="FFFFFF"/>
                          <w:lang w:val="es-CO" w:eastAsia="es-CO"/>
                        </w:rPr>
                        <w:tab/>
                      </w:r>
                      <w:r>
                        <w:rPr>
                          <w:rFonts w:ascii="Arial" w:eastAsia="Times New Roman" w:hAnsi="Arial" w:cs="Arial"/>
                          <w:b/>
                          <w:bCs/>
                          <w:color w:val="000000"/>
                          <w:shd w:val="clear" w:color="auto" w:fill="FFFFFF"/>
                          <w:lang w:val="es-CO" w:eastAsia="es-CO"/>
                        </w:rPr>
                        <w:t xml:space="preserve"> </w:t>
                      </w:r>
                      <w:r w:rsidRPr="00CF6A3D">
                        <w:rPr>
                          <w:rFonts w:ascii="Arial" w:eastAsia="Times New Roman" w:hAnsi="Arial" w:cs="Arial"/>
                          <w:b/>
                          <w:bCs/>
                          <w:color w:val="000000"/>
                          <w:shd w:val="clear" w:color="auto" w:fill="FFFFFF"/>
                          <w:lang w:val="es-CO" w:eastAsia="es-CO"/>
                        </w:rPr>
                        <w:t>Vacantes</w:t>
                      </w:r>
                      <w:r>
                        <w:rPr>
                          <w:rFonts w:ascii="Arial" w:eastAsia="Times New Roman" w:hAnsi="Arial" w:cs="Arial"/>
                          <w:b/>
                          <w:bCs/>
                          <w:color w:val="000000"/>
                          <w:shd w:val="clear" w:color="auto" w:fill="FFFFFF"/>
                          <w:lang w:val="es-CO" w:eastAsia="es-CO"/>
                        </w:rPr>
                        <w:t xml:space="preserve"> </w:t>
                      </w:r>
                      <w:proofErr w:type="gramStart"/>
                      <w:r>
                        <w:rPr>
                          <w:rFonts w:ascii="Arial" w:eastAsia="Times New Roman" w:hAnsi="Arial" w:cs="Arial"/>
                          <w:b/>
                          <w:bCs/>
                          <w:color w:val="000000"/>
                          <w:shd w:val="clear" w:color="auto" w:fill="FFFFFF"/>
                          <w:lang w:val="es-CO" w:eastAsia="es-CO"/>
                        </w:rPr>
                        <w:t xml:space="preserve">ofertadas </w:t>
                      </w:r>
                      <w:r w:rsidRPr="00CF6A3D">
                        <w:rPr>
                          <w:rFonts w:ascii="Arial" w:eastAsia="Times New Roman" w:hAnsi="Arial" w:cs="Arial"/>
                          <w:b/>
                          <w:bCs/>
                          <w:color w:val="000000"/>
                          <w:shd w:val="clear" w:color="auto" w:fill="FFFFFF"/>
                          <w:lang w:val="es-CO" w:eastAsia="es-CO"/>
                        </w:rPr>
                        <w:t>:</w:t>
                      </w:r>
                      <w:proofErr w:type="gramEnd"/>
                      <w:r w:rsidRPr="00CF6A3D">
                        <w:rPr>
                          <w:rFonts w:ascii="Arial" w:eastAsia="Times New Roman" w:hAnsi="Arial" w:cs="Arial"/>
                          <w:b/>
                          <w:bCs/>
                          <w:color w:val="000000"/>
                          <w:shd w:val="clear" w:color="auto" w:fill="FFFFFF"/>
                          <w:lang w:val="es-CO" w:eastAsia="es-CO"/>
                        </w:rPr>
                        <w:t xml:space="preserve">  6</w:t>
                      </w:r>
                    </w:p>
                  </w:txbxContent>
                </v:textbox>
                <w10:wrap type="square" anchorx="margin"/>
              </v:shape>
            </w:pict>
          </mc:Fallback>
        </mc:AlternateContent>
      </w:r>
    </w:p>
    <w:p w14:paraId="1D5E3DD7"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3770FDC"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9A851F3"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595CA7C0"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3EAF0024" w14:textId="77777777" w:rsidR="00CB4CF3" w:rsidRDefault="00CB4CF3"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2AA752E" w14:textId="77777777" w:rsidR="00CB4CF3" w:rsidRDefault="00CB4CF3"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529C4DBC" w14:textId="5AA54DE7" w:rsidR="003D1700" w:rsidRPr="007F5523" w:rsidRDefault="003D1700" w:rsidP="005610E0">
      <w:pPr>
        <w:pStyle w:val="Ttulo2"/>
        <w:rPr>
          <w:b/>
          <w:color w:val="F7CAAC" w:themeColor="accent2" w:themeTint="66"/>
          <w14:textOutline w14:w="11112" w14:cap="flat" w14:cmpd="sng" w14:algn="ctr">
            <w14:solidFill>
              <w14:schemeClr w14:val="accent2"/>
            </w14:solidFill>
            <w14:prstDash w14:val="solid"/>
            <w14:round/>
          </w14:textOutline>
        </w:rPr>
      </w:pPr>
      <w:bookmarkStart w:id="16" w:name="_Toc94194798"/>
      <w:r w:rsidRPr="007F5523">
        <w:rPr>
          <w:b/>
          <w:color w:val="F7CAAC" w:themeColor="accent2" w:themeTint="66"/>
          <w14:textOutline w14:w="11112" w14:cap="flat" w14:cmpd="sng" w14:algn="ctr">
            <w14:solidFill>
              <w14:schemeClr w14:val="accent2"/>
            </w14:solidFill>
            <w14:prstDash w14:val="solid"/>
            <w14:round/>
          </w14:textOutline>
        </w:rPr>
        <w:lastRenderedPageBreak/>
        <w:t>7.7. TIPO DE VINCULACIÓN:</w:t>
      </w:r>
      <w:bookmarkEnd w:id="16"/>
    </w:p>
    <w:p w14:paraId="515F0F18" w14:textId="77777777"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noProof/>
          <w:color w:val="E7E6E6" w:themeColor="background2"/>
          <w:spacing w:val="10"/>
          <w:sz w:val="32"/>
          <w:szCs w:val="32"/>
          <w:lang w:eastAsia="es-CO"/>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drawing>
          <wp:inline distT="0" distB="0" distL="0" distR="0" wp14:anchorId="2A4F7A00" wp14:editId="46080CD2">
            <wp:extent cx="3952875" cy="3209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a:extLst>
                        <a:ext uri="{28A0092B-C50C-407E-A947-70E740481C1C}">
                          <a14:useLocalDpi xmlns:a14="http://schemas.microsoft.com/office/drawing/2010/main" val="0"/>
                        </a:ext>
                      </a:extLst>
                    </a:blip>
                    <a:srcRect r="7366"/>
                    <a:stretch/>
                  </pic:blipFill>
                  <pic:spPr bwMode="auto">
                    <a:xfrm>
                      <a:off x="0" y="0"/>
                      <a:ext cx="3952875"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46D2F7D7"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eastAsia="Times New Roman" w:hAnsi="Arial" w:cs="Arial"/>
          <w:color w:val="000000"/>
          <w:shd w:val="clear" w:color="auto" w:fill="FFFFFF"/>
          <w:lang w:eastAsia="es-CO"/>
        </w:rPr>
        <w:t>Vemos como la planta de personal de la Secretaría se encuentra compuesta en su mayoría por servidores y servidoras de carrera administrativa, quienes ostenta derechos de carrera, esto se debe a que:</w:t>
      </w:r>
    </w:p>
    <w:p w14:paraId="267AD111" w14:textId="77777777" w:rsidR="003D1700" w:rsidRDefault="003D1700" w:rsidP="00E77596">
      <w:pPr>
        <w:pStyle w:val="Prrafodelista"/>
        <w:keepNext/>
        <w:widowControl/>
        <w:numPr>
          <w:ilvl w:val="0"/>
          <w:numId w:val="6"/>
        </w:numPr>
        <w:shd w:val="clear" w:color="auto" w:fill="FFFFFF"/>
        <w:autoSpaceDE/>
        <w:autoSpaceDN/>
        <w:spacing w:before="102" w:after="198"/>
        <w:contextualSpacing/>
        <w:rPr>
          <w:rFonts w:ascii="Arial" w:eastAsia="Times New Roman" w:hAnsi="Arial" w:cs="Arial"/>
          <w:color w:val="000000"/>
          <w:shd w:val="clear" w:color="auto" w:fill="FFFFFF"/>
          <w:lang w:val="es-CO" w:eastAsia="es-CO"/>
        </w:rPr>
      </w:pPr>
      <w:r w:rsidRPr="00D41071">
        <w:rPr>
          <w:rFonts w:ascii="Arial" w:eastAsia="Times New Roman" w:hAnsi="Arial" w:cs="Arial"/>
          <w:color w:val="000000"/>
          <w:shd w:val="clear" w:color="auto" w:fill="FFFFFF"/>
          <w:lang w:val="es-CO" w:eastAsia="es-CO"/>
        </w:rPr>
        <w:t xml:space="preserve">De los </w:t>
      </w:r>
      <w:r w:rsidRPr="00D41071">
        <w:rPr>
          <w:rFonts w:ascii="Arial" w:eastAsia="Times New Roman" w:hAnsi="Arial" w:cs="Arial"/>
          <w:b/>
          <w:bCs/>
          <w:color w:val="000000"/>
          <w:shd w:val="clear" w:color="auto" w:fill="FFFFFF"/>
          <w:lang w:val="es-CO" w:eastAsia="es-CO"/>
        </w:rPr>
        <w:t>164 empleos</w:t>
      </w:r>
      <w:r w:rsidRPr="00D41071">
        <w:rPr>
          <w:rFonts w:ascii="Arial" w:eastAsia="Times New Roman" w:hAnsi="Arial" w:cs="Arial"/>
          <w:color w:val="000000"/>
          <w:shd w:val="clear" w:color="auto" w:fill="FFFFFF"/>
          <w:lang w:val="es-CO" w:eastAsia="es-CO"/>
        </w:rPr>
        <w:t xml:space="preserve"> que componen la planta de personal, </w:t>
      </w:r>
      <w:r>
        <w:rPr>
          <w:rFonts w:ascii="Arial" w:eastAsia="Times New Roman" w:hAnsi="Arial" w:cs="Arial"/>
          <w:b/>
          <w:bCs/>
          <w:color w:val="000000"/>
          <w:shd w:val="clear" w:color="auto" w:fill="FFFFFF"/>
          <w:lang w:val="es-CO" w:eastAsia="es-CO"/>
        </w:rPr>
        <w:t>139</w:t>
      </w:r>
      <w:r w:rsidRPr="00D41071">
        <w:rPr>
          <w:rFonts w:ascii="Arial" w:eastAsia="Times New Roman" w:hAnsi="Arial" w:cs="Arial"/>
          <w:color w:val="000000"/>
          <w:shd w:val="clear" w:color="auto" w:fill="FFFFFF"/>
          <w:lang w:val="es-CO" w:eastAsia="es-CO"/>
        </w:rPr>
        <w:t xml:space="preserve"> son empleos de carrera administrativa</w:t>
      </w:r>
      <w:r>
        <w:rPr>
          <w:rFonts w:ascii="Arial" w:eastAsia="Times New Roman" w:hAnsi="Arial" w:cs="Arial"/>
          <w:color w:val="000000"/>
          <w:shd w:val="clear" w:color="auto" w:fill="FFFFFF"/>
          <w:lang w:val="es-CO" w:eastAsia="es-CO"/>
        </w:rPr>
        <w:t>.</w:t>
      </w:r>
    </w:p>
    <w:p w14:paraId="50B34A79" w14:textId="77777777" w:rsidR="003D1700" w:rsidRDefault="003D1700" w:rsidP="00E77596">
      <w:pPr>
        <w:pStyle w:val="Prrafodelista"/>
        <w:keepNext/>
        <w:widowControl/>
        <w:numPr>
          <w:ilvl w:val="0"/>
          <w:numId w:val="6"/>
        </w:numPr>
        <w:shd w:val="clear" w:color="auto" w:fill="FFFFFF"/>
        <w:autoSpaceDE/>
        <w:autoSpaceDN/>
        <w:spacing w:before="102" w:after="198"/>
        <w:contextualSpacing/>
        <w:rPr>
          <w:rFonts w:ascii="Arial" w:eastAsia="Times New Roman" w:hAnsi="Arial" w:cs="Arial"/>
          <w:color w:val="000000"/>
          <w:shd w:val="clear" w:color="auto" w:fill="FFFFFF"/>
          <w:lang w:val="es-CO" w:eastAsia="es-CO"/>
        </w:rPr>
      </w:pPr>
      <w:r>
        <w:rPr>
          <w:rFonts w:ascii="Arial" w:eastAsia="Times New Roman" w:hAnsi="Arial" w:cs="Arial"/>
          <w:color w:val="000000"/>
          <w:shd w:val="clear" w:color="auto" w:fill="FFFFFF"/>
          <w:lang w:val="es-CO" w:eastAsia="es-CO"/>
        </w:rPr>
        <w:t>Con ocasión de los procesos de selección adelantadas por la Comisión Nacional del Servicio Civil, honrando el principio del mérito, se han provistos los empleos con las personas que han ocupado posiciones meritorias.</w:t>
      </w:r>
    </w:p>
    <w:p w14:paraId="093CE0DF"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7F8B877A"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26D94391"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7801C90B"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778AB41D"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1F2CA5F6"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0EE797BA"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65B46760"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54EEBF8A"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bookmarkStart w:id="17" w:name="_Toc94194799"/>
    <w:p w14:paraId="66370006" w14:textId="3C4FFB56" w:rsidR="003D1700" w:rsidRDefault="00CB4CF3" w:rsidP="005610E0">
      <w:pPr>
        <w:pStyle w:val="Ttulo2"/>
      </w:pPr>
      <w:r w:rsidRPr="007F5523">
        <w:rPr>
          <w:rFonts w:eastAsia="Times New Roman"/>
          <w:b/>
          <w:noProof/>
          <w:color w:val="F7CAAC" w:themeColor="accent2" w:themeTint="66"/>
          <w:shd w:val="clear" w:color="auto" w:fill="FFFFFF"/>
          <w:lang w:val="es-CO" w:eastAsia="es-CO"/>
          <w14:textOutline w14:w="11112" w14:cap="flat" w14:cmpd="sng" w14:algn="ctr">
            <w14:solidFill>
              <w14:schemeClr w14:val="accent2"/>
            </w14:solidFill>
            <w14:prstDash w14:val="solid"/>
            <w14:round/>
          </w14:textOutline>
        </w:rPr>
        <w:lastRenderedPageBreak/>
        <mc:AlternateContent>
          <mc:Choice Requires="wps">
            <w:drawing>
              <wp:anchor distT="45720" distB="45720" distL="114300" distR="114300" simplePos="0" relativeHeight="251662336" behindDoc="0" locked="0" layoutInCell="1" allowOverlap="1" wp14:anchorId="3DE09E52" wp14:editId="01F5EECB">
                <wp:simplePos x="0" y="0"/>
                <wp:positionH relativeFrom="margin">
                  <wp:align>left</wp:align>
                </wp:positionH>
                <wp:positionV relativeFrom="paragraph">
                  <wp:posOffset>471805</wp:posOffset>
                </wp:positionV>
                <wp:extent cx="6296025" cy="1404620"/>
                <wp:effectExtent l="0" t="0" r="28575" b="2159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4620"/>
                        </a:xfrm>
                        <a:prstGeom prst="rect">
                          <a:avLst/>
                        </a:prstGeom>
                        <a:solidFill>
                          <a:srgbClr val="FFFFFF"/>
                        </a:solidFill>
                        <a:ln w="9525">
                          <a:solidFill>
                            <a:srgbClr val="000000"/>
                          </a:solidFill>
                          <a:miter lim="800000"/>
                          <a:headEnd/>
                          <a:tailEnd/>
                        </a:ln>
                      </wps:spPr>
                      <wps:txbx>
                        <w:txbxContent>
                          <w:p w14:paraId="680B3125" w14:textId="0A30F5C3" w:rsidR="00CB4CF3" w:rsidRDefault="00CB4CF3" w:rsidP="003D1700">
                            <w:pPr>
                              <w:pStyle w:val="Prrafodelista"/>
                              <w:keepNext/>
                              <w:shd w:val="clear" w:color="auto" w:fill="FFFFFF"/>
                              <w:spacing w:before="102" w:after="198"/>
                              <w:ind w:left="0" w:firstLine="0"/>
                              <w:rPr>
                                <w:rFonts w:ascii="Arial" w:eastAsia="Times New Roman" w:hAnsi="Arial" w:cs="Arial"/>
                                <w:color w:val="000000"/>
                                <w:shd w:val="clear" w:color="auto" w:fill="FFFFFF"/>
                                <w:lang w:val="es-CO" w:eastAsia="es-CO"/>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OBJETIVO:</w:t>
                            </w:r>
                          </w:p>
                          <w:p w14:paraId="26576713" w14:textId="6C071DB2" w:rsidR="003D1700" w:rsidRPr="00CF6A3D" w:rsidRDefault="003D1700" w:rsidP="003D1700">
                            <w:pPr>
                              <w:pStyle w:val="Prrafodelista"/>
                              <w:keepNext/>
                              <w:shd w:val="clear" w:color="auto" w:fill="FFFFFF"/>
                              <w:spacing w:before="102" w:after="198"/>
                              <w:ind w:left="0" w:firstLine="0"/>
                              <w:rPr>
                                <w:b/>
                                <w:bCs/>
                              </w:rPr>
                            </w:pPr>
                            <w:r w:rsidRPr="003B2E26">
                              <w:rPr>
                                <w:rFonts w:ascii="Arial" w:eastAsia="Times New Roman" w:hAnsi="Arial" w:cs="Arial"/>
                                <w:color w:val="000000"/>
                                <w:shd w:val="clear" w:color="auto" w:fill="FFFFFF"/>
                                <w:lang w:val="es-CO" w:eastAsia="es-CO"/>
                              </w:rPr>
                              <w:t>Discriminar los empleos de carrera administrativa de la planta de personal de la Secretaría Distrital de Cultura, Recreación y Deporte que se encuentran en vacancia definitiva, con el propósito de facilitar la planeación de los concursos de méritos adelantados por la Comisión Nacional del Servicio Civil Distrital</w:t>
                            </w:r>
                            <w:r>
                              <w:rPr>
                                <w:rFonts w:ascii="Arial" w:eastAsia="Times New Roman" w:hAnsi="Arial" w:cs="Arial"/>
                                <w:color w:val="000000"/>
                                <w:shd w:val="clear" w:color="auto" w:fill="FFFFFF"/>
                                <w:lang w:val="es-CO" w:eastAsia="es-C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09E52" id="_x0000_s1030" type="#_x0000_t202" style="position:absolute;margin-left:0;margin-top:37.15pt;width:495.75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">
                <v:textbox style="mso-fit-shape-to-text:t">
                  <w:txbxContent>
                    <w:p w14:paraId="680B3125" w14:textId="0A30F5C3" w:rsidR="00CB4CF3" w:rsidRDefault="00CB4CF3" w:rsidP="003D1700">
                      <w:pPr>
                        <w:pStyle w:val="Prrafodelista"/>
                        <w:keepNext/>
                        <w:shd w:val="clear" w:color="auto" w:fill="FFFFFF"/>
                        <w:spacing w:before="102" w:after="198"/>
                        <w:ind w:left="0" w:firstLine="0"/>
                        <w:rPr>
                          <w:rFonts w:ascii="Arial" w:eastAsia="Times New Roman" w:hAnsi="Arial" w:cs="Arial"/>
                          <w:color w:val="000000"/>
                          <w:shd w:val="clear" w:color="auto" w:fill="FFFFFF"/>
                          <w:lang w:val="es-CO" w:eastAsia="es-CO"/>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OBJETIVO:</w:t>
                      </w:r>
                    </w:p>
                    <w:p w14:paraId="26576713" w14:textId="6C071DB2" w:rsidR="003D1700" w:rsidRPr="00CF6A3D" w:rsidRDefault="003D1700" w:rsidP="003D1700">
                      <w:pPr>
                        <w:pStyle w:val="Prrafodelista"/>
                        <w:keepNext/>
                        <w:shd w:val="clear" w:color="auto" w:fill="FFFFFF"/>
                        <w:spacing w:before="102" w:after="198"/>
                        <w:ind w:left="0" w:firstLine="0"/>
                        <w:rPr>
                          <w:b/>
                          <w:bCs/>
                        </w:rPr>
                      </w:pPr>
                      <w:r w:rsidRPr="003B2E26">
                        <w:rPr>
                          <w:rFonts w:ascii="Arial" w:eastAsia="Times New Roman" w:hAnsi="Arial" w:cs="Arial"/>
                          <w:color w:val="000000"/>
                          <w:shd w:val="clear" w:color="auto" w:fill="FFFFFF"/>
                          <w:lang w:val="es-CO" w:eastAsia="es-CO"/>
                        </w:rPr>
                        <w:t>Discriminar los empleos de carrera administrativa de la planta de personal de la Secretaría Distrital de Cultura, Recreación y Deporte que se encuentran en vacancia definitiva, con el propósito de facilitar la planeación de los concursos de méritos adelantados por la Comisión Nacional del Servicio Civil Distrital</w:t>
                      </w:r>
                      <w:r>
                        <w:rPr>
                          <w:rFonts w:ascii="Arial" w:eastAsia="Times New Roman" w:hAnsi="Arial" w:cs="Arial"/>
                          <w:color w:val="000000"/>
                          <w:shd w:val="clear" w:color="auto" w:fill="FFFFFF"/>
                          <w:lang w:val="es-CO" w:eastAsia="es-CO"/>
                        </w:rPr>
                        <w:t>.</w:t>
                      </w:r>
                    </w:p>
                  </w:txbxContent>
                </v:textbox>
                <w10:wrap type="square" anchorx="margin"/>
              </v:shape>
            </w:pict>
          </mc:Fallback>
        </mc:AlternateContent>
      </w:r>
      <w:r w:rsidR="003D1700" w:rsidRPr="007F5523">
        <w:rPr>
          <w:b/>
          <w:color w:val="F7CAAC" w:themeColor="accent2" w:themeTint="66"/>
          <w14:textOutline w14:w="11112" w14:cap="flat" w14:cmpd="sng" w14:algn="ctr">
            <w14:solidFill>
              <w14:schemeClr w14:val="accent2"/>
            </w14:solidFill>
            <w14:prstDash w14:val="solid"/>
            <w14:round/>
          </w14:textOutline>
        </w:rPr>
        <w:t>8. PLAN ANUAL DE VACANTES</w:t>
      </w:r>
      <w:bookmarkEnd w:id="17"/>
    </w:p>
    <w:p w14:paraId="5A7E1AA7" w14:textId="3A5425C9" w:rsidR="003D1700" w:rsidRPr="007F5523" w:rsidRDefault="003D1700" w:rsidP="005610E0">
      <w:pPr>
        <w:pStyle w:val="Ttulo2"/>
        <w:rPr>
          <w:b/>
          <w:color w:val="F7CAAC" w:themeColor="accent2" w:themeTint="66"/>
          <w14:textOutline w14:w="11112" w14:cap="flat" w14:cmpd="sng" w14:algn="ctr">
            <w14:solidFill>
              <w14:schemeClr w14:val="accent2"/>
            </w14:solidFill>
            <w14:prstDash w14:val="solid"/>
            <w14:round/>
          </w14:textOutline>
        </w:rPr>
      </w:pPr>
      <w:bookmarkStart w:id="18" w:name="_Toc94194800"/>
      <w:r w:rsidRPr="007F5523">
        <w:rPr>
          <w:b/>
          <w:color w:val="F7CAAC" w:themeColor="accent2" w:themeTint="66"/>
          <w14:textOutline w14:w="11112" w14:cap="flat" w14:cmpd="sng" w14:algn="ctr">
            <w14:solidFill>
              <w14:schemeClr w14:val="accent2"/>
            </w14:solidFill>
            <w14:prstDash w14:val="solid"/>
            <w14:round/>
          </w14:textOutline>
        </w:rPr>
        <w:t>8.1 COMPOSICIÓN DE LA PLANTA DE PERSONAL</w:t>
      </w:r>
      <w:bookmarkEnd w:id="18"/>
    </w:p>
    <w:p w14:paraId="32D16371"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25E0B9AC"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eastAsia="Times New Roman" w:hAnsi="Arial" w:cs="Arial"/>
          <w:noProof/>
          <w:color w:val="000000"/>
          <w:shd w:val="clear" w:color="auto" w:fill="FFFFFF"/>
          <w:lang w:eastAsia="es-CO"/>
        </w:rPr>
        <w:drawing>
          <wp:inline distT="0" distB="0" distL="0" distR="0" wp14:anchorId="77615ADA" wp14:editId="6CE74F9C">
            <wp:extent cx="5608320" cy="302514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8320" cy="3025140"/>
                    </a:xfrm>
                    <a:prstGeom prst="rect">
                      <a:avLst/>
                    </a:prstGeom>
                    <a:noFill/>
                    <a:ln>
                      <a:noFill/>
                    </a:ln>
                  </pic:spPr>
                </pic:pic>
              </a:graphicData>
            </a:graphic>
          </wp:inline>
        </w:drawing>
      </w:r>
    </w:p>
    <w:p w14:paraId="393FCA3C"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5F3E35F6"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eastAsia="Times New Roman" w:hAnsi="Arial" w:cs="Arial"/>
          <w:color w:val="000000"/>
          <w:shd w:val="clear" w:color="auto" w:fill="FFFFFF"/>
          <w:lang w:eastAsia="es-CO"/>
        </w:rPr>
        <w:t>La última modificación de la planta de personal se produjo con el Decreto Distrital 341 de 2020, el cual puede consultarse en el siguiente enlace:</w:t>
      </w:r>
    </w:p>
    <w:p w14:paraId="70A91A39" w14:textId="77777777" w:rsidR="003D1700" w:rsidRDefault="003D1700" w:rsidP="003D1700">
      <w:pPr>
        <w:keepNext/>
        <w:shd w:val="clear" w:color="auto" w:fill="FFFFFF"/>
        <w:spacing w:before="102" w:after="198"/>
        <w:jc w:val="center"/>
        <w:rPr>
          <w:rFonts w:ascii="Arial" w:eastAsia="Times New Roman" w:hAnsi="Arial" w:cs="Arial"/>
          <w:color w:val="000000"/>
          <w:shd w:val="clear" w:color="auto" w:fill="FFFFFF"/>
          <w:lang w:eastAsia="es-CO"/>
        </w:rPr>
      </w:pPr>
      <w:r w:rsidRPr="005864B2">
        <w:rPr>
          <w:rFonts w:ascii="Arial" w:eastAsia="Times New Roman" w:hAnsi="Arial" w:cs="Arial"/>
          <w:color w:val="000000"/>
          <w:shd w:val="clear" w:color="auto" w:fill="FFFFFF"/>
          <w:lang w:eastAsia="es-CO"/>
        </w:rPr>
        <w:t>https://www.alcaldiabogota.gov.co/sisjur/normas/Norma1.jsp?i=104059&amp;dt=S</w:t>
      </w:r>
    </w:p>
    <w:p w14:paraId="225FE037" w14:textId="437A43DC"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eastAsia="Times New Roman" w:hAnsi="Arial" w:cs="Arial"/>
          <w:color w:val="000000"/>
          <w:shd w:val="clear" w:color="auto" w:fill="FFFFFF"/>
          <w:lang w:eastAsia="es-CO"/>
        </w:rPr>
        <w:t>De los anteriores datos, podemos concluir que el nivel profesional de la planta de personal de la Secretaría Distrital de Cultura, Recreación y Deporte está compuesto por la mayoría de los empleos de carrera administrativa.</w:t>
      </w:r>
    </w:p>
    <w:p w14:paraId="448A1F05" w14:textId="01D4E354" w:rsidR="005610E0" w:rsidRDefault="005610E0" w:rsidP="003D1700">
      <w:pPr>
        <w:keepNext/>
        <w:shd w:val="clear" w:color="auto" w:fill="FFFFFF"/>
        <w:spacing w:before="102" w:after="198"/>
        <w:jc w:val="both"/>
        <w:rPr>
          <w:rFonts w:ascii="Arial" w:eastAsia="Times New Roman" w:hAnsi="Arial" w:cs="Arial"/>
          <w:color w:val="000000"/>
          <w:shd w:val="clear" w:color="auto" w:fill="FFFFFF"/>
          <w:lang w:eastAsia="es-CO"/>
        </w:rPr>
      </w:pPr>
    </w:p>
    <w:p w14:paraId="4E7151AB" w14:textId="77777777" w:rsidR="003D1700" w:rsidRPr="007F5523" w:rsidRDefault="003D1700" w:rsidP="005610E0">
      <w:pPr>
        <w:pStyle w:val="Ttulo2"/>
        <w:rPr>
          <w:b/>
          <w:color w:val="F7CAAC" w:themeColor="accent2" w:themeTint="66"/>
          <w14:textOutline w14:w="11112" w14:cap="flat" w14:cmpd="sng" w14:algn="ctr">
            <w14:solidFill>
              <w14:schemeClr w14:val="accent2"/>
            </w14:solidFill>
            <w14:prstDash w14:val="solid"/>
            <w14:round/>
          </w14:textOutline>
        </w:rPr>
      </w:pPr>
      <w:bookmarkStart w:id="19" w:name="_Toc94194801"/>
      <w:r w:rsidRPr="007F5523">
        <w:rPr>
          <w:b/>
          <w:color w:val="F7CAAC" w:themeColor="accent2" w:themeTint="66"/>
          <w14:textOutline w14:w="11112" w14:cap="flat" w14:cmpd="sng" w14:algn="ctr">
            <w14:solidFill>
              <w14:schemeClr w14:val="accent2"/>
            </w14:solidFill>
            <w14:prstDash w14:val="solid"/>
            <w14:round/>
          </w14:textOutline>
        </w:rPr>
        <w:t>8.2 VACANCIAS DEFINITIVAS</w:t>
      </w:r>
      <w:bookmarkEnd w:id="19"/>
      <w:r w:rsidRPr="007F5523">
        <w:rPr>
          <w:b/>
          <w:color w:val="F7CAAC" w:themeColor="accent2" w:themeTint="66"/>
          <w14:textOutline w14:w="11112" w14:cap="flat" w14:cmpd="sng" w14:algn="ctr">
            <w14:solidFill>
              <w14:schemeClr w14:val="accent2"/>
            </w14:solidFill>
            <w14:prstDash w14:val="solid"/>
            <w14:round/>
          </w14:textOutline>
        </w:rPr>
        <w:t xml:space="preserve"> </w:t>
      </w:r>
    </w:p>
    <w:p w14:paraId="6C56FB7D"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eastAsia="Times New Roman" w:hAnsi="Arial" w:cs="Arial"/>
          <w:color w:val="000000"/>
          <w:shd w:val="clear" w:color="auto" w:fill="FFFFFF"/>
          <w:lang w:eastAsia="es-CO"/>
        </w:rPr>
        <w:lastRenderedPageBreak/>
        <w:t>En la planta de personal de la Secretaría contamos con la siguiente información referida a continuación:</w:t>
      </w:r>
    </w:p>
    <w:p w14:paraId="5FFAD99A"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eastAsia="Times New Roman" w:hAnsi="Arial" w:cs="Arial"/>
          <w:noProof/>
          <w:color w:val="000000"/>
          <w:shd w:val="clear" w:color="auto" w:fill="FFFFFF"/>
          <w:lang w:eastAsia="es-CO"/>
        </w:rPr>
        <w:drawing>
          <wp:inline distT="0" distB="0" distL="0" distR="0" wp14:anchorId="00E5FB9A" wp14:editId="11F1F407">
            <wp:extent cx="5577840" cy="2468880"/>
            <wp:effectExtent l="0" t="0" r="381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7840" cy="2468880"/>
                    </a:xfrm>
                    <a:prstGeom prst="rect">
                      <a:avLst/>
                    </a:prstGeom>
                    <a:noFill/>
                    <a:ln>
                      <a:noFill/>
                    </a:ln>
                  </pic:spPr>
                </pic:pic>
              </a:graphicData>
            </a:graphic>
          </wp:inline>
        </w:drawing>
      </w:r>
    </w:p>
    <w:p w14:paraId="03936F81" w14:textId="4F8543DD" w:rsidR="00014C12" w:rsidRDefault="00014C12" w:rsidP="003D1700">
      <w:pPr>
        <w:keepNext/>
        <w:shd w:val="clear" w:color="auto" w:fill="FFFFFF"/>
        <w:spacing w:before="102" w:after="198"/>
        <w:jc w:val="both"/>
        <w:rPr>
          <w:rFonts w:ascii="Arial" w:eastAsia="Times New Roman" w:hAnsi="Arial" w:cs="Arial"/>
          <w:color w:val="000000"/>
          <w:shd w:val="clear" w:color="auto" w:fill="FFFFFF"/>
          <w:lang w:eastAsia="es-CO"/>
        </w:rPr>
      </w:pPr>
      <w:r w:rsidRPr="008E21F4">
        <w:rPr>
          <w:rFonts w:ascii="Arial" w:eastAsia="Times New Roman" w:hAnsi="Arial" w:cs="Arial"/>
          <w:noProof/>
          <w:color w:val="000000"/>
          <w:shd w:val="clear" w:color="auto" w:fill="FFFFFF"/>
          <w:lang w:eastAsia="es-CO"/>
        </w:rPr>
        <mc:AlternateContent>
          <mc:Choice Requires="wps">
            <w:drawing>
              <wp:anchor distT="45720" distB="45720" distL="114300" distR="114300" simplePos="0" relativeHeight="251663360" behindDoc="0" locked="0" layoutInCell="1" allowOverlap="1" wp14:anchorId="0A2B630D" wp14:editId="3AD918AF">
                <wp:simplePos x="0" y="0"/>
                <wp:positionH relativeFrom="margin">
                  <wp:align>right</wp:align>
                </wp:positionH>
                <wp:positionV relativeFrom="paragraph">
                  <wp:posOffset>3319780</wp:posOffset>
                </wp:positionV>
                <wp:extent cx="6305550" cy="1133475"/>
                <wp:effectExtent l="0" t="0" r="19050" b="28575"/>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133475"/>
                        </a:xfrm>
                        <a:prstGeom prst="rect">
                          <a:avLst/>
                        </a:prstGeom>
                        <a:solidFill>
                          <a:srgbClr val="FFFFFF"/>
                        </a:solidFill>
                        <a:ln w="9525">
                          <a:solidFill>
                            <a:srgbClr val="000000"/>
                          </a:solidFill>
                          <a:miter lim="800000"/>
                          <a:headEnd/>
                          <a:tailEnd/>
                        </a:ln>
                      </wps:spPr>
                      <wps:txbx>
                        <w:txbxContent>
                          <w:p w14:paraId="3DD74080"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eastAsia="Times New Roman" w:hAnsi="Arial" w:cs="Arial"/>
                                <w:color w:val="000000"/>
                                <w:shd w:val="clear" w:color="auto" w:fill="FFFFFF"/>
                                <w:lang w:eastAsia="es-CO"/>
                              </w:rPr>
                              <w:t xml:space="preserve">Estas últimas cinco (5) vacantes temporales tienen la vocación de convertirse en </w:t>
                            </w:r>
                            <w:r w:rsidRPr="008E21F4">
                              <w:rPr>
                                <w:rFonts w:ascii="Arial" w:eastAsia="Times New Roman" w:hAnsi="Arial" w:cs="Arial"/>
                                <w:b/>
                                <w:bCs/>
                                <w:color w:val="000000"/>
                                <w:shd w:val="clear" w:color="auto" w:fill="FFFFFF"/>
                                <w:lang w:eastAsia="es-CO"/>
                              </w:rPr>
                              <w:t>definitivas</w:t>
                            </w:r>
                            <w:r>
                              <w:rPr>
                                <w:rFonts w:ascii="Arial" w:eastAsia="Times New Roman" w:hAnsi="Arial" w:cs="Arial"/>
                                <w:color w:val="000000"/>
                                <w:shd w:val="clear" w:color="auto" w:fill="FFFFFF"/>
                                <w:lang w:eastAsia="es-CO"/>
                              </w:rPr>
                              <w:t>, al superar los/as servidores/as el periodo de prueba en el nivel satisfactorio o sobresaliente en el empleo en que fueron nombrados/as. En ese caso, se revisará la vigencia de las listas de elegibles, si hay lugar a ello, o se aplicará el orden para la provisión definitiva de los empleos de carrera.</w:t>
                            </w:r>
                          </w:p>
                          <w:p w14:paraId="05D239E2" w14:textId="77777777" w:rsidR="003D1700" w:rsidRDefault="003D1700" w:rsidP="003D17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B630D" id="_x0000_s1031" type="#_x0000_t202" style="position:absolute;left:0;text-align:left;margin-left:445.3pt;margin-top:261.4pt;width:496.5pt;height:89.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">
                <v:textbox>
                  <w:txbxContent>
                    <w:p w14:paraId="3DD74080" w14:textId="77777777" w:rsidR="003D1700" w:rsidRDefault="003D1700" w:rsidP="003D1700">
                      <w:pPr>
                        <w:keepNext/>
                        <w:shd w:val="clear" w:color="auto" w:fill="FFFFFF"/>
                        <w:spacing w:before="102" w:after="198"/>
                        <w:jc w:val="both"/>
                        <w:rPr>
                          <w:rFonts w:ascii="Arial" w:eastAsia="Times New Roman" w:hAnsi="Arial" w:cs="Arial"/>
                          <w:color w:val="000000"/>
                          <w:shd w:val="clear" w:color="auto" w:fill="FFFFFF"/>
                          <w:lang w:eastAsia="es-CO"/>
                        </w:rPr>
                      </w:pPr>
                      <w:r>
                        <w:rPr>
                          <w:rFonts w:ascii="Arial" w:eastAsia="Times New Roman" w:hAnsi="Arial" w:cs="Arial"/>
                          <w:color w:val="000000"/>
                          <w:shd w:val="clear" w:color="auto" w:fill="FFFFFF"/>
                          <w:lang w:eastAsia="es-CO"/>
                        </w:rPr>
                        <w:t xml:space="preserve">Estas últimas cinco (5) vacantes temporales tienen la vocación de convertirse en </w:t>
                      </w:r>
                      <w:r w:rsidRPr="008E21F4">
                        <w:rPr>
                          <w:rFonts w:ascii="Arial" w:eastAsia="Times New Roman" w:hAnsi="Arial" w:cs="Arial"/>
                          <w:b/>
                          <w:bCs/>
                          <w:color w:val="000000"/>
                          <w:shd w:val="clear" w:color="auto" w:fill="FFFFFF"/>
                          <w:lang w:eastAsia="es-CO"/>
                        </w:rPr>
                        <w:t>definitivas</w:t>
                      </w:r>
                      <w:r>
                        <w:rPr>
                          <w:rFonts w:ascii="Arial" w:eastAsia="Times New Roman" w:hAnsi="Arial" w:cs="Arial"/>
                          <w:color w:val="000000"/>
                          <w:shd w:val="clear" w:color="auto" w:fill="FFFFFF"/>
                          <w:lang w:eastAsia="es-CO"/>
                        </w:rPr>
                        <w:t>, al superar los/as servidores/as el periodo de prueba en el nivel satisfactorio o sobresaliente en el empleo en que fueron nombrados/as. En ese caso, se revisará la vigencia de las listas de elegibles, si hay lugar a ello, o se aplicará el orden para la provisión definitiva de los empleos de carrera.</w:t>
                      </w:r>
                    </w:p>
                    <w:p w14:paraId="05D239E2" w14:textId="77777777" w:rsidR="003D1700" w:rsidRDefault="003D1700" w:rsidP="003D1700"/>
                  </w:txbxContent>
                </v:textbox>
                <w10:wrap type="square" anchorx="margin"/>
              </v:shape>
            </w:pict>
          </mc:Fallback>
        </mc:AlternateContent>
      </w:r>
      <w:r w:rsidR="003D1700">
        <w:rPr>
          <w:rFonts w:ascii="Arial" w:eastAsia="Times New Roman" w:hAnsi="Arial" w:cs="Arial"/>
          <w:noProof/>
          <w:color w:val="000000"/>
          <w:shd w:val="clear" w:color="auto" w:fill="FFFFFF"/>
          <w:lang w:eastAsia="es-CO"/>
        </w:rPr>
        <w:drawing>
          <wp:inline distT="0" distB="0" distL="0" distR="0" wp14:anchorId="7B9EA15E" wp14:editId="269CB3CA">
            <wp:extent cx="5610225" cy="3105150"/>
            <wp:effectExtent l="0" t="0" r="9525"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3105150"/>
                    </a:xfrm>
                    <a:prstGeom prst="rect">
                      <a:avLst/>
                    </a:prstGeom>
                    <a:noFill/>
                    <a:ln>
                      <a:noFill/>
                    </a:ln>
                  </pic:spPr>
                </pic:pic>
              </a:graphicData>
            </a:graphic>
          </wp:inline>
        </w:drawing>
      </w:r>
    </w:p>
    <w:bookmarkStart w:id="20" w:name="_Toc94194802"/>
    <w:p w14:paraId="6A140B1C" w14:textId="77777777" w:rsidR="003D1700" w:rsidRPr="007F5523" w:rsidRDefault="003D1700" w:rsidP="005610E0">
      <w:pPr>
        <w:pStyle w:val="Ttulo2"/>
        <w:rPr>
          <w:b/>
          <w:color w:val="F7CAAC" w:themeColor="accent2" w:themeTint="66"/>
          <w14:textOutline w14:w="11112" w14:cap="flat" w14:cmpd="sng" w14:algn="ctr">
            <w14:solidFill>
              <w14:schemeClr w14:val="accent2"/>
            </w14:solidFill>
            <w14:prstDash w14:val="solid"/>
            <w14:round/>
          </w14:textOutline>
        </w:rPr>
      </w:pPr>
      <w:r w:rsidRPr="00D376E8">
        <w:rPr>
          <w:rFonts w:eastAsia="Times New Roman"/>
          <w:noProof/>
          <w:color w:val="000000"/>
          <w:shd w:val="clear" w:color="auto" w:fill="FFFFFF"/>
          <w:lang w:val="es-CO" w:eastAsia="es-CO"/>
        </w:rPr>
        <w:lastRenderedPageBreak/>
        <mc:AlternateContent>
          <mc:Choice Requires="wps">
            <w:drawing>
              <wp:anchor distT="45720" distB="45720" distL="114300" distR="114300" simplePos="0" relativeHeight="251664384" behindDoc="0" locked="0" layoutInCell="1" allowOverlap="1" wp14:anchorId="4234B12C" wp14:editId="2C29C0B4">
                <wp:simplePos x="0" y="0"/>
                <wp:positionH relativeFrom="margin">
                  <wp:align>right</wp:align>
                </wp:positionH>
                <wp:positionV relativeFrom="paragraph">
                  <wp:posOffset>557530</wp:posOffset>
                </wp:positionV>
                <wp:extent cx="6296025" cy="1404620"/>
                <wp:effectExtent l="0" t="0" r="28575" b="1905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4620"/>
                        </a:xfrm>
                        <a:prstGeom prst="rect">
                          <a:avLst/>
                        </a:prstGeom>
                        <a:solidFill>
                          <a:srgbClr val="FFFFFF"/>
                        </a:solidFill>
                        <a:ln w="9525">
                          <a:solidFill>
                            <a:srgbClr val="000000"/>
                          </a:solidFill>
                          <a:miter lim="800000"/>
                          <a:headEnd/>
                          <a:tailEnd/>
                        </a:ln>
                      </wps:spPr>
                      <wps:txbx>
                        <w:txbxContent>
                          <w:p w14:paraId="339D3795" w14:textId="77777777" w:rsidR="003D1700" w:rsidRPr="00CE07C9" w:rsidRDefault="003D1700" w:rsidP="00CE07C9">
                            <w:pPr>
                              <w:keepNext/>
                              <w:shd w:val="clear" w:color="auto" w:fill="FFFFFF"/>
                              <w:spacing w:before="102" w:after="198"/>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CE07C9">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OBJETIVO:</w:t>
                            </w:r>
                          </w:p>
                          <w:p w14:paraId="316A22AD" w14:textId="77777777" w:rsidR="003D1700" w:rsidRPr="00CE07C9" w:rsidRDefault="003D1700" w:rsidP="00CE07C9">
                            <w:pPr>
                              <w:keepNext/>
                              <w:shd w:val="clear" w:color="auto" w:fill="FFFFFF"/>
                              <w:spacing w:before="102" w:after="198"/>
                              <w:jc w:val="both"/>
                              <w:rPr>
                                <w:rFonts w:ascii="Arial" w:eastAsia="Times New Roman" w:hAnsi="Arial" w:cs="Arial"/>
                                <w:color w:val="000000"/>
                                <w:shd w:val="clear" w:color="auto" w:fill="FFFFFF"/>
                                <w:lang w:eastAsia="es-CO"/>
                              </w:rPr>
                            </w:pPr>
                            <w:r w:rsidRPr="00CE07C9">
                              <w:rPr>
                                <w:rFonts w:ascii="Arial" w:eastAsia="Times New Roman" w:hAnsi="Arial" w:cs="Arial"/>
                                <w:color w:val="000000"/>
                                <w:shd w:val="clear" w:color="auto" w:fill="FFFFFF"/>
                                <w:lang w:eastAsia="es-CO"/>
                              </w:rPr>
                              <w:t xml:space="preserve">Contrastar los requerimientos de personal con la disponibilidad interna que se tenga del mismo, a fin de adoptar las medidas necesarias para atender dichos requerimientos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4B12C" id="_x0000_s1032" type="#_x0000_t202" style="position:absolute;margin-left:444.55pt;margin-top:43.9pt;width:495.7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">
                <v:textbox style="mso-fit-shape-to-text:t">
                  <w:txbxContent>
                    <w:p w14:paraId="339D3795" w14:textId="77777777" w:rsidR="003D1700" w:rsidRPr="00CE07C9" w:rsidRDefault="003D1700" w:rsidP="00CE07C9">
                      <w:pPr>
                        <w:keepNext/>
                        <w:shd w:val="clear" w:color="auto" w:fill="FFFFFF"/>
                        <w:spacing w:before="102" w:after="198"/>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CE07C9">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OBJETIVO:</w:t>
                      </w:r>
                    </w:p>
                    <w:p w14:paraId="316A22AD" w14:textId="77777777" w:rsidR="003D1700" w:rsidRPr="00CE07C9" w:rsidRDefault="003D1700" w:rsidP="00CE07C9">
                      <w:pPr>
                        <w:keepNext/>
                        <w:shd w:val="clear" w:color="auto" w:fill="FFFFFF"/>
                        <w:spacing w:before="102" w:after="198"/>
                        <w:jc w:val="both"/>
                        <w:rPr>
                          <w:rFonts w:ascii="Arial" w:eastAsia="Times New Roman" w:hAnsi="Arial" w:cs="Arial"/>
                          <w:color w:val="000000"/>
                          <w:shd w:val="clear" w:color="auto" w:fill="FFFFFF"/>
                          <w:lang w:eastAsia="es-CO"/>
                        </w:rPr>
                      </w:pPr>
                      <w:r w:rsidRPr="00CE07C9">
                        <w:rPr>
                          <w:rFonts w:ascii="Arial" w:eastAsia="Times New Roman" w:hAnsi="Arial" w:cs="Arial"/>
                          <w:color w:val="000000"/>
                          <w:shd w:val="clear" w:color="auto" w:fill="FFFFFF"/>
                          <w:lang w:eastAsia="es-CO"/>
                        </w:rPr>
                        <w:t xml:space="preserve">Contrastar los requerimientos de personal con la disponibilidad interna que se tenga del mismo, a fin de adoptar las medidas necesarias para atender dichos requerimientos </w:t>
                      </w:r>
                    </w:p>
                  </w:txbxContent>
                </v:textbox>
                <w10:wrap type="square" anchorx="margin"/>
              </v:shape>
            </w:pict>
          </mc:Fallback>
        </mc:AlternateContent>
      </w:r>
      <w:r>
        <w:t xml:space="preserve"> </w:t>
      </w:r>
      <w:r w:rsidRPr="007F5523">
        <w:rPr>
          <w:b/>
          <w:color w:val="F7CAAC" w:themeColor="accent2" w:themeTint="66"/>
          <w14:textOutline w14:w="11112" w14:cap="flat" w14:cmpd="sng" w14:algn="ctr">
            <w14:solidFill>
              <w14:schemeClr w14:val="accent2"/>
            </w14:solidFill>
            <w14:prstDash w14:val="solid"/>
            <w14:round/>
          </w14:textOutline>
        </w:rPr>
        <w:t>9. PLAN DE PREVISIÓN DE RECURSOS HUMANOS</w:t>
      </w:r>
      <w:bookmarkEnd w:id="20"/>
    </w:p>
    <w:p w14:paraId="2CF09FEA" w14:textId="36E37827" w:rsidR="003D1700" w:rsidRDefault="003D1700" w:rsidP="00014C12">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noProof/>
          <w:color w:val="E7E6E6" w:themeColor="background2"/>
          <w:spacing w:val="10"/>
          <w:sz w:val="32"/>
          <w:szCs w:val="32"/>
          <w:lang w:eastAsia="es-CO"/>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drawing>
          <wp:inline distT="0" distB="0" distL="0" distR="0" wp14:anchorId="458A10C3" wp14:editId="5CB1F0EA">
            <wp:extent cx="6038850" cy="4105275"/>
            <wp:effectExtent l="0" t="0" r="0" b="9525"/>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4105275"/>
                    </a:xfrm>
                    <a:prstGeom prst="rect">
                      <a:avLst/>
                    </a:prstGeom>
                    <a:noFill/>
                    <a:ln>
                      <a:noFill/>
                    </a:ln>
                  </pic:spPr>
                </pic:pic>
              </a:graphicData>
            </a:graphic>
          </wp:inline>
        </w:drawing>
      </w:r>
    </w:p>
    <w:p w14:paraId="37110F4A" w14:textId="77777777" w:rsidR="003D1700" w:rsidRPr="007F5523" w:rsidRDefault="003D1700" w:rsidP="005610E0">
      <w:pPr>
        <w:pStyle w:val="Ttulo2"/>
        <w:rPr>
          <w:b/>
          <w:color w:val="F7CAAC" w:themeColor="accent2" w:themeTint="66"/>
          <w14:textOutline w14:w="11112" w14:cap="flat" w14:cmpd="sng" w14:algn="ctr">
            <w14:solidFill>
              <w14:schemeClr w14:val="accent2"/>
            </w14:solidFill>
            <w14:prstDash w14:val="solid"/>
            <w14:round/>
          </w14:textOutline>
        </w:rPr>
      </w:pPr>
      <w:bookmarkStart w:id="21" w:name="_Toc94194803"/>
      <w:r w:rsidRPr="007F5523">
        <w:rPr>
          <w:b/>
          <w:color w:val="F7CAAC" w:themeColor="accent2" w:themeTint="66"/>
          <w14:textOutline w14:w="11112" w14:cap="flat" w14:cmpd="sng" w14:algn="ctr">
            <w14:solidFill>
              <w14:schemeClr w14:val="accent2"/>
            </w14:solidFill>
            <w14:prstDash w14:val="solid"/>
            <w14:round/>
          </w14:textOutline>
        </w:rPr>
        <w:t>9.1 PROVISIÓN EMPLEOS DE CARRERA</w:t>
      </w:r>
      <w:bookmarkEnd w:id="21"/>
      <w:r w:rsidRPr="007F5523">
        <w:rPr>
          <w:b/>
          <w:color w:val="F7CAAC" w:themeColor="accent2" w:themeTint="66"/>
          <w14:textOutline w14:w="11112" w14:cap="flat" w14:cmpd="sng" w14:algn="ctr">
            <w14:solidFill>
              <w14:schemeClr w14:val="accent2"/>
            </w14:solidFill>
            <w14:prstDash w14:val="solid"/>
            <w14:round/>
          </w14:textOutline>
        </w:rPr>
        <w:t xml:space="preserve"> </w:t>
      </w:r>
    </w:p>
    <w:p w14:paraId="24845D6E" w14:textId="77777777" w:rsidR="003D1700" w:rsidRPr="007F5523" w:rsidRDefault="003D1700" w:rsidP="005610E0">
      <w:pPr>
        <w:pStyle w:val="Ttulo2"/>
        <w:rPr>
          <w:b/>
          <w:color w:val="F7CAAC" w:themeColor="accent2" w:themeTint="66"/>
          <w14:textOutline w14:w="11112" w14:cap="flat" w14:cmpd="sng" w14:algn="ctr">
            <w14:solidFill>
              <w14:schemeClr w14:val="accent2"/>
            </w14:solidFill>
            <w14:prstDash w14:val="solid"/>
            <w14:round/>
          </w14:textOutline>
        </w:rPr>
      </w:pPr>
      <w:bookmarkStart w:id="22" w:name="_Toc94194804"/>
      <w:r w:rsidRPr="007F5523">
        <w:rPr>
          <w:b/>
          <w:color w:val="F7CAAC" w:themeColor="accent2" w:themeTint="66"/>
          <w14:textOutline w14:w="11112" w14:cap="flat" w14:cmpd="sng" w14:algn="ctr">
            <w14:solidFill>
              <w14:schemeClr w14:val="accent2"/>
            </w14:solidFill>
            <w14:prstDash w14:val="solid"/>
            <w14:round/>
          </w14:textOutline>
        </w:rPr>
        <w:t>VIGENCIA LISTAS DE ELEGIBLES</w:t>
      </w:r>
      <w:bookmarkEnd w:id="22"/>
    </w:p>
    <w:p w14:paraId="05010CBF" w14:textId="77777777" w:rsidR="003D1700" w:rsidRDefault="003D1700" w:rsidP="003D1700">
      <w:pPr>
        <w:keepNext/>
        <w:shd w:val="clear" w:color="auto" w:fill="FFFFFF"/>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452AF51" w14:textId="77777777" w:rsidR="003D1700" w:rsidRDefault="003D1700" w:rsidP="003D1700">
      <w:pPr>
        <w:keepNext/>
        <w:shd w:val="clear" w:color="auto" w:fill="FFFFFF"/>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PROCESOS DE SELECCIÓN CNSC</w:t>
      </w:r>
    </w:p>
    <w:p w14:paraId="431C652E" w14:textId="77777777" w:rsidR="003D1700" w:rsidRDefault="003D170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noProof/>
          <w:color w:val="E7E6E6" w:themeColor="background2"/>
          <w:spacing w:val="10"/>
          <w:sz w:val="32"/>
          <w:szCs w:val="32"/>
          <w:lang w:eastAsia="es-CO"/>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lastRenderedPageBreak/>
        <w:drawing>
          <wp:inline distT="0" distB="0" distL="0" distR="0" wp14:anchorId="31742650" wp14:editId="4FEE94B7">
            <wp:extent cx="5610225" cy="3162300"/>
            <wp:effectExtent l="0" t="0" r="9525"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noFill/>
                    <a:ln>
                      <a:noFill/>
                    </a:ln>
                  </pic:spPr>
                </pic:pic>
              </a:graphicData>
            </a:graphic>
          </wp:inline>
        </w:drawing>
      </w:r>
    </w:p>
    <w:bookmarkStart w:id="23" w:name="_Toc94194805"/>
    <w:p w14:paraId="33627CBD" w14:textId="79407DFB" w:rsidR="003D1700" w:rsidRDefault="003D1700" w:rsidP="005610E0">
      <w:pPr>
        <w:pStyle w:val="Ttulo2"/>
      </w:pPr>
      <w:r w:rsidRPr="007F5523">
        <w:rPr>
          <w:rFonts w:eastAsia="Times New Roman"/>
          <w:b/>
          <w:noProof/>
          <w:color w:val="F7CAAC" w:themeColor="accent2" w:themeTint="66"/>
          <w:shd w:val="clear" w:color="auto" w:fill="FFFFFF"/>
          <w:lang w:val="es-CO" w:eastAsia="es-CO"/>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665408" behindDoc="0" locked="0" layoutInCell="1" allowOverlap="1" wp14:anchorId="0ECC1F87" wp14:editId="47E238DD">
                <wp:simplePos x="0" y="0"/>
                <wp:positionH relativeFrom="margin">
                  <wp:align>left</wp:align>
                </wp:positionH>
                <wp:positionV relativeFrom="paragraph">
                  <wp:posOffset>513715</wp:posOffset>
                </wp:positionV>
                <wp:extent cx="5953125" cy="1404620"/>
                <wp:effectExtent l="0" t="0" r="28575" b="25400"/>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14:paraId="3C5B10C7" w14:textId="77777777" w:rsidR="003D1700" w:rsidRDefault="003D1700" w:rsidP="003D1700">
                            <w:pPr>
                              <w:shd w:val="clear" w:color="auto" w:fill="FFFFFF"/>
                              <w:spacing w:before="102" w:after="198"/>
                              <w:jc w:val="both"/>
                              <w:rPr>
                                <w:rFonts w:ascii="Arial" w:eastAsia="Times New Roman" w:hAnsi="Arial" w:cs="Arial"/>
                                <w:color w:val="000000"/>
                                <w:shd w:val="clear" w:color="auto" w:fill="FFFFFF"/>
                                <w:lang w:eastAsia="es-CO"/>
                              </w:rPr>
                            </w:pPr>
                            <w:r w:rsidRPr="00C45E65">
                              <w:rPr>
                                <w:rFonts w:ascii="Arial" w:eastAsia="Times New Roman" w:hAnsi="Arial" w:cs="Arial"/>
                                <w:color w:val="111111"/>
                                <w:shd w:val="clear" w:color="auto" w:fill="FFFFFF"/>
                                <w:lang w:eastAsia="es-CO"/>
                              </w:rPr>
                              <w:t xml:space="preserve">Previo cumplimiento de los requisitos exigidos para el desempeño del empleo, </w:t>
                            </w:r>
                            <w:r>
                              <w:rPr>
                                <w:rFonts w:ascii="Arial" w:eastAsia="Times New Roman" w:hAnsi="Arial" w:cs="Arial"/>
                                <w:color w:val="111111"/>
                                <w:shd w:val="clear" w:color="auto" w:fill="FFFFFF"/>
                                <w:lang w:eastAsia="es-CO"/>
                              </w:rPr>
                              <w:t>continuaremos acudiendo a</w:t>
                            </w:r>
                            <w:r w:rsidRPr="00C45E65">
                              <w:rPr>
                                <w:rFonts w:ascii="Arial" w:eastAsia="Times New Roman" w:hAnsi="Arial" w:cs="Arial"/>
                                <w:color w:val="111111"/>
                                <w:shd w:val="clear" w:color="auto" w:fill="FFFFFF"/>
                                <w:lang w:eastAsia="es-CO"/>
                              </w:rPr>
                              <w:t xml:space="preserve">l Departamento Administrativo del Servicio Civil para la </w:t>
                            </w:r>
                            <w:r w:rsidRPr="00C45E65">
                              <w:rPr>
                                <w:rFonts w:ascii="Arial" w:eastAsia="Times New Roman" w:hAnsi="Arial" w:cs="Arial"/>
                                <w:b/>
                                <w:bCs/>
                                <w:color w:val="000000" w:themeColor="text1"/>
                                <w:shd w:val="clear" w:color="auto" w:fill="FFFFFF"/>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evaluación de competencias laborales</w:t>
                            </w:r>
                            <w:r w:rsidRPr="006D7EB9">
                              <w:rPr>
                                <w:rFonts w:ascii="Arial" w:eastAsia="Times New Roman" w:hAnsi="Arial" w:cs="Arial"/>
                                <w:b/>
                                <w:bCs/>
                                <w:color w:val="000000" w:themeColor="text1"/>
                                <w:shd w:val="clear" w:color="auto" w:fill="FFFFFF"/>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los gerentes públicos y del nivel asesor</w:t>
                            </w:r>
                            <w:r>
                              <w:rPr>
                                <w:rFonts w:ascii="Arial" w:eastAsia="Times New Roman" w:hAnsi="Arial" w:cs="Arial"/>
                                <w:color w:val="111111"/>
                                <w:shd w:val="clear" w:color="auto" w:fill="FFFFFF"/>
                                <w:lang w:eastAsia="es-CO"/>
                              </w:rPr>
                              <w:t>, así como,</w:t>
                            </w:r>
                            <w:r w:rsidRPr="00C45E65">
                              <w:rPr>
                                <w:rFonts w:ascii="Arial" w:eastAsia="Times New Roman" w:hAnsi="Arial" w:cs="Arial"/>
                                <w:color w:val="111111"/>
                                <w:shd w:val="clear" w:color="auto" w:fill="FFFFFF"/>
                                <w:lang w:eastAsia="es-CO"/>
                              </w:rPr>
                              <w:t xml:space="preserve"> </w:t>
                            </w:r>
                            <w:r w:rsidRPr="00C45E65">
                              <w:rPr>
                                <w:rFonts w:ascii="Arial" w:eastAsia="Times New Roman" w:hAnsi="Arial" w:cs="Arial"/>
                                <w:b/>
                                <w:bCs/>
                                <w:color w:val="000000" w:themeColor="text1"/>
                                <w:shd w:val="clear" w:color="auto" w:fill="FFFFFF"/>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publicando la hoja de vida del aspirante</w:t>
                            </w:r>
                            <w:r w:rsidRPr="006D7EB9">
                              <w:rPr>
                                <w:rFonts w:ascii="Arial" w:eastAsia="Times New Roman" w:hAnsi="Arial" w:cs="Arial"/>
                                <w:b/>
                                <w:bCs/>
                                <w:color w:val="111111"/>
                                <w:shd w:val="clear" w:color="auto" w:fill="FFFFFF"/>
                                <w:lang w:eastAsia="es-CO"/>
                              </w:rPr>
                              <w:t xml:space="preserve"> </w:t>
                            </w:r>
                            <w:r w:rsidRPr="006D7EB9">
                              <w:rPr>
                                <w:rFonts w:ascii="Arial" w:eastAsia="Times New Roman" w:hAnsi="Arial" w:cs="Arial"/>
                                <w:b/>
                                <w:bCs/>
                                <w:color w:val="000000" w:themeColor="text1"/>
                                <w:shd w:val="clear" w:color="auto" w:fill="FFFFFF"/>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la página web del DASCD</w:t>
                            </w:r>
                            <w:r w:rsidRPr="00C45E65">
                              <w:rPr>
                                <w:rFonts w:ascii="Arial" w:eastAsia="Times New Roman" w:hAnsi="Arial" w:cs="Arial"/>
                                <w:color w:val="111111"/>
                                <w:shd w:val="clear" w:color="auto" w:fill="FFFFFF"/>
                                <w:lang w:eastAsia="es-CO"/>
                              </w:rPr>
                              <w:t xml:space="preserve">, de conformidad con la normatividad establecida para el efecto.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C1F87" id="_x0000_s1033" type="#_x0000_t202" style="position:absolute;margin-left:0;margin-top:40.45pt;width:468.7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">
                <v:textbox style="mso-fit-shape-to-text:t">
                  <w:txbxContent>
                    <w:p w14:paraId="3C5B10C7" w14:textId="77777777" w:rsidR="003D1700" w:rsidRDefault="003D1700" w:rsidP="003D1700">
                      <w:pPr>
                        <w:shd w:val="clear" w:color="auto" w:fill="FFFFFF"/>
                        <w:spacing w:before="102" w:after="198"/>
                        <w:jc w:val="both"/>
                        <w:rPr>
                          <w:rFonts w:ascii="Arial" w:eastAsia="Times New Roman" w:hAnsi="Arial" w:cs="Arial"/>
                          <w:color w:val="000000"/>
                          <w:shd w:val="clear" w:color="auto" w:fill="FFFFFF"/>
                          <w:lang w:eastAsia="es-CO"/>
                        </w:rPr>
                      </w:pPr>
                      <w:r w:rsidRPr="00C45E65">
                        <w:rPr>
                          <w:rFonts w:ascii="Arial" w:eastAsia="Times New Roman" w:hAnsi="Arial" w:cs="Arial"/>
                          <w:color w:val="111111"/>
                          <w:shd w:val="clear" w:color="auto" w:fill="FFFFFF"/>
                          <w:lang w:eastAsia="es-CO"/>
                        </w:rPr>
                        <w:t xml:space="preserve">Previo cumplimiento de los requisitos exigidos para el desempeño del empleo, </w:t>
                      </w:r>
                      <w:r>
                        <w:rPr>
                          <w:rFonts w:ascii="Arial" w:eastAsia="Times New Roman" w:hAnsi="Arial" w:cs="Arial"/>
                          <w:color w:val="111111"/>
                          <w:shd w:val="clear" w:color="auto" w:fill="FFFFFF"/>
                          <w:lang w:eastAsia="es-CO"/>
                        </w:rPr>
                        <w:t>continuaremos acudiendo a</w:t>
                      </w:r>
                      <w:r w:rsidRPr="00C45E65">
                        <w:rPr>
                          <w:rFonts w:ascii="Arial" w:eastAsia="Times New Roman" w:hAnsi="Arial" w:cs="Arial"/>
                          <w:color w:val="111111"/>
                          <w:shd w:val="clear" w:color="auto" w:fill="FFFFFF"/>
                          <w:lang w:eastAsia="es-CO"/>
                        </w:rPr>
                        <w:t xml:space="preserve">l Departamento Administrativo del Servicio Civil para la </w:t>
                      </w:r>
                      <w:r w:rsidRPr="00C45E65">
                        <w:rPr>
                          <w:rFonts w:ascii="Arial" w:eastAsia="Times New Roman" w:hAnsi="Arial" w:cs="Arial"/>
                          <w:b/>
                          <w:bCs/>
                          <w:color w:val="000000" w:themeColor="text1"/>
                          <w:shd w:val="clear" w:color="auto" w:fill="FFFFFF"/>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evaluación de competencias laborales</w:t>
                      </w:r>
                      <w:r w:rsidRPr="006D7EB9">
                        <w:rPr>
                          <w:rFonts w:ascii="Arial" w:eastAsia="Times New Roman" w:hAnsi="Arial" w:cs="Arial"/>
                          <w:b/>
                          <w:bCs/>
                          <w:color w:val="000000" w:themeColor="text1"/>
                          <w:shd w:val="clear" w:color="auto" w:fill="FFFFFF"/>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los gerentes públicos y del nivel asesor</w:t>
                      </w:r>
                      <w:r>
                        <w:rPr>
                          <w:rFonts w:ascii="Arial" w:eastAsia="Times New Roman" w:hAnsi="Arial" w:cs="Arial"/>
                          <w:color w:val="111111"/>
                          <w:shd w:val="clear" w:color="auto" w:fill="FFFFFF"/>
                          <w:lang w:eastAsia="es-CO"/>
                        </w:rPr>
                        <w:t>, así como,</w:t>
                      </w:r>
                      <w:r w:rsidRPr="00C45E65">
                        <w:rPr>
                          <w:rFonts w:ascii="Arial" w:eastAsia="Times New Roman" w:hAnsi="Arial" w:cs="Arial"/>
                          <w:color w:val="111111"/>
                          <w:shd w:val="clear" w:color="auto" w:fill="FFFFFF"/>
                          <w:lang w:eastAsia="es-CO"/>
                        </w:rPr>
                        <w:t xml:space="preserve"> </w:t>
                      </w:r>
                      <w:r w:rsidRPr="00C45E65">
                        <w:rPr>
                          <w:rFonts w:ascii="Arial" w:eastAsia="Times New Roman" w:hAnsi="Arial" w:cs="Arial"/>
                          <w:b/>
                          <w:bCs/>
                          <w:color w:val="000000" w:themeColor="text1"/>
                          <w:shd w:val="clear" w:color="auto" w:fill="FFFFFF"/>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publicando la hoja de vida del aspirante</w:t>
                      </w:r>
                      <w:r w:rsidRPr="006D7EB9">
                        <w:rPr>
                          <w:rFonts w:ascii="Arial" w:eastAsia="Times New Roman" w:hAnsi="Arial" w:cs="Arial"/>
                          <w:b/>
                          <w:bCs/>
                          <w:color w:val="111111"/>
                          <w:shd w:val="clear" w:color="auto" w:fill="FFFFFF"/>
                          <w:lang w:eastAsia="es-CO"/>
                        </w:rPr>
                        <w:t xml:space="preserve"> </w:t>
                      </w:r>
                      <w:r w:rsidRPr="006D7EB9">
                        <w:rPr>
                          <w:rFonts w:ascii="Arial" w:eastAsia="Times New Roman" w:hAnsi="Arial" w:cs="Arial"/>
                          <w:b/>
                          <w:bCs/>
                          <w:color w:val="000000" w:themeColor="text1"/>
                          <w:shd w:val="clear" w:color="auto" w:fill="FFFFFF"/>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la página web del DASCD</w:t>
                      </w:r>
                      <w:r w:rsidRPr="00C45E65">
                        <w:rPr>
                          <w:rFonts w:ascii="Arial" w:eastAsia="Times New Roman" w:hAnsi="Arial" w:cs="Arial"/>
                          <w:color w:val="111111"/>
                          <w:shd w:val="clear" w:color="auto" w:fill="FFFFFF"/>
                          <w:lang w:eastAsia="es-CO"/>
                        </w:rPr>
                        <w:t xml:space="preserve">, de conformidad con la normatividad establecida para el efecto. </w:t>
                      </w:r>
                    </w:p>
                  </w:txbxContent>
                </v:textbox>
                <w10:wrap type="square" anchorx="margin"/>
              </v:shape>
            </w:pict>
          </mc:Fallback>
        </mc:AlternateContent>
      </w:r>
      <w:r w:rsidRPr="007F5523">
        <w:rPr>
          <w:b/>
          <w:color w:val="F7CAAC" w:themeColor="accent2" w:themeTint="66"/>
          <w14:textOutline w14:w="11112" w14:cap="flat" w14:cmpd="sng" w14:algn="ctr">
            <w14:solidFill>
              <w14:schemeClr w14:val="accent2"/>
            </w14:solidFill>
            <w14:prstDash w14:val="solid"/>
            <w14:round/>
          </w14:textOutline>
        </w:rPr>
        <w:t>9.2 PROVISIÓN EMPLEOS DE LIBRE NOMBRAMIENTO Y REMOCIÓN</w:t>
      </w:r>
      <w:bookmarkEnd w:id="23"/>
    </w:p>
    <w:p w14:paraId="0FEDB50B" w14:textId="5B36EF19" w:rsidR="003D1700" w:rsidRDefault="003D1700" w:rsidP="005610E0">
      <w:pPr>
        <w:keepNext/>
        <w:shd w:val="clear" w:color="auto" w:fill="FFFFFF"/>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90154F4" w14:textId="6324D78D" w:rsidR="005610E0" w:rsidRDefault="005610E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76E1DEF" w14:textId="767F07E7" w:rsidR="005610E0" w:rsidRDefault="005610E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025F1DF6" w14:textId="235E18BB" w:rsidR="005610E0" w:rsidRDefault="005610E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6BE784D0" w14:textId="61BA2EB2" w:rsidR="005610E0" w:rsidRDefault="005610E0" w:rsidP="003D1700">
      <w:pPr>
        <w:keepNext/>
        <w:shd w:val="clear" w:color="auto" w:fill="FFFFFF"/>
        <w:spacing w:before="102" w:after="198"/>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C0F376A" w14:textId="77777777" w:rsidR="00014C12" w:rsidRDefault="005610E0" w:rsidP="005610E0">
      <w:pPr>
        <w:pStyle w:val="Ttulo2"/>
      </w:pPr>
      <w:bookmarkStart w:id="24" w:name="_Toc94194806"/>
      <w:r w:rsidRPr="007F5523">
        <w:rPr>
          <w:b/>
          <w:color w:val="F7CAAC" w:themeColor="accent2" w:themeTint="66"/>
          <w14:textOutline w14:w="11112" w14:cap="flat" w14:cmpd="sng" w14:algn="ctr">
            <w14:solidFill>
              <w14:schemeClr w14:val="accent2"/>
            </w14:solidFill>
            <w14:prstDash w14:val="solid"/>
            <w14:round/>
          </w14:textOutline>
        </w:rPr>
        <w:t>9.3 GASTOS DE PERSONAL</w:t>
      </w:r>
      <w:bookmarkEnd w:id="24"/>
      <w:r>
        <w:t xml:space="preserve"> </w:t>
      </w:r>
    </w:p>
    <w:p w14:paraId="7EA78C12" w14:textId="77777777" w:rsidR="00014C12" w:rsidRDefault="00014C12" w:rsidP="005610E0">
      <w:pPr>
        <w:pStyle w:val="Ttulo2"/>
      </w:pPr>
    </w:p>
    <w:bookmarkStart w:id="25" w:name="_Toc94194807"/>
    <w:p w14:paraId="664CAD6E" w14:textId="4979D460" w:rsidR="00014C12" w:rsidRDefault="00014C12" w:rsidP="005610E0">
      <w:pPr>
        <w:pStyle w:val="Ttulo2"/>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D376E8">
        <w:rPr>
          <w:rFonts w:ascii="Arial" w:eastAsia="Times New Roman" w:hAnsi="Arial" w:cs="Arial"/>
          <w:noProof/>
          <w:color w:val="000000"/>
          <w:shd w:val="clear" w:color="auto" w:fill="FFFFFF"/>
          <w:lang w:val="es-CO" w:eastAsia="es-CO"/>
        </w:rPr>
        <mc:AlternateContent>
          <mc:Choice Requires="wps">
            <w:drawing>
              <wp:anchor distT="45720" distB="45720" distL="114300" distR="114300" simplePos="0" relativeHeight="251666432" behindDoc="0" locked="0" layoutInCell="1" allowOverlap="1" wp14:anchorId="4CAC4050" wp14:editId="61D548BB">
                <wp:simplePos x="0" y="0"/>
                <wp:positionH relativeFrom="margin">
                  <wp:align>left</wp:align>
                </wp:positionH>
                <wp:positionV relativeFrom="paragraph">
                  <wp:posOffset>29845</wp:posOffset>
                </wp:positionV>
                <wp:extent cx="5953125" cy="752475"/>
                <wp:effectExtent l="0" t="0" r="28575" b="28575"/>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752475"/>
                        </a:xfrm>
                        <a:prstGeom prst="rect">
                          <a:avLst/>
                        </a:prstGeom>
                        <a:solidFill>
                          <a:srgbClr val="FFFFFF"/>
                        </a:solidFill>
                        <a:ln w="9525">
                          <a:solidFill>
                            <a:srgbClr val="000000"/>
                          </a:solidFill>
                          <a:miter lim="800000"/>
                          <a:headEnd/>
                          <a:tailEnd/>
                        </a:ln>
                      </wps:spPr>
                      <wps:txbx>
                        <w:txbxContent>
                          <w:p w14:paraId="5CB4DE2B" w14:textId="77777777" w:rsidR="003D1700" w:rsidRPr="006D7EB9" w:rsidRDefault="003D1700" w:rsidP="003D1700">
                            <w:pPr>
                              <w:keepNext/>
                              <w:shd w:val="clear" w:color="auto" w:fill="FFFFFF"/>
                              <w:spacing w:before="102" w:after="198" w:line="276" w:lineRule="auto"/>
                              <w:jc w:val="both"/>
                              <w:rPr>
                                <w:rFonts w:ascii="Liberation Serif" w:eastAsia="Times New Roman" w:hAnsi="Liberation Serif" w:cs="Liberation Serif"/>
                                <w:color w:val="00000A"/>
                                <w:lang w:eastAsia="es-CO"/>
                              </w:rPr>
                            </w:pPr>
                            <w:r w:rsidRPr="006D7EB9">
                              <w:rPr>
                                <w:rFonts w:ascii="Arial" w:eastAsia="Times New Roman" w:hAnsi="Arial" w:cs="Arial"/>
                                <w:color w:val="111111"/>
                                <w:shd w:val="clear" w:color="auto" w:fill="FFFFFF"/>
                                <w:lang w:eastAsia="es-CO"/>
                              </w:rPr>
                              <w:t xml:space="preserve">La Secretaría Distrital de Cultura, Recreación y Deporte cuenta con un presupuesto de funcionamiento en servicios personales de: </w:t>
                            </w:r>
                            <w:r w:rsidRPr="006D7EB9">
                              <w:rPr>
                                <w:rFonts w:ascii="Arial" w:eastAsia="Times New Roman" w:hAnsi="Arial" w:cs="Arial"/>
                                <w:b/>
                                <w:bCs/>
                                <w:color w:val="111111"/>
                                <w:shd w:val="clear" w:color="auto" w:fill="FFFFFF"/>
                                <w:lang w:eastAsia="es-CO"/>
                              </w:rPr>
                              <w:t xml:space="preserve">$ </w:t>
                            </w:r>
                            <w:r w:rsidRPr="006D7EB9">
                              <w:rPr>
                                <w:rFonts w:ascii="Arial" w:eastAsia="Times New Roman" w:hAnsi="Arial" w:cs="Arial"/>
                                <w:b/>
                                <w:bCs/>
                                <w:color w:val="000000" w:themeColor="text1"/>
                                <w:shd w:val="clear" w:color="auto" w:fill="FFFFFF"/>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22.716.248.000</w:t>
                            </w:r>
                            <w:r w:rsidRPr="006D7EB9">
                              <w:rPr>
                                <w:rFonts w:ascii="Arial" w:eastAsia="Times New Roman" w:hAnsi="Arial" w:cs="Arial"/>
                                <w:b/>
                                <w:bCs/>
                                <w:color w:val="111111"/>
                                <w:shd w:val="clear" w:color="auto" w:fill="FFFFFF"/>
                                <w:lang w:eastAsia="es-CO"/>
                              </w:rPr>
                              <w:t xml:space="preserve">. </w:t>
                            </w:r>
                            <w:r w:rsidRPr="006D7EB9">
                              <w:rPr>
                                <w:rFonts w:ascii="Arial" w:eastAsia="Times New Roman" w:hAnsi="Arial" w:cs="Arial"/>
                                <w:color w:val="111111"/>
                                <w:shd w:val="clear" w:color="auto" w:fill="FFFFFF"/>
                                <w:lang w:eastAsia="es-CO"/>
                              </w:rPr>
                              <w:t>disponibles para la vigencia 202</w:t>
                            </w:r>
                            <w:r>
                              <w:rPr>
                                <w:rFonts w:ascii="Arial" w:eastAsia="Times New Roman" w:hAnsi="Arial" w:cs="Arial"/>
                                <w:color w:val="111111"/>
                                <w:shd w:val="clear" w:color="auto" w:fill="FFFFFF"/>
                                <w:lang w:eastAsia="es-CO"/>
                              </w:rPr>
                              <w:t>2</w:t>
                            </w:r>
                          </w:p>
                          <w:p w14:paraId="21BC0E76" w14:textId="77777777" w:rsidR="003D1700" w:rsidRDefault="003D1700" w:rsidP="003D1700">
                            <w:pPr>
                              <w:shd w:val="clear" w:color="auto" w:fill="FFFFFF"/>
                              <w:spacing w:before="102" w:after="198"/>
                              <w:jc w:val="both"/>
                              <w:rPr>
                                <w:rFonts w:ascii="Arial" w:eastAsia="Times New Roman" w:hAnsi="Arial" w:cs="Arial"/>
                                <w:color w:val="000000"/>
                                <w:shd w:val="clear" w:color="auto" w:fill="FFFFFF"/>
                                <w:lang w:eastAsia="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C4050" id="_x0000_s1034" type="#_x0000_t202" style="position:absolute;margin-left:0;margin-top:2.35pt;width:468.75pt;height:59.2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">
                <v:textbox>
                  <w:txbxContent>
                    <w:p w14:paraId="5CB4DE2B" w14:textId="77777777" w:rsidR="003D1700" w:rsidRPr="006D7EB9" w:rsidRDefault="003D1700" w:rsidP="003D1700">
                      <w:pPr>
                        <w:keepNext/>
                        <w:shd w:val="clear" w:color="auto" w:fill="FFFFFF"/>
                        <w:spacing w:before="102" w:after="198" w:line="276" w:lineRule="auto"/>
                        <w:jc w:val="both"/>
                        <w:rPr>
                          <w:rFonts w:ascii="Liberation Serif" w:eastAsia="Times New Roman" w:hAnsi="Liberation Serif" w:cs="Liberation Serif"/>
                          <w:color w:val="00000A"/>
                          <w:lang w:eastAsia="es-CO"/>
                        </w:rPr>
                      </w:pPr>
                      <w:r w:rsidRPr="006D7EB9">
                        <w:rPr>
                          <w:rFonts w:ascii="Arial" w:eastAsia="Times New Roman" w:hAnsi="Arial" w:cs="Arial"/>
                          <w:color w:val="111111"/>
                          <w:shd w:val="clear" w:color="auto" w:fill="FFFFFF"/>
                          <w:lang w:eastAsia="es-CO"/>
                        </w:rPr>
                        <w:t xml:space="preserve">La Secretaría Distrital de Cultura, Recreación y Deporte cuenta con un presupuesto de funcionamiento en servicios personales de: </w:t>
                      </w:r>
                      <w:r w:rsidRPr="006D7EB9">
                        <w:rPr>
                          <w:rFonts w:ascii="Arial" w:eastAsia="Times New Roman" w:hAnsi="Arial" w:cs="Arial"/>
                          <w:b/>
                          <w:bCs/>
                          <w:color w:val="111111"/>
                          <w:shd w:val="clear" w:color="auto" w:fill="FFFFFF"/>
                          <w:lang w:eastAsia="es-CO"/>
                        </w:rPr>
                        <w:t xml:space="preserve">$ </w:t>
                      </w:r>
                      <w:r w:rsidRPr="006D7EB9">
                        <w:rPr>
                          <w:rFonts w:ascii="Arial" w:eastAsia="Times New Roman" w:hAnsi="Arial" w:cs="Arial"/>
                          <w:b/>
                          <w:bCs/>
                          <w:color w:val="000000" w:themeColor="text1"/>
                          <w:shd w:val="clear" w:color="auto" w:fill="FFFFFF"/>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22.716.248.000</w:t>
                      </w:r>
                      <w:r w:rsidRPr="006D7EB9">
                        <w:rPr>
                          <w:rFonts w:ascii="Arial" w:eastAsia="Times New Roman" w:hAnsi="Arial" w:cs="Arial"/>
                          <w:b/>
                          <w:bCs/>
                          <w:color w:val="111111"/>
                          <w:shd w:val="clear" w:color="auto" w:fill="FFFFFF"/>
                          <w:lang w:eastAsia="es-CO"/>
                        </w:rPr>
                        <w:t xml:space="preserve">. </w:t>
                      </w:r>
                      <w:r w:rsidRPr="006D7EB9">
                        <w:rPr>
                          <w:rFonts w:ascii="Arial" w:eastAsia="Times New Roman" w:hAnsi="Arial" w:cs="Arial"/>
                          <w:color w:val="111111"/>
                          <w:shd w:val="clear" w:color="auto" w:fill="FFFFFF"/>
                          <w:lang w:eastAsia="es-CO"/>
                        </w:rPr>
                        <w:t>disponibles para la vigencia 202</w:t>
                      </w:r>
                      <w:r>
                        <w:rPr>
                          <w:rFonts w:ascii="Arial" w:eastAsia="Times New Roman" w:hAnsi="Arial" w:cs="Arial"/>
                          <w:color w:val="111111"/>
                          <w:shd w:val="clear" w:color="auto" w:fill="FFFFFF"/>
                          <w:lang w:eastAsia="es-CO"/>
                        </w:rPr>
                        <w:t>2</w:t>
                      </w:r>
                    </w:p>
                    <w:p w14:paraId="21BC0E76" w14:textId="77777777" w:rsidR="003D1700" w:rsidRDefault="003D1700" w:rsidP="003D1700">
                      <w:pPr>
                        <w:shd w:val="clear" w:color="auto" w:fill="FFFFFF"/>
                        <w:spacing w:before="102" w:after="198"/>
                        <w:jc w:val="both"/>
                        <w:rPr>
                          <w:rFonts w:ascii="Arial" w:eastAsia="Times New Roman" w:hAnsi="Arial" w:cs="Arial"/>
                          <w:color w:val="000000"/>
                          <w:shd w:val="clear" w:color="auto" w:fill="FFFFFF"/>
                          <w:lang w:eastAsia="es-CO"/>
                        </w:rPr>
                      </w:pPr>
                    </w:p>
                  </w:txbxContent>
                </v:textbox>
                <w10:wrap type="square" anchorx="margin"/>
              </v:shape>
            </w:pict>
          </mc:Fallback>
        </mc:AlternateContent>
      </w:r>
      <w:bookmarkEnd w:id="25"/>
    </w:p>
    <w:p w14:paraId="544C52E1" w14:textId="25A0FCDF" w:rsidR="00014C12" w:rsidRDefault="00014C12" w:rsidP="005610E0">
      <w:pPr>
        <w:pStyle w:val="Ttulo2"/>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2C11C996" w14:textId="416F3969" w:rsidR="00014C12" w:rsidRDefault="00014C12" w:rsidP="00014C12">
      <w:pPr>
        <w:rPr>
          <w:lang w:val="es-ES"/>
        </w:rPr>
      </w:pPr>
    </w:p>
    <w:p w14:paraId="62FA5AA4" w14:textId="77777777" w:rsidR="00014C12" w:rsidRPr="00014C12" w:rsidRDefault="00014C12" w:rsidP="00014C12">
      <w:pPr>
        <w:rPr>
          <w:lang w:val="es-ES"/>
        </w:rPr>
      </w:pPr>
    </w:p>
    <w:p w14:paraId="28DB3F13" w14:textId="4E541050" w:rsidR="005610E0" w:rsidRDefault="005610E0" w:rsidP="005610E0">
      <w:pPr>
        <w:pStyle w:val="Ttulo2"/>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0A02B9DD" w14:textId="77777777" w:rsidR="00014C12" w:rsidRPr="00014C12" w:rsidRDefault="00014C12" w:rsidP="00014C12">
      <w:pPr>
        <w:rPr>
          <w:lang w:val="es-ES"/>
        </w:rPr>
      </w:pPr>
    </w:p>
    <w:p w14:paraId="2D472CC1" w14:textId="382999F9" w:rsidR="003D1700" w:rsidRPr="007F5523" w:rsidRDefault="003D1700" w:rsidP="007F5523">
      <w:pPr>
        <w:pStyle w:val="Ttulo2"/>
        <w:rPr>
          <w:b/>
          <w:color w:val="F7CAAC" w:themeColor="accent2" w:themeTint="66"/>
          <w14:textOutline w14:w="11112" w14:cap="flat" w14:cmpd="sng" w14:algn="ctr">
            <w14:solidFill>
              <w14:schemeClr w14:val="accent2"/>
            </w14:solidFill>
            <w14:prstDash w14:val="solid"/>
            <w14:round/>
          </w14:textOutline>
        </w:rPr>
      </w:pPr>
      <w:bookmarkStart w:id="26" w:name="_Toc94194808"/>
      <w:r w:rsidRPr="007F5523">
        <w:rPr>
          <w:b/>
          <w:color w:val="F7CAAC" w:themeColor="accent2" w:themeTint="66"/>
          <w14:textOutline w14:w="11112" w14:cap="flat" w14:cmpd="sng" w14:algn="ctr">
            <w14:solidFill>
              <w14:schemeClr w14:val="accent2"/>
            </w14:solidFill>
            <w14:prstDash w14:val="solid"/>
            <w14:round/>
          </w14:textOutline>
        </w:rPr>
        <w:t>10. PLAN INSTITUCIONAL DE CAPACITACIÓN-PIC, BIENESTAR E INCENTIVOS, SEGURIDAD Y SALUD EN EL TRABAJO</w:t>
      </w:r>
      <w:bookmarkEnd w:id="26"/>
    </w:p>
    <w:bookmarkStart w:id="27" w:name="_Toc94194809"/>
    <w:p w14:paraId="67B6B970" w14:textId="01521899" w:rsidR="003D1700" w:rsidRDefault="00CE07C9" w:rsidP="007F5523">
      <w:pPr>
        <w:pStyle w:val="Ttulo2"/>
      </w:pPr>
      <w:r w:rsidRPr="007F5523">
        <w:rPr>
          <w:rFonts w:ascii="Arial-BoldMT" w:hAnsi="Arial-BoldMT" w:cs="Arial-BoldMT"/>
          <w:b/>
          <w:bCs/>
          <w:noProof/>
          <w:color w:val="F7CAAC" w:themeColor="accent2" w:themeTint="66"/>
          <w:sz w:val="20"/>
          <w:szCs w:val="20"/>
          <w:lang w:val="es-CO" w:eastAsia="es-CO"/>
          <w14:textOutline w14:w="11112" w14:cap="flat" w14:cmpd="sng" w14:algn="ctr">
            <w14:solidFill>
              <w14:schemeClr w14:val="accent2"/>
            </w14:solidFill>
            <w14:prstDash w14:val="solid"/>
            <w14:round/>
          </w14:textOutline>
        </w:rPr>
        <w:lastRenderedPageBreak/>
        <mc:AlternateContent>
          <mc:Choice Requires="wps">
            <w:drawing>
              <wp:anchor distT="45720" distB="45720" distL="114300" distR="114300" simplePos="0" relativeHeight="251671552" behindDoc="0" locked="0" layoutInCell="1" allowOverlap="1" wp14:anchorId="2AAD15F7" wp14:editId="1DF56110">
                <wp:simplePos x="0" y="0"/>
                <wp:positionH relativeFrom="column">
                  <wp:posOffset>-24765</wp:posOffset>
                </wp:positionH>
                <wp:positionV relativeFrom="paragraph">
                  <wp:posOffset>2616835</wp:posOffset>
                </wp:positionV>
                <wp:extent cx="6267450" cy="1404620"/>
                <wp:effectExtent l="0" t="0" r="19050" b="19050"/>
                <wp:wrapSquare wrapText="bothSides"/>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4620"/>
                        </a:xfrm>
                        <a:prstGeom prst="rect">
                          <a:avLst/>
                        </a:prstGeom>
                        <a:solidFill>
                          <a:srgbClr val="FFFFFF"/>
                        </a:solidFill>
                        <a:ln w="9525">
                          <a:solidFill>
                            <a:srgbClr val="000000"/>
                          </a:solidFill>
                          <a:miter lim="800000"/>
                          <a:headEnd/>
                          <a:tailEnd/>
                        </a:ln>
                      </wps:spPr>
                      <wps:txbx>
                        <w:txbxContent>
                          <w:p w14:paraId="139BE39D" w14:textId="77777777" w:rsidR="003D1700" w:rsidRPr="00B56EAC" w:rsidRDefault="003D1700" w:rsidP="003D1700">
                            <w:pPr>
                              <w:autoSpaceDE w:val="0"/>
                              <w:autoSpaceDN w:val="0"/>
                              <w:adjustRightInd w:val="0"/>
                              <w:jc w:val="both"/>
                              <w:rPr>
                                <w:rFonts w:ascii="Arial" w:hAnsi="Arial" w:cs="Arial"/>
                              </w:rPr>
                            </w:pPr>
                            <w:r w:rsidRPr="00255C69">
                              <w:rPr>
                                <w:rFonts w:ascii="Arial" w:hAnsi="Arial" w:cs="Arial"/>
                              </w:rPr>
                              <w:t xml:space="preserve">Al presente plan se incorporan los lineamientos que en esta materia emite el Departamento Administrativo del Servicio Civil Distrital y la </w:t>
                            </w:r>
                            <w:r w:rsidRPr="00255C69">
                              <w:rPr>
                                <w:rFonts w:ascii="Arial" w:hAnsi="Arial" w:cs="Arial"/>
                                <w:b/>
                                <w:bCs/>
                              </w:rPr>
                              <w:t>oferta de capacitación que el DASCD pone a disposición</w:t>
                            </w:r>
                            <w:r>
                              <w:rPr>
                                <w:rFonts w:ascii="Arial" w:hAnsi="Arial" w:cs="Arial"/>
                              </w:rPr>
                              <w:t xml:space="preserve"> </w:t>
                            </w:r>
                            <w:r w:rsidRPr="00255C69">
                              <w:rPr>
                                <w:rFonts w:ascii="Arial" w:hAnsi="Arial" w:cs="Arial"/>
                                <w:b/>
                                <w:bCs/>
                              </w:rPr>
                              <w:t>de todas las entidades y organismos del Distrito Capital y de sus servidores y servidoras a través del “Aula del Saber Distrital</w:t>
                            </w:r>
                            <w:r w:rsidRPr="00255C69">
                              <w:rPr>
                                <w:rFonts w:ascii="Arial" w:hAnsi="Arial" w:cs="Arial"/>
                              </w:rPr>
                              <w:t>”. La cual se anexa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D15F7" id="_x0000_s1035" type="#_x0000_t202" style="position:absolute;margin-left:-1.95pt;margin-top:206.05pt;width:493.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">
                <v:textbox style="mso-fit-shape-to-text:t">
                  <w:txbxContent>
                    <w:p w14:paraId="139BE39D" w14:textId="77777777" w:rsidR="003D1700" w:rsidRPr="00B56EAC" w:rsidRDefault="003D1700" w:rsidP="003D1700">
                      <w:pPr>
                        <w:autoSpaceDE w:val="0"/>
                        <w:autoSpaceDN w:val="0"/>
                        <w:adjustRightInd w:val="0"/>
                        <w:jc w:val="both"/>
                        <w:rPr>
                          <w:rFonts w:ascii="Arial" w:hAnsi="Arial" w:cs="Arial"/>
                        </w:rPr>
                      </w:pPr>
                      <w:r w:rsidRPr="00255C69">
                        <w:rPr>
                          <w:rFonts w:ascii="Arial" w:hAnsi="Arial" w:cs="Arial"/>
                        </w:rPr>
                        <w:t xml:space="preserve">Al presente plan se incorporan los lineamientos que en esta materia emite el Departamento Administrativo del Servicio Civil Distrital y la </w:t>
                      </w:r>
                      <w:r w:rsidRPr="00255C69">
                        <w:rPr>
                          <w:rFonts w:ascii="Arial" w:hAnsi="Arial" w:cs="Arial"/>
                          <w:b/>
                          <w:bCs/>
                        </w:rPr>
                        <w:t>oferta de capacitación que el DASCD pone a disposición</w:t>
                      </w:r>
                      <w:r>
                        <w:rPr>
                          <w:rFonts w:ascii="Arial" w:hAnsi="Arial" w:cs="Arial"/>
                        </w:rPr>
                        <w:t xml:space="preserve"> </w:t>
                      </w:r>
                      <w:r w:rsidRPr="00255C69">
                        <w:rPr>
                          <w:rFonts w:ascii="Arial" w:hAnsi="Arial" w:cs="Arial"/>
                          <w:b/>
                          <w:bCs/>
                        </w:rPr>
                        <w:t>de todas las entidades y organismos del Distrito Capital y de sus servidores y servidoras a través del “Aula del Saber Distrital</w:t>
                      </w:r>
                      <w:r w:rsidRPr="00255C69">
                        <w:rPr>
                          <w:rFonts w:ascii="Arial" w:hAnsi="Arial" w:cs="Arial"/>
                        </w:rPr>
                        <w:t>”. La cual se anexa</w:t>
                      </w:r>
                    </w:p>
                  </w:txbxContent>
                </v:textbox>
                <w10:wrap type="square"/>
              </v:shape>
            </w:pict>
          </mc:Fallback>
        </mc:AlternateContent>
      </w:r>
      <w:r w:rsidR="003D1700" w:rsidRPr="007F5523">
        <w:rPr>
          <w:b/>
          <w:color w:val="F7CAAC" w:themeColor="accent2" w:themeTint="66"/>
          <w14:textOutline w14:w="11112" w14:cap="flat" w14:cmpd="sng" w14:algn="ctr">
            <w14:solidFill>
              <w14:schemeClr w14:val="accent2"/>
            </w14:solidFill>
            <w14:prstDash w14:val="solid"/>
            <w14:round/>
          </w14:textOutline>
        </w:rPr>
        <w:t>10.1 PLAN INSTITUCIONAL DE CAPACITACIÓN-PIC</w:t>
      </w:r>
      <w:r w:rsidRPr="00255C69">
        <w:rPr>
          <w:rFonts w:ascii="Arial-BoldMT" w:hAnsi="Arial-BoldMT" w:cs="Arial-BoldMT"/>
          <w:bCs/>
          <w:noProof/>
          <w:sz w:val="20"/>
          <w:szCs w:val="20"/>
          <w:lang w:val="es-CO" w:eastAsia="es-CO"/>
        </w:rPr>
        <mc:AlternateContent>
          <mc:Choice Requires="wps">
            <w:drawing>
              <wp:anchor distT="45720" distB="45720" distL="114300" distR="114300" simplePos="0" relativeHeight="251670528" behindDoc="0" locked="0" layoutInCell="1" allowOverlap="1" wp14:anchorId="441DCF12" wp14:editId="2EC49C21">
                <wp:simplePos x="0" y="0"/>
                <wp:positionH relativeFrom="column">
                  <wp:posOffset>-53340</wp:posOffset>
                </wp:positionH>
                <wp:positionV relativeFrom="paragraph">
                  <wp:posOffset>409575</wp:posOffset>
                </wp:positionV>
                <wp:extent cx="6286500" cy="1404620"/>
                <wp:effectExtent l="0" t="0" r="19050" b="13335"/>
                <wp:wrapSquare wrapText="bothSides"/>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solidFill>
                          <a:srgbClr val="FFFFFF"/>
                        </a:solidFill>
                        <a:ln w="9525">
                          <a:solidFill>
                            <a:srgbClr val="000000"/>
                          </a:solidFill>
                          <a:miter lim="800000"/>
                          <a:headEnd/>
                          <a:tailEnd/>
                        </a:ln>
                      </wps:spPr>
                      <wps:txbx>
                        <w:txbxContent>
                          <w:p w14:paraId="3D255436" w14:textId="77777777" w:rsidR="003D1700" w:rsidRDefault="003D1700" w:rsidP="003D1700">
                            <w:pPr>
                              <w:jc w:val="both"/>
                              <w:rPr>
                                <w:rFonts w:ascii="Arial" w:hAnsi="Arial" w:cs="Arial"/>
                              </w:rPr>
                            </w:pPr>
                          </w:p>
                          <w:p w14:paraId="5C1C6160" w14:textId="77777777" w:rsidR="003D1700" w:rsidRDefault="003D1700" w:rsidP="003D1700">
                            <w:pPr>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OBJETIVOS:</w:t>
                            </w:r>
                          </w:p>
                          <w:p w14:paraId="47D07DD6" w14:textId="77777777" w:rsidR="003D1700" w:rsidRDefault="003D1700" w:rsidP="003D1700">
                            <w:pPr>
                              <w:jc w:val="both"/>
                              <w:rPr>
                                <w:rFonts w:ascii="Arial" w:hAnsi="Arial" w:cs="Arial"/>
                              </w:rPr>
                            </w:pPr>
                          </w:p>
                          <w:p w14:paraId="24784C0B" w14:textId="77777777" w:rsidR="003D1700" w:rsidRPr="004F2204" w:rsidRDefault="003D1700" w:rsidP="00E77596">
                            <w:pPr>
                              <w:pStyle w:val="Prrafodelista"/>
                              <w:widowControl/>
                              <w:numPr>
                                <w:ilvl w:val="0"/>
                                <w:numId w:val="7"/>
                              </w:numPr>
                              <w:autoSpaceDE/>
                              <w:autoSpaceDN/>
                              <w:contextualSpacing/>
                              <w:rPr>
                                <w:rFonts w:ascii="Arial" w:hAnsi="Arial" w:cs="Arial"/>
                                <w:lang w:val="es-CO"/>
                              </w:rPr>
                            </w:pPr>
                            <w:r w:rsidRPr="004F2204">
                              <w:rPr>
                                <w:rFonts w:ascii="Arial" w:hAnsi="Arial" w:cs="Arial"/>
                                <w:lang w:val="es-CO"/>
                              </w:rPr>
                              <w:t xml:space="preserve">Desarrollar integralmente el Talento Humano vinculado a la </w:t>
                            </w:r>
                            <w:r w:rsidRPr="004F2204">
                              <w:rPr>
                                <w:rFonts w:ascii="Arial" w:hAnsi="Arial" w:cs="Arial"/>
                                <w:b/>
                                <w:lang w:val="es-CO"/>
                              </w:rPr>
                              <w:t>Secretaría Distrital de Cultura,</w:t>
                            </w:r>
                            <w:r w:rsidRPr="004F2204">
                              <w:rPr>
                                <w:rFonts w:ascii="Arial" w:hAnsi="Arial" w:cs="Arial"/>
                                <w:b/>
                                <w:spacing w:val="1"/>
                                <w:lang w:val="es-CO"/>
                              </w:rPr>
                              <w:t xml:space="preserve"> </w:t>
                            </w:r>
                            <w:r w:rsidRPr="004F2204">
                              <w:rPr>
                                <w:rFonts w:ascii="Arial" w:hAnsi="Arial" w:cs="Arial"/>
                                <w:b/>
                                <w:lang w:val="es-CO"/>
                              </w:rPr>
                              <w:t>Recreación y Deporte</w:t>
                            </w:r>
                            <w:r w:rsidRPr="004F2204">
                              <w:rPr>
                                <w:rFonts w:ascii="Arial" w:hAnsi="Arial" w:cs="Arial"/>
                                <w:lang w:val="es-CO"/>
                              </w:rPr>
                              <w:t>, en pro del mejoramiento continuo, la satisfacción personal y el desarrollo</w:t>
                            </w:r>
                            <w:r w:rsidRPr="004F2204">
                              <w:rPr>
                                <w:rFonts w:ascii="Arial" w:hAnsi="Arial" w:cs="Arial"/>
                                <w:spacing w:val="-57"/>
                                <w:lang w:val="es-CO"/>
                              </w:rPr>
                              <w:t xml:space="preserve"> </w:t>
                            </w:r>
                            <w:r w:rsidRPr="004F2204">
                              <w:rPr>
                                <w:rFonts w:ascii="Arial" w:hAnsi="Arial" w:cs="Arial"/>
                                <w:lang w:val="es-CO"/>
                              </w:rPr>
                              <w:t>institucional que permitan contar con el personal idóneo y competente para atender la misión y</w:t>
                            </w:r>
                            <w:r w:rsidRPr="004F2204">
                              <w:rPr>
                                <w:rFonts w:ascii="Arial" w:hAnsi="Arial" w:cs="Arial"/>
                                <w:spacing w:val="1"/>
                                <w:lang w:val="es-CO"/>
                              </w:rPr>
                              <w:t xml:space="preserve"> </w:t>
                            </w:r>
                            <w:r w:rsidRPr="004F2204">
                              <w:rPr>
                                <w:rFonts w:ascii="Arial" w:hAnsi="Arial" w:cs="Arial"/>
                                <w:lang w:val="es-CO"/>
                              </w:rPr>
                              <w:t>funciones de la Entidad.</w:t>
                            </w:r>
                          </w:p>
                          <w:p w14:paraId="3609F88B" w14:textId="77777777" w:rsidR="003D1700" w:rsidRPr="004F2204" w:rsidRDefault="003D1700" w:rsidP="003D1700">
                            <w:pPr>
                              <w:pStyle w:val="Prrafodelista"/>
                              <w:widowControl/>
                              <w:ind w:left="0" w:firstLine="0"/>
                              <w:rPr>
                                <w:rFonts w:ascii="Arial" w:eastAsiaTheme="minorHAnsi" w:hAnsi="Arial" w:cs="Arial"/>
                                <w:lang w:val="es-CO"/>
                              </w:rPr>
                            </w:pPr>
                          </w:p>
                          <w:p w14:paraId="3790CF54" w14:textId="77777777" w:rsidR="003D1700" w:rsidRPr="004F2204" w:rsidRDefault="003D1700" w:rsidP="00E77596">
                            <w:pPr>
                              <w:pStyle w:val="Prrafodelista"/>
                              <w:widowControl/>
                              <w:numPr>
                                <w:ilvl w:val="0"/>
                                <w:numId w:val="7"/>
                              </w:numPr>
                              <w:autoSpaceDE/>
                              <w:autoSpaceDN/>
                              <w:contextualSpacing/>
                              <w:rPr>
                                <w:rFonts w:ascii="Arial" w:eastAsiaTheme="minorHAnsi" w:hAnsi="Arial" w:cs="Arial"/>
                                <w:lang w:val="es-CO"/>
                              </w:rPr>
                            </w:pPr>
                            <w:r w:rsidRPr="004F2204">
                              <w:rPr>
                                <w:rFonts w:ascii="Arial" w:eastAsiaTheme="minorHAnsi" w:hAnsi="Arial" w:cs="Arial"/>
                                <w:lang w:val="es-CO"/>
                              </w:rPr>
                              <w:t xml:space="preserve">Brindar y proporcionar a los (as) servidores y servidoras </w:t>
                            </w:r>
                            <w:r w:rsidRPr="004F2204">
                              <w:rPr>
                                <w:rFonts w:ascii="Arial" w:eastAsiaTheme="minorHAnsi" w:hAnsi="Arial" w:cs="Arial"/>
                                <w:color w:val="000000" w:themeColor="text1"/>
                                <w:lang w:val="es-CO"/>
                              </w:rPr>
                              <w:t>los contenidos</w:t>
                            </w:r>
                            <w:r w:rsidRPr="004F2204">
                              <w:rPr>
                                <w:rFonts w:ascii="Arial" w:eastAsiaTheme="minorHAnsi" w:hAnsi="Arial" w:cs="Arial"/>
                                <w:lang w:val="es-CO"/>
                              </w:rPr>
                              <w:t xml:space="preserve"> y la formación necesaria para la gestión,</w:t>
                            </w:r>
                            <w:r w:rsidRPr="004F2204">
                              <w:rPr>
                                <w:rFonts w:ascii="Arial" w:eastAsiaTheme="minorHAnsi" w:hAnsi="Arial" w:cs="Arial"/>
                                <w:spacing w:val="-57"/>
                                <w:lang w:val="es-CO"/>
                              </w:rPr>
                              <w:t xml:space="preserve"> </w:t>
                            </w:r>
                            <w:r w:rsidRPr="004F2204">
                              <w:rPr>
                                <w:rFonts w:ascii="Arial" w:eastAsiaTheme="minorHAnsi" w:hAnsi="Arial" w:cs="Arial"/>
                                <w:lang w:val="es-CO"/>
                              </w:rPr>
                              <w:t>contribuyendo con la consolidación y al desarrollo de las habilidades requeridas para el cargo</w:t>
                            </w:r>
                          </w:p>
                          <w:p w14:paraId="496E9365" w14:textId="77777777" w:rsidR="003D1700" w:rsidRPr="00B56EAC" w:rsidRDefault="003D1700" w:rsidP="003D1700">
                            <w:pPr>
                              <w:autoSpaceDE w:val="0"/>
                              <w:autoSpaceDN w:val="0"/>
                              <w:adjustRightInd w:val="0"/>
                              <w:jc w:val="both"/>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DCF12" id="_x0000_s1036" type="#_x0000_t202" style="position:absolute;margin-left:-4.2pt;margin-top:32.25pt;width:49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">
                <v:textbox style="mso-fit-shape-to-text:t">
                  <w:txbxContent>
                    <w:p w14:paraId="3D255436" w14:textId="77777777" w:rsidR="003D1700" w:rsidRDefault="003D1700" w:rsidP="003D1700">
                      <w:pPr>
                        <w:jc w:val="both"/>
                        <w:rPr>
                          <w:rFonts w:ascii="Arial" w:hAnsi="Arial" w:cs="Arial"/>
                        </w:rPr>
                      </w:pPr>
                    </w:p>
                    <w:p w14:paraId="5C1C6160" w14:textId="77777777" w:rsidR="003D1700" w:rsidRDefault="003D1700" w:rsidP="003D1700">
                      <w:pPr>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OBJETIVOS:</w:t>
                      </w:r>
                    </w:p>
                    <w:p w14:paraId="47D07DD6" w14:textId="77777777" w:rsidR="003D1700" w:rsidRDefault="003D1700" w:rsidP="003D1700">
                      <w:pPr>
                        <w:jc w:val="both"/>
                        <w:rPr>
                          <w:rFonts w:ascii="Arial" w:hAnsi="Arial" w:cs="Arial"/>
                        </w:rPr>
                      </w:pPr>
                    </w:p>
                    <w:p w14:paraId="24784C0B" w14:textId="77777777" w:rsidR="003D1700" w:rsidRPr="004F2204" w:rsidRDefault="003D1700" w:rsidP="00E77596">
                      <w:pPr>
                        <w:pStyle w:val="Prrafodelista"/>
                        <w:widowControl/>
                        <w:numPr>
                          <w:ilvl w:val="0"/>
                          <w:numId w:val="7"/>
                        </w:numPr>
                        <w:autoSpaceDE/>
                        <w:autoSpaceDN/>
                        <w:contextualSpacing/>
                        <w:rPr>
                          <w:rFonts w:ascii="Arial" w:hAnsi="Arial" w:cs="Arial"/>
                          <w:lang w:val="es-CO"/>
                        </w:rPr>
                      </w:pPr>
                      <w:r w:rsidRPr="004F2204">
                        <w:rPr>
                          <w:rFonts w:ascii="Arial" w:hAnsi="Arial" w:cs="Arial"/>
                          <w:lang w:val="es-CO"/>
                        </w:rPr>
                        <w:t xml:space="preserve">Desarrollar integralmente el Talento Humano vinculado a la </w:t>
                      </w:r>
                      <w:r w:rsidRPr="004F2204">
                        <w:rPr>
                          <w:rFonts w:ascii="Arial" w:hAnsi="Arial" w:cs="Arial"/>
                          <w:b/>
                          <w:lang w:val="es-CO"/>
                        </w:rPr>
                        <w:t>Secretaría Distrital de Cultura,</w:t>
                      </w:r>
                      <w:r w:rsidRPr="004F2204">
                        <w:rPr>
                          <w:rFonts w:ascii="Arial" w:hAnsi="Arial" w:cs="Arial"/>
                          <w:b/>
                          <w:spacing w:val="1"/>
                          <w:lang w:val="es-CO"/>
                        </w:rPr>
                        <w:t xml:space="preserve"> </w:t>
                      </w:r>
                      <w:r w:rsidRPr="004F2204">
                        <w:rPr>
                          <w:rFonts w:ascii="Arial" w:hAnsi="Arial" w:cs="Arial"/>
                          <w:b/>
                          <w:lang w:val="es-CO"/>
                        </w:rPr>
                        <w:t>Recreación y Deporte</w:t>
                      </w:r>
                      <w:r w:rsidRPr="004F2204">
                        <w:rPr>
                          <w:rFonts w:ascii="Arial" w:hAnsi="Arial" w:cs="Arial"/>
                          <w:lang w:val="es-CO"/>
                        </w:rPr>
                        <w:t>, en pro del mejoramiento continuo, la satisfacción personal y el desarrollo</w:t>
                      </w:r>
                      <w:r w:rsidRPr="004F2204">
                        <w:rPr>
                          <w:rFonts w:ascii="Arial" w:hAnsi="Arial" w:cs="Arial"/>
                          <w:spacing w:val="-57"/>
                          <w:lang w:val="es-CO"/>
                        </w:rPr>
                        <w:t xml:space="preserve"> </w:t>
                      </w:r>
                      <w:r w:rsidRPr="004F2204">
                        <w:rPr>
                          <w:rFonts w:ascii="Arial" w:hAnsi="Arial" w:cs="Arial"/>
                          <w:lang w:val="es-CO"/>
                        </w:rPr>
                        <w:t>institucional que permitan contar con el personal idóneo y competente para atender la misión y</w:t>
                      </w:r>
                      <w:r w:rsidRPr="004F2204">
                        <w:rPr>
                          <w:rFonts w:ascii="Arial" w:hAnsi="Arial" w:cs="Arial"/>
                          <w:spacing w:val="1"/>
                          <w:lang w:val="es-CO"/>
                        </w:rPr>
                        <w:t xml:space="preserve"> </w:t>
                      </w:r>
                      <w:r w:rsidRPr="004F2204">
                        <w:rPr>
                          <w:rFonts w:ascii="Arial" w:hAnsi="Arial" w:cs="Arial"/>
                          <w:lang w:val="es-CO"/>
                        </w:rPr>
                        <w:t>funciones de la Entidad.</w:t>
                      </w:r>
                    </w:p>
                    <w:p w14:paraId="3609F88B" w14:textId="77777777" w:rsidR="003D1700" w:rsidRPr="004F2204" w:rsidRDefault="003D1700" w:rsidP="003D1700">
                      <w:pPr>
                        <w:pStyle w:val="Prrafodelista"/>
                        <w:widowControl/>
                        <w:ind w:left="0" w:firstLine="0"/>
                        <w:rPr>
                          <w:rFonts w:ascii="Arial" w:eastAsiaTheme="minorHAnsi" w:hAnsi="Arial" w:cs="Arial"/>
                          <w:lang w:val="es-CO"/>
                        </w:rPr>
                      </w:pPr>
                    </w:p>
                    <w:p w14:paraId="3790CF54" w14:textId="77777777" w:rsidR="003D1700" w:rsidRPr="004F2204" w:rsidRDefault="003D1700" w:rsidP="00E77596">
                      <w:pPr>
                        <w:pStyle w:val="Prrafodelista"/>
                        <w:widowControl/>
                        <w:numPr>
                          <w:ilvl w:val="0"/>
                          <w:numId w:val="7"/>
                        </w:numPr>
                        <w:autoSpaceDE/>
                        <w:autoSpaceDN/>
                        <w:contextualSpacing/>
                        <w:rPr>
                          <w:rFonts w:ascii="Arial" w:eastAsiaTheme="minorHAnsi" w:hAnsi="Arial" w:cs="Arial"/>
                          <w:lang w:val="es-CO"/>
                        </w:rPr>
                      </w:pPr>
                      <w:r w:rsidRPr="004F2204">
                        <w:rPr>
                          <w:rFonts w:ascii="Arial" w:eastAsiaTheme="minorHAnsi" w:hAnsi="Arial" w:cs="Arial"/>
                          <w:lang w:val="es-CO"/>
                        </w:rPr>
                        <w:t xml:space="preserve">Brindar y proporcionar a los (as) servidores y servidoras </w:t>
                      </w:r>
                      <w:r w:rsidRPr="004F2204">
                        <w:rPr>
                          <w:rFonts w:ascii="Arial" w:eastAsiaTheme="minorHAnsi" w:hAnsi="Arial" w:cs="Arial"/>
                          <w:color w:val="000000" w:themeColor="text1"/>
                          <w:lang w:val="es-CO"/>
                        </w:rPr>
                        <w:t>los contenidos</w:t>
                      </w:r>
                      <w:r w:rsidRPr="004F2204">
                        <w:rPr>
                          <w:rFonts w:ascii="Arial" w:eastAsiaTheme="minorHAnsi" w:hAnsi="Arial" w:cs="Arial"/>
                          <w:lang w:val="es-CO"/>
                        </w:rPr>
                        <w:t xml:space="preserve"> y la formación necesaria para la gestión,</w:t>
                      </w:r>
                      <w:r w:rsidRPr="004F2204">
                        <w:rPr>
                          <w:rFonts w:ascii="Arial" w:eastAsiaTheme="minorHAnsi" w:hAnsi="Arial" w:cs="Arial"/>
                          <w:spacing w:val="-57"/>
                          <w:lang w:val="es-CO"/>
                        </w:rPr>
                        <w:t xml:space="preserve"> </w:t>
                      </w:r>
                      <w:r w:rsidRPr="004F2204">
                        <w:rPr>
                          <w:rFonts w:ascii="Arial" w:eastAsiaTheme="minorHAnsi" w:hAnsi="Arial" w:cs="Arial"/>
                          <w:lang w:val="es-CO"/>
                        </w:rPr>
                        <w:t>contribuyendo con la consolidación y al desarrollo de las habilidades requeridas para el cargo</w:t>
                      </w:r>
                    </w:p>
                    <w:p w14:paraId="496E9365" w14:textId="77777777" w:rsidR="003D1700" w:rsidRPr="00B56EAC" w:rsidRDefault="003D1700" w:rsidP="003D1700">
                      <w:pPr>
                        <w:autoSpaceDE w:val="0"/>
                        <w:autoSpaceDN w:val="0"/>
                        <w:adjustRightInd w:val="0"/>
                        <w:jc w:val="both"/>
                        <w:rPr>
                          <w:rFonts w:ascii="Arial" w:hAnsi="Arial" w:cs="Arial"/>
                        </w:rPr>
                      </w:pPr>
                    </w:p>
                  </w:txbxContent>
                </v:textbox>
                <w10:wrap type="square"/>
              </v:shape>
            </w:pict>
          </mc:Fallback>
        </mc:AlternateContent>
      </w:r>
      <w:bookmarkEnd w:id="27"/>
    </w:p>
    <w:p w14:paraId="67F4E084" w14:textId="3212B16B" w:rsidR="003D1700" w:rsidRDefault="003D1700" w:rsidP="003D1700">
      <w:pPr>
        <w:keepNext/>
        <w:shd w:val="clear" w:color="auto" w:fill="FFFFFF"/>
        <w:spacing w:before="102" w:after="198"/>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38561832" w14:textId="77777777" w:rsidR="003D1700" w:rsidRPr="004F2204" w:rsidRDefault="003D1700" w:rsidP="003D1700">
      <w:pPr>
        <w:keepNext/>
        <w:shd w:val="clear" w:color="auto" w:fill="FFFFFF"/>
        <w:spacing w:before="102" w:after="198"/>
        <w:jc w:val="center"/>
        <w:rPr>
          <w:rStyle w:val="Textoennegrita"/>
          <w:rFonts w:ascii="Arial" w:hAnsi="Arial" w:cs="Arial"/>
          <w:bCs w:val="0"/>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 xml:space="preserve">CONSÚLTELO AQUÍ: </w:t>
      </w:r>
      <w:hyperlink r:id="rId29" w:history="1">
        <w:r w:rsidRPr="0046241E">
          <w:rPr>
            <w:rStyle w:val="Hipervnculo"/>
            <w:rFonts w:ascii="Arial" w:hAnsi="Arial" w:cs="Arial"/>
            <w:sz w:val="21"/>
            <w:szCs w:val="21"/>
            <w:shd w:val="clear" w:color="auto" w:fill="FFFFFF"/>
          </w:rPr>
          <w:t>https://intranet.culturarecreacionydeporte.gov.co/organigrama/direccion-de-gestion-corporativa/gestion-del-talento-humano/capacitacion</w:t>
        </w:r>
      </w:hyperlink>
    </w:p>
    <w:p w14:paraId="59EB13C0" w14:textId="77777777" w:rsidR="003D1700" w:rsidRDefault="003D1700" w:rsidP="003D1700">
      <w:pPr>
        <w:tabs>
          <w:tab w:val="left" w:pos="2565"/>
        </w:tabs>
        <w:jc w:val="center"/>
        <w:rPr>
          <w:rStyle w:val="Textoennegrita"/>
          <w:rFonts w:ascii="Arial" w:hAnsi="Arial" w:cs="Arial"/>
          <w:color w:val="000000"/>
          <w:sz w:val="21"/>
          <w:szCs w:val="21"/>
          <w:shd w:val="clear" w:color="auto" w:fill="FFFFFF"/>
        </w:rPr>
      </w:pPr>
    </w:p>
    <w:p w14:paraId="2A618192" w14:textId="77777777" w:rsidR="003D1700" w:rsidRDefault="003D1700" w:rsidP="003D1700">
      <w:pPr>
        <w:tabs>
          <w:tab w:val="left" w:pos="2565"/>
        </w:tabs>
        <w:jc w:val="center"/>
        <w:rPr>
          <w:rStyle w:val="Textoennegrita"/>
          <w:rFonts w:ascii="Arial" w:hAnsi="Arial" w:cs="Arial"/>
          <w:color w:val="000000"/>
          <w:sz w:val="21"/>
          <w:szCs w:val="21"/>
          <w:shd w:val="clear" w:color="auto" w:fill="FFFFFF"/>
        </w:rPr>
      </w:pPr>
    </w:p>
    <w:p w14:paraId="79B48930" w14:textId="77777777" w:rsidR="003D1700" w:rsidRDefault="003D1700" w:rsidP="003D1700">
      <w:pPr>
        <w:tabs>
          <w:tab w:val="left" w:pos="2565"/>
        </w:tabs>
        <w:rPr>
          <w:rStyle w:val="Textoennegrita"/>
          <w:rFonts w:ascii="Arial" w:hAnsi="Arial" w:cs="Arial"/>
          <w:color w:val="000000"/>
          <w:sz w:val="21"/>
          <w:szCs w:val="21"/>
          <w:shd w:val="clear" w:color="auto" w:fill="FFFFFF"/>
        </w:rPr>
      </w:pPr>
    </w:p>
    <w:p w14:paraId="1DFFFDC3" w14:textId="77777777" w:rsidR="003D1700" w:rsidRDefault="003D1700" w:rsidP="003D1700">
      <w:pPr>
        <w:tabs>
          <w:tab w:val="left" w:pos="2565"/>
        </w:tabs>
        <w:rPr>
          <w:rStyle w:val="Textoennegrita"/>
          <w:rFonts w:ascii="Arial" w:hAnsi="Arial" w:cs="Arial"/>
          <w:color w:val="000000"/>
          <w:sz w:val="21"/>
          <w:szCs w:val="21"/>
          <w:shd w:val="clear" w:color="auto" w:fill="FFFFFF"/>
        </w:rPr>
      </w:pPr>
    </w:p>
    <w:p w14:paraId="00B6D71E" w14:textId="77777777" w:rsidR="003D1700" w:rsidRDefault="003D1700" w:rsidP="003D1700">
      <w:pPr>
        <w:tabs>
          <w:tab w:val="left" w:pos="2565"/>
        </w:tabs>
        <w:rPr>
          <w:rStyle w:val="Textoennegrita"/>
          <w:rFonts w:ascii="Arial" w:hAnsi="Arial" w:cs="Arial"/>
          <w:color w:val="000000"/>
          <w:sz w:val="21"/>
          <w:szCs w:val="21"/>
          <w:shd w:val="clear" w:color="auto" w:fill="FFFFFF"/>
        </w:rPr>
      </w:pPr>
    </w:p>
    <w:bookmarkStart w:id="28" w:name="_Toc94194810"/>
    <w:p w14:paraId="73E7C3D9" w14:textId="736E2BF3" w:rsidR="003D1700" w:rsidRDefault="00CE07C9" w:rsidP="007F5523">
      <w:pPr>
        <w:pStyle w:val="Ttulo2"/>
      </w:pPr>
      <w:r w:rsidRPr="007F5523">
        <w:rPr>
          <w:rFonts w:eastAsia="Times New Roman"/>
          <w:b/>
          <w:noProof/>
          <w:color w:val="F7CAAC" w:themeColor="accent2" w:themeTint="66"/>
          <w:shd w:val="clear" w:color="auto" w:fill="FFFFFF"/>
          <w:lang w:val="es-CO" w:eastAsia="es-CO"/>
          <w14:textOutline w14:w="11112" w14:cap="flat" w14:cmpd="sng" w14:algn="ctr">
            <w14:solidFill>
              <w14:schemeClr w14:val="accent2"/>
            </w14:solidFill>
            <w14:prstDash w14:val="solid"/>
            <w14:round/>
          </w14:textOutline>
        </w:rPr>
        <w:lastRenderedPageBreak/>
        <mc:AlternateContent>
          <mc:Choice Requires="wps">
            <w:drawing>
              <wp:anchor distT="45720" distB="45720" distL="114300" distR="114300" simplePos="0" relativeHeight="251667456" behindDoc="0" locked="0" layoutInCell="1" allowOverlap="1" wp14:anchorId="58467AC7" wp14:editId="6498FA31">
                <wp:simplePos x="0" y="0"/>
                <wp:positionH relativeFrom="margin">
                  <wp:align>right</wp:align>
                </wp:positionH>
                <wp:positionV relativeFrom="paragraph">
                  <wp:posOffset>538480</wp:posOffset>
                </wp:positionV>
                <wp:extent cx="6267450" cy="1404620"/>
                <wp:effectExtent l="0" t="0" r="19050" b="21590"/>
                <wp:wrapSquare wrapText="bothSides"/>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4620"/>
                        </a:xfrm>
                        <a:prstGeom prst="rect">
                          <a:avLst/>
                        </a:prstGeom>
                        <a:solidFill>
                          <a:srgbClr val="FFFFFF"/>
                        </a:solidFill>
                        <a:ln w="9525">
                          <a:solidFill>
                            <a:srgbClr val="000000"/>
                          </a:solidFill>
                          <a:miter lim="800000"/>
                          <a:headEnd/>
                          <a:tailEnd/>
                        </a:ln>
                      </wps:spPr>
                      <wps:txbx>
                        <w:txbxContent>
                          <w:p w14:paraId="346E1765" w14:textId="77777777" w:rsidR="003D1700" w:rsidRDefault="003D1700" w:rsidP="003D1700">
                            <w:pPr>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OBJETIVOS:</w:t>
                            </w:r>
                          </w:p>
                          <w:p w14:paraId="7E84592D" w14:textId="77777777" w:rsidR="003D1700" w:rsidRDefault="003D1700" w:rsidP="003D1700">
                            <w:pPr>
                              <w:jc w:val="both"/>
                              <w:rPr>
                                <w:rFonts w:ascii="Arial" w:hAnsi="Arial" w:cs="Arial"/>
                              </w:rPr>
                            </w:pPr>
                          </w:p>
                          <w:p w14:paraId="365E0B3C" w14:textId="77777777" w:rsidR="003D1700" w:rsidRDefault="003D1700" w:rsidP="003D1700">
                            <w:pPr>
                              <w:jc w:val="both"/>
                              <w:rPr>
                                <w:rFonts w:ascii="Arial" w:hAnsi="Arial" w:cs="Arial"/>
                              </w:rPr>
                            </w:pPr>
                          </w:p>
                          <w:p w14:paraId="50E1C840" w14:textId="77777777" w:rsidR="003D1700" w:rsidRDefault="003D1700" w:rsidP="00E77596">
                            <w:pPr>
                              <w:pStyle w:val="Prrafodelista"/>
                              <w:widowControl/>
                              <w:numPr>
                                <w:ilvl w:val="0"/>
                                <w:numId w:val="8"/>
                              </w:numPr>
                              <w:autoSpaceDE/>
                              <w:autoSpaceDN/>
                              <w:contextualSpacing/>
                              <w:rPr>
                                <w:rFonts w:ascii="Arial" w:hAnsi="Arial" w:cs="Arial"/>
                                <w:lang w:val="es-CO"/>
                              </w:rPr>
                            </w:pPr>
                            <w:r w:rsidRPr="00370B3F">
                              <w:rPr>
                                <w:rFonts w:ascii="Arial" w:hAnsi="Arial" w:cs="Arial"/>
                                <w:lang w:val="es-CO"/>
                              </w:rPr>
                              <w:t>Gestionar a través de actividades, eventos e incentivos, la satisfacción, el desarrollo de los servidores y servidoras</w:t>
                            </w:r>
                            <w:r>
                              <w:rPr>
                                <w:rFonts w:ascii="Arial" w:hAnsi="Arial" w:cs="Arial"/>
                                <w:lang w:val="es-CO"/>
                              </w:rPr>
                              <w:t>.</w:t>
                            </w:r>
                          </w:p>
                          <w:p w14:paraId="00CC15B9" w14:textId="77777777" w:rsidR="003D1700" w:rsidRDefault="003D1700" w:rsidP="003D1700">
                            <w:pPr>
                              <w:pStyle w:val="Prrafodelista"/>
                              <w:ind w:left="720" w:firstLine="0"/>
                              <w:rPr>
                                <w:rFonts w:ascii="Arial" w:hAnsi="Arial" w:cs="Arial"/>
                                <w:lang w:val="es-CO"/>
                              </w:rPr>
                            </w:pPr>
                          </w:p>
                          <w:p w14:paraId="3069FED9" w14:textId="77777777" w:rsidR="003D1700" w:rsidRDefault="003D1700" w:rsidP="00E77596">
                            <w:pPr>
                              <w:pStyle w:val="Prrafodelista"/>
                              <w:widowControl/>
                              <w:numPr>
                                <w:ilvl w:val="0"/>
                                <w:numId w:val="8"/>
                              </w:numPr>
                              <w:autoSpaceDE/>
                              <w:autoSpaceDN/>
                              <w:contextualSpacing/>
                              <w:rPr>
                                <w:rFonts w:ascii="Arial" w:hAnsi="Arial" w:cs="Arial"/>
                                <w:lang w:val="es-CO"/>
                              </w:rPr>
                            </w:pPr>
                            <w:r w:rsidRPr="00370B3F">
                              <w:rPr>
                                <w:rFonts w:ascii="Arial" w:hAnsi="Arial" w:cs="Arial"/>
                                <w:lang w:val="es-CO"/>
                              </w:rPr>
                              <w:t>Contemplar dentro de las actividades y/o eventos a las familias de los servidores y servidoras</w:t>
                            </w:r>
                            <w:r>
                              <w:rPr>
                                <w:rFonts w:ascii="Arial" w:hAnsi="Arial" w:cs="Arial"/>
                                <w:lang w:val="es-CO"/>
                              </w:rPr>
                              <w:t>.</w:t>
                            </w:r>
                          </w:p>
                          <w:p w14:paraId="6D629DDA" w14:textId="77777777" w:rsidR="003D1700" w:rsidRPr="00871C1D" w:rsidRDefault="003D1700" w:rsidP="003D1700">
                            <w:pPr>
                              <w:jc w:val="both"/>
                              <w:rPr>
                                <w:rFonts w:ascii="Arial" w:hAnsi="Arial" w:cs="Arial"/>
                              </w:rPr>
                            </w:pPr>
                          </w:p>
                          <w:p w14:paraId="7B4EA36C" w14:textId="77777777" w:rsidR="003D1700" w:rsidRPr="00370B3F" w:rsidRDefault="003D1700" w:rsidP="00E77596">
                            <w:pPr>
                              <w:pStyle w:val="Prrafodelista"/>
                              <w:widowControl/>
                              <w:numPr>
                                <w:ilvl w:val="0"/>
                                <w:numId w:val="8"/>
                              </w:numPr>
                              <w:autoSpaceDE/>
                              <w:autoSpaceDN/>
                              <w:contextualSpacing/>
                              <w:rPr>
                                <w:rFonts w:ascii="Arial" w:hAnsi="Arial" w:cs="Arial"/>
                                <w:lang w:val="es-CO"/>
                              </w:rPr>
                            </w:pPr>
                            <w:r w:rsidRPr="00370B3F">
                              <w:rPr>
                                <w:rFonts w:ascii="Arial" w:hAnsi="Arial" w:cs="Arial"/>
                                <w:lang w:val="es-CO"/>
                              </w:rPr>
                              <w:t>Contribuir con un buen y permanente Clima Laboral</w:t>
                            </w:r>
                            <w:r>
                              <w:rPr>
                                <w:rFonts w:ascii="Arial" w:hAnsi="Arial" w:cs="Arial"/>
                                <w:lang w:val="es-CO"/>
                              </w:rPr>
                              <w:t>.</w:t>
                            </w:r>
                          </w:p>
                          <w:p w14:paraId="12E06C22" w14:textId="77777777" w:rsidR="003D1700" w:rsidRPr="004F3E37" w:rsidRDefault="003D1700" w:rsidP="003D1700">
                            <w:pPr>
                              <w:pStyle w:val="Prrafodelista"/>
                              <w:keepNext/>
                              <w:shd w:val="clear" w:color="auto" w:fill="FFFFFF"/>
                              <w:spacing w:before="102" w:after="198"/>
                              <w:ind w:left="0"/>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467AC7" id="_x0000_s1037" type="#_x0000_t202" style="position:absolute;margin-left:442.3pt;margin-top:42.4pt;width:493.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">
                <v:textbox style="mso-fit-shape-to-text:t">
                  <w:txbxContent>
                    <w:p w14:paraId="346E1765" w14:textId="77777777" w:rsidR="003D1700" w:rsidRDefault="003D1700" w:rsidP="003D1700">
                      <w:pPr>
                        <w:jc w:val="both"/>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OBJETIVOS:</w:t>
                      </w:r>
                    </w:p>
                    <w:p w14:paraId="7E84592D" w14:textId="77777777" w:rsidR="003D1700" w:rsidRDefault="003D1700" w:rsidP="003D1700">
                      <w:pPr>
                        <w:jc w:val="both"/>
                        <w:rPr>
                          <w:rFonts w:ascii="Arial" w:hAnsi="Arial" w:cs="Arial"/>
                        </w:rPr>
                      </w:pPr>
                    </w:p>
                    <w:p w14:paraId="365E0B3C" w14:textId="77777777" w:rsidR="003D1700" w:rsidRDefault="003D1700" w:rsidP="003D1700">
                      <w:pPr>
                        <w:jc w:val="both"/>
                        <w:rPr>
                          <w:rFonts w:ascii="Arial" w:hAnsi="Arial" w:cs="Arial"/>
                        </w:rPr>
                      </w:pPr>
                    </w:p>
                    <w:p w14:paraId="50E1C840" w14:textId="77777777" w:rsidR="003D1700" w:rsidRDefault="003D1700" w:rsidP="00E77596">
                      <w:pPr>
                        <w:pStyle w:val="Prrafodelista"/>
                        <w:widowControl/>
                        <w:numPr>
                          <w:ilvl w:val="0"/>
                          <w:numId w:val="8"/>
                        </w:numPr>
                        <w:autoSpaceDE/>
                        <w:autoSpaceDN/>
                        <w:contextualSpacing/>
                        <w:rPr>
                          <w:rFonts w:ascii="Arial" w:hAnsi="Arial" w:cs="Arial"/>
                          <w:lang w:val="es-CO"/>
                        </w:rPr>
                      </w:pPr>
                      <w:r w:rsidRPr="00370B3F">
                        <w:rPr>
                          <w:rFonts w:ascii="Arial" w:hAnsi="Arial" w:cs="Arial"/>
                          <w:lang w:val="es-CO"/>
                        </w:rPr>
                        <w:t>Gestionar a través de actividades, eventos e incentivos, la satisfacción, el desarrollo de los servidores y servidoras</w:t>
                      </w:r>
                      <w:r>
                        <w:rPr>
                          <w:rFonts w:ascii="Arial" w:hAnsi="Arial" w:cs="Arial"/>
                          <w:lang w:val="es-CO"/>
                        </w:rPr>
                        <w:t>.</w:t>
                      </w:r>
                    </w:p>
                    <w:p w14:paraId="00CC15B9" w14:textId="77777777" w:rsidR="003D1700" w:rsidRDefault="003D1700" w:rsidP="003D1700">
                      <w:pPr>
                        <w:pStyle w:val="Prrafodelista"/>
                        <w:ind w:left="720" w:firstLine="0"/>
                        <w:rPr>
                          <w:rFonts w:ascii="Arial" w:hAnsi="Arial" w:cs="Arial"/>
                          <w:lang w:val="es-CO"/>
                        </w:rPr>
                      </w:pPr>
                    </w:p>
                    <w:p w14:paraId="3069FED9" w14:textId="77777777" w:rsidR="003D1700" w:rsidRDefault="003D1700" w:rsidP="00E77596">
                      <w:pPr>
                        <w:pStyle w:val="Prrafodelista"/>
                        <w:widowControl/>
                        <w:numPr>
                          <w:ilvl w:val="0"/>
                          <w:numId w:val="8"/>
                        </w:numPr>
                        <w:autoSpaceDE/>
                        <w:autoSpaceDN/>
                        <w:contextualSpacing/>
                        <w:rPr>
                          <w:rFonts w:ascii="Arial" w:hAnsi="Arial" w:cs="Arial"/>
                          <w:lang w:val="es-CO"/>
                        </w:rPr>
                      </w:pPr>
                      <w:r w:rsidRPr="00370B3F">
                        <w:rPr>
                          <w:rFonts w:ascii="Arial" w:hAnsi="Arial" w:cs="Arial"/>
                          <w:lang w:val="es-CO"/>
                        </w:rPr>
                        <w:t>Contemplar dentro de las actividades y/o eventos a las familias de los servidores y servidoras</w:t>
                      </w:r>
                      <w:r>
                        <w:rPr>
                          <w:rFonts w:ascii="Arial" w:hAnsi="Arial" w:cs="Arial"/>
                          <w:lang w:val="es-CO"/>
                        </w:rPr>
                        <w:t>.</w:t>
                      </w:r>
                    </w:p>
                    <w:p w14:paraId="6D629DDA" w14:textId="77777777" w:rsidR="003D1700" w:rsidRPr="00871C1D" w:rsidRDefault="003D1700" w:rsidP="003D1700">
                      <w:pPr>
                        <w:jc w:val="both"/>
                        <w:rPr>
                          <w:rFonts w:ascii="Arial" w:hAnsi="Arial" w:cs="Arial"/>
                        </w:rPr>
                      </w:pPr>
                    </w:p>
                    <w:p w14:paraId="7B4EA36C" w14:textId="77777777" w:rsidR="003D1700" w:rsidRPr="00370B3F" w:rsidRDefault="003D1700" w:rsidP="00E77596">
                      <w:pPr>
                        <w:pStyle w:val="Prrafodelista"/>
                        <w:widowControl/>
                        <w:numPr>
                          <w:ilvl w:val="0"/>
                          <w:numId w:val="8"/>
                        </w:numPr>
                        <w:autoSpaceDE/>
                        <w:autoSpaceDN/>
                        <w:contextualSpacing/>
                        <w:rPr>
                          <w:rFonts w:ascii="Arial" w:hAnsi="Arial" w:cs="Arial"/>
                          <w:lang w:val="es-CO"/>
                        </w:rPr>
                      </w:pPr>
                      <w:r w:rsidRPr="00370B3F">
                        <w:rPr>
                          <w:rFonts w:ascii="Arial" w:hAnsi="Arial" w:cs="Arial"/>
                          <w:lang w:val="es-CO"/>
                        </w:rPr>
                        <w:t>Contribuir con un buen y permanente Clima Laboral</w:t>
                      </w:r>
                      <w:r>
                        <w:rPr>
                          <w:rFonts w:ascii="Arial" w:hAnsi="Arial" w:cs="Arial"/>
                          <w:lang w:val="es-CO"/>
                        </w:rPr>
                        <w:t>.</w:t>
                      </w:r>
                    </w:p>
                    <w:p w14:paraId="12E06C22" w14:textId="77777777" w:rsidR="003D1700" w:rsidRPr="004F3E37" w:rsidRDefault="003D1700" w:rsidP="003D1700">
                      <w:pPr>
                        <w:pStyle w:val="Prrafodelista"/>
                        <w:keepNext/>
                        <w:shd w:val="clear" w:color="auto" w:fill="FFFFFF"/>
                        <w:spacing w:before="102" w:after="198"/>
                        <w:ind w:left="0"/>
                        <w:rPr>
                          <w:rFonts w:ascii="Arial" w:hAnsi="Arial" w:cs="Arial"/>
                          <w:b/>
                          <w:color w:val="E7E6E6"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txbxContent>
                </v:textbox>
                <w10:wrap type="square" anchorx="margin"/>
              </v:shape>
            </w:pict>
          </mc:Fallback>
        </mc:AlternateContent>
      </w:r>
      <w:r w:rsidR="003D1700" w:rsidRPr="007F5523">
        <w:rPr>
          <w:b/>
          <w:color w:val="F7CAAC" w:themeColor="accent2" w:themeTint="66"/>
          <w14:textOutline w14:w="11112" w14:cap="flat" w14:cmpd="sng" w14:algn="ctr">
            <w14:solidFill>
              <w14:schemeClr w14:val="accent2"/>
            </w14:solidFill>
            <w14:prstDash w14:val="solid"/>
            <w14:round/>
          </w14:textOutline>
        </w:rPr>
        <w:t>10.2 PLAN DE BIENESTAR E INCENTIVOS</w:t>
      </w:r>
      <w:bookmarkEnd w:id="28"/>
    </w:p>
    <w:p w14:paraId="1D513E8D" w14:textId="1EF33613"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50D962F1" w14:textId="77777777"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CONSÚLTELO AQUÍ:</w:t>
      </w:r>
    </w:p>
    <w:p w14:paraId="3EB58879" w14:textId="77777777" w:rsidR="003D1700" w:rsidRDefault="00BC68FC" w:rsidP="003D1700">
      <w:pPr>
        <w:tabs>
          <w:tab w:val="left" w:pos="2565"/>
        </w:tabs>
        <w:jc w:val="center"/>
        <w:rPr>
          <w:rStyle w:val="Textoennegrita"/>
          <w:rFonts w:ascii="Arial" w:hAnsi="Arial" w:cs="Arial"/>
          <w:b w:val="0"/>
          <w:bCs w:val="0"/>
          <w:color w:val="000000"/>
          <w:sz w:val="21"/>
          <w:szCs w:val="21"/>
          <w:shd w:val="clear" w:color="auto" w:fill="FFFFFF"/>
        </w:rPr>
      </w:pPr>
      <w:hyperlink r:id="rId30" w:tgtFrame="_blank" w:history="1">
        <w:r w:rsidR="003D1700">
          <w:rPr>
            <w:rStyle w:val="Hipervnculo"/>
            <w:rFonts w:ascii="Arial" w:hAnsi="Arial" w:cs="Arial"/>
            <w:color w:val="0563C1"/>
            <w:sz w:val="21"/>
            <w:szCs w:val="21"/>
            <w:shd w:val="clear" w:color="auto" w:fill="FFFFFF"/>
          </w:rPr>
          <w:t>https://intranet.culturarecreacionydeporte.gov.co/organigrama/direccion-de-gestion-corporativa/recursos-humanos/bienestar-scrd</w:t>
        </w:r>
      </w:hyperlink>
    </w:p>
    <w:bookmarkStart w:id="29" w:name="_Toc94194811"/>
    <w:p w14:paraId="55416A64" w14:textId="66AE1B72" w:rsidR="003D1700" w:rsidRPr="00752A79" w:rsidRDefault="00CE07C9" w:rsidP="007F5523">
      <w:pPr>
        <w:pStyle w:val="Ttulo2"/>
      </w:pPr>
      <w:r w:rsidRPr="007F5523">
        <w:rPr>
          <w:b/>
          <w:noProof/>
          <w:color w:val="F7CAAC" w:themeColor="accent2" w:themeTint="66"/>
          <w:lang w:val="es-CO" w:eastAsia="es-CO"/>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668480" behindDoc="0" locked="0" layoutInCell="1" allowOverlap="1" wp14:anchorId="3092C135" wp14:editId="528540BB">
                <wp:simplePos x="0" y="0"/>
                <wp:positionH relativeFrom="margin">
                  <wp:posOffset>80010</wp:posOffset>
                </wp:positionH>
                <wp:positionV relativeFrom="paragraph">
                  <wp:posOffset>528955</wp:posOffset>
                </wp:positionV>
                <wp:extent cx="6229350" cy="1404620"/>
                <wp:effectExtent l="0" t="0" r="19050" b="15875"/>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04620"/>
                        </a:xfrm>
                        <a:prstGeom prst="rect">
                          <a:avLst/>
                        </a:prstGeom>
                        <a:solidFill>
                          <a:srgbClr val="FFFFFF"/>
                        </a:solidFill>
                        <a:ln w="9525">
                          <a:solidFill>
                            <a:srgbClr val="000000"/>
                          </a:solidFill>
                          <a:miter lim="800000"/>
                          <a:headEnd/>
                          <a:tailEnd/>
                        </a:ln>
                      </wps:spPr>
                      <wps:txbx>
                        <w:txbxContent>
                          <w:p w14:paraId="2E1FFA60" w14:textId="77777777" w:rsidR="003D1700" w:rsidRDefault="003D1700" w:rsidP="00E77596">
                            <w:pPr>
                              <w:pStyle w:val="Prrafodelista"/>
                              <w:widowControl/>
                              <w:numPr>
                                <w:ilvl w:val="0"/>
                                <w:numId w:val="8"/>
                              </w:numPr>
                              <w:autoSpaceDE/>
                              <w:autoSpaceDN/>
                              <w:contextualSpacing/>
                              <w:rPr>
                                <w:rFonts w:ascii="Arial" w:hAnsi="Arial" w:cs="Arial"/>
                                <w:lang w:val="es-CO"/>
                              </w:rPr>
                            </w:pPr>
                            <w:r w:rsidRPr="00871C1D">
                              <w:rPr>
                                <w:rFonts w:ascii="Arial" w:hAnsi="Arial" w:cs="Arial"/>
                                <w:lang w:val="es-CO"/>
                              </w:rPr>
                              <w:t>Mantener y mejorar la sostenibilidad del Sistema de Gestión de Seguridad y Salud- SGSST</w:t>
                            </w:r>
                          </w:p>
                          <w:p w14:paraId="1BD4F517" w14:textId="77777777" w:rsidR="003D1700" w:rsidRPr="00871C1D" w:rsidRDefault="003D1700" w:rsidP="003D1700">
                            <w:pPr>
                              <w:pStyle w:val="Prrafodelista"/>
                              <w:ind w:left="720" w:firstLine="0"/>
                              <w:rPr>
                                <w:rFonts w:ascii="Arial" w:hAnsi="Arial" w:cs="Arial"/>
                                <w:lang w:val="es-CO"/>
                              </w:rPr>
                            </w:pPr>
                          </w:p>
                          <w:p w14:paraId="53CB4062" w14:textId="77777777" w:rsidR="003D1700" w:rsidRDefault="003D1700" w:rsidP="00E77596">
                            <w:pPr>
                              <w:pStyle w:val="Prrafodelista"/>
                              <w:widowControl/>
                              <w:numPr>
                                <w:ilvl w:val="0"/>
                                <w:numId w:val="8"/>
                              </w:numPr>
                              <w:autoSpaceDE/>
                              <w:autoSpaceDN/>
                              <w:contextualSpacing/>
                              <w:rPr>
                                <w:rFonts w:ascii="Arial" w:hAnsi="Arial" w:cs="Arial"/>
                                <w:lang w:val="es-CO"/>
                              </w:rPr>
                            </w:pPr>
                            <w:r w:rsidRPr="00871C1D">
                              <w:rPr>
                                <w:rFonts w:ascii="Arial" w:hAnsi="Arial" w:cs="Arial"/>
                                <w:lang w:val="es-CO"/>
                              </w:rPr>
                              <w:t>Promover el mejoramiento continuo del SGSST a partir de las necesidades y expectativas de los/as servidores/a</w:t>
                            </w:r>
                            <w:r>
                              <w:rPr>
                                <w:rFonts w:ascii="Arial" w:hAnsi="Arial" w:cs="Arial"/>
                                <w:lang w:val="es-CO"/>
                              </w:rPr>
                              <w:t>.</w:t>
                            </w:r>
                          </w:p>
                          <w:p w14:paraId="3771BEF4" w14:textId="77777777" w:rsidR="003D1700" w:rsidRPr="00871C1D" w:rsidRDefault="003D1700" w:rsidP="003D1700">
                            <w:pPr>
                              <w:pStyle w:val="Prrafodelista"/>
                              <w:rPr>
                                <w:rFonts w:ascii="Arial" w:hAnsi="Arial" w:cs="Arial"/>
                                <w:lang w:val="es-CO"/>
                              </w:rPr>
                            </w:pPr>
                          </w:p>
                          <w:p w14:paraId="21B757D5" w14:textId="77777777" w:rsidR="003D1700" w:rsidRDefault="003D1700" w:rsidP="00E77596">
                            <w:pPr>
                              <w:pStyle w:val="Prrafodelista"/>
                              <w:widowControl/>
                              <w:numPr>
                                <w:ilvl w:val="0"/>
                                <w:numId w:val="8"/>
                              </w:numPr>
                              <w:autoSpaceDE/>
                              <w:autoSpaceDN/>
                              <w:contextualSpacing/>
                              <w:rPr>
                                <w:rFonts w:ascii="Arial" w:hAnsi="Arial" w:cs="Arial"/>
                                <w:lang w:val="es-CO"/>
                              </w:rPr>
                            </w:pPr>
                            <w:r w:rsidRPr="00871C1D">
                              <w:rPr>
                                <w:rFonts w:ascii="Arial" w:hAnsi="Arial" w:cs="Arial"/>
                                <w:lang w:val="es-CO"/>
                              </w:rPr>
                              <w:t>Gestionar de manera eficaz los peligros y riesgos asociados a las actividades desarrolladas por los/as servidores/as de la entidad.</w:t>
                            </w:r>
                          </w:p>
                          <w:p w14:paraId="11B13AE8" w14:textId="77777777" w:rsidR="003D1700" w:rsidRPr="00871C1D" w:rsidRDefault="003D1700" w:rsidP="003D1700">
                            <w:pPr>
                              <w:pStyle w:val="Prrafodelista"/>
                              <w:rPr>
                                <w:rFonts w:ascii="Arial" w:hAnsi="Arial" w:cs="Arial"/>
                                <w:lang w:val="es-CO"/>
                              </w:rPr>
                            </w:pPr>
                          </w:p>
                          <w:p w14:paraId="572D966B" w14:textId="77777777" w:rsidR="003D1700" w:rsidRPr="00871C1D" w:rsidRDefault="003D1700" w:rsidP="00E77596">
                            <w:pPr>
                              <w:pStyle w:val="Prrafodelista"/>
                              <w:widowControl/>
                              <w:numPr>
                                <w:ilvl w:val="0"/>
                                <w:numId w:val="8"/>
                              </w:numPr>
                              <w:autoSpaceDE/>
                              <w:autoSpaceDN/>
                              <w:contextualSpacing/>
                              <w:rPr>
                                <w:rFonts w:ascii="Arial" w:hAnsi="Arial" w:cs="Arial"/>
                                <w:lang w:val="es-CO"/>
                              </w:rPr>
                            </w:pPr>
                            <w:r w:rsidRPr="00871C1D">
                              <w:rPr>
                                <w:rFonts w:ascii="Arial" w:hAnsi="Arial" w:cs="Arial"/>
                                <w:lang w:val="es-CO"/>
                              </w:rPr>
                              <w:t xml:space="preserve">Dar cumplimiento a la normatividad vigente relacionada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92C135" id="_x0000_s1038" type="#_x0000_t202" style="position:absolute;margin-left:6.3pt;margin-top:41.65pt;width:490.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">
                <v:textbox style="mso-fit-shape-to-text:t">
                  <w:txbxContent>
                    <w:p w14:paraId="2E1FFA60" w14:textId="77777777" w:rsidR="003D1700" w:rsidRDefault="003D1700" w:rsidP="00E77596">
                      <w:pPr>
                        <w:pStyle w:val="Prrafodelista"/>
                        <w:widowControl/>
                        <w:numPr>
                          <w:ilvl w:val="0"/>
                          <w:numId w:val="8"/>
                        </w:numPr>
                        <w:autoSpaceDE/>
                        <w:autoSpaceDN/>
                        <w:contextualSpacing/>
                        <w:rPr>
                          <w:rFonts w:ascii="Arial" w:hAnsi="Arial" w:cs="Arial"/>
                          <w:lang w:val="es-CO"/>
                        </w:rPr>
                      </w:pPr>
                      <w:r w:rsidRPr="00871C1D">
                        <w:rPr>
                          <w:rFonts w:ascii="Arial" w:hAnsi="Arial" w:cs="Arial"/>
                          <w:lang w:val="es-CO"/>
                        </w:rPr>
                        <w:t>Mantener y mejorar la sostenibilidad del Sistema de Gestión de Seguridad y Salud- SGSST</w:t>
                      </w:r>
                    </w:p>
                    <w:p w14:paraId="1BD4F517" w14:textId="77777777" w:rsidR="003D1700" w:rsidRPr="00871C1D" w:rsidRDefault="003D1700" w:rsidP="003D1700">
                      <w:pPr>
                        <w:pStyle w:val="Prrafodelista"/>
                        <w:ind w:left="720" w:firstLine="0"/>
                        <w:rPr>
                          <w:rFonts w:ascii="Arial" w:hAnsi="Arial" w:cs="Arial"/>
                          <w:lang w:val="es-CO"/>
                        </w:rPr>
                      </w:pPr>
                    </w:p>
                    <w:p w14:paraId="53CB4062" w14:textId="77777777" w:rsidR="003D1700" w:rsidRDefault="003D1700" w:rsidP="00E77596">
                      <w:pPr>
                        <w:pStyle w:val="Prrafodelista"/>
                        <w:widowControl/>
                        <w:numPr>
                          <w:ilvl w:val="0"/>
                          <w:numId w:val="8"/>
                        </w:numPr>
                        <w:autoSpaceDE/>
                        <w:autoSpaceDN/>
                        <w:contextualSpacing/>
                        <w:rPr>
                          <w:rFonts w:ascii="Arial" w:hAnsi="Arial" w:cs="Arial"/>
                          <w:lang w:val="es-CO"/>
                        </w:rPr>
                      </w:pPr>
                      <w:r w:rsidRPr="00871C1D">
                        <w:rPr>
                          <w:rFonts w:ascii="Arial" w:hAnsi="Arial" w:cs="Arial"/>
                          <w:lang w:val="es-CO"/>
                        </w:rPr>
                        <w:t>Promover el mejoramiento continuo del SGSST a partir de las necesidades y expectativas de los/as servidores/a</w:t>
                      </w:r>
                      <w:r>
                        <w:rPr>
                          <w:rFonts w:ascii="Arial" w:hAnsi="Arial" w:cs="Arial"/>
                          <w:lang w:val="es-CO"/>
                        </w:rPr>
                        <w:t>.</w:t>
                      </w:r>
                    </w:p>
                    <w:p w14:paraId="3771BEF4" w14:textId="77777777" w:rsidR="003D1700" w:rsidRPr="00871C1D" w:rsidRDefault="003D1700" w:rsidP="003D1700">
                      <w:pPr>
                        <w:pStyle w:val="Prrafodelista"/>
                        <w:rPr>
                          <w:rFonts w:ascii="Arial" w:hAnsi="Arial" w:cs="Arial"/>
                          <w:lang w:val="es-CO"/>
                        </w:rPr>
                      </w:pPr>
                    </w:p>
                    <w:p w14:paraId="21B757D5" w14:textId="77777777" w:rsidR="003D1700" w:rsidRDefault="003D1700" w:rsidP="00E77596">
                      <w:pPr>
                        <w:pStyle w:val="Prrafodelista"/>
                        <w:widowControl/>
                        <w:numPr>
                          <w:ilvl w:val="0"/>
                          <w:numId w:val="8"/>
                        </w:numPr>
                        <w:autoSpaceDE/>
                        <w:autoSpaceDN/>
                        <w:contextualSpacing/>
                        <w:rPr>
                          <w:rFonts w:ascii="Arial" w:hAnsi="Arial" w:cs="Arial"/>
                          <w:lang w:val="es-CO"/>
                        </w:rPr>
                      </w:pPr>
                      <w:r w:rsidRPr="00871C1D">
                        <w:rPr>
                          <w:rFonts w:ascii="Arial" w:hAnsi="Arial" w:cs="Arial"/>
                          <w:lang w:val="es-CO"/>
                        </w:rPr>
                        <w:t>Gestionar de manera eficaz los peligros y riesgos asociados a las actividades desarrolladas por los/as servidores/as de la entidad.</w:t>
                      </w:r>
                    </w:p>
                    <w:p w14:paraId="11B13AE8" w14:textId="77777777" w:rsidR="003D1700" w:rsidRPr="00871C1D" w:rsidRDefault="003D1700" w:rsidP="003D1700">
                      <w:pPr>
                        <w:pStyle w:val="Prrafodelista"/>
                        <w:rPr>
                          <w:rFonts w:ascii="Arial" w:hAnsi="Arial" w:cs="Arial"/>
                          <w:lang w:val="es-CO"/>
                        </w:rPr>
                      </w:pPr>
                    </w:p>
                    <w:p w14:paraId="572D966B" w14:textId="77777777" w:rsidR="003D1700" w:rsidRPr="00871C1D" w:rsidRDefault="003D1700" w:rsidP="00E77596">
                      <w:pPr>
                        <w:pStyle w:val="Prrafodelista"/>
                        <w:widowControl/>
                        <w:numPr>
                          <w:ilvl w:val="0"/>
                          <w:numId w:val="8"/>
                        </w:numPr>
                        <w:autoSpaceDE/>
                        <w:autoSpaceDN/>
                        <w:contextualSpacing/>
                        <w:rPr>
                          <w:rFonts w:ascii="Arial" w:hAnsi="Arial" w:cs="Arial"/>
                          <w:lang w:val="es-CO"/>
                        </w:rPr>
                      </w:pPr>
                      <w:r w:rsidRPr="00871C1D">
                        <w:rPr>
                          <w:rFonts w:ascii="Arial" w:hAnsi="Arial" w:cs="Arial"/>
                          <w:lang w:val="es-CO"/>
                        </w:rPr>
                        <w:t xml:space="preserve">Dar cumplimiento a la normatividad vigente relacionada  </w:t>
                      </w:r>
                    </w:p>
                  </w:txbxContent>
                </v:textbox>
                <w10:wrap type="square" anchorx="margin"/>
              </v:shape>
            </w:pict>
          </mc:Fallback>
        </mc:AlternateContent>
      </w:r>
      <w:r w:rsidR="003D1700" w:rsidRPr="007F5523">
        <w:rPr>
          <w:b/>
          <w:color w:val="F7CAAC" w:themeColor="accent2" w:themeTint="66"/>
          <w14:textOutline w14:w="11112" w14:cap="flat" w14:cmpd="sng" w14:algn="ctr">
            <w14:solidFill>
              <w14:schemeClr w14:val="accent2"/>
            </w14:solidFill>
            <w14:prstDash w14:val="solid"/>
            <w14:round/>
          </w14:textOutline>
        </w:rPr>
        <w:t>10.3 PLAN DE SEGURIDAD Y SALUD EN EL TRABAJO</w:t>
      </w:r>
      <w:bookmarkEnd w:id="29"/>
    </w:p>
    <w:p w14:paraId="499B4F66" w14:textId="45B5B358"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6641EA6C" w14:textId="77777777"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CONSÚLTELO AQUÍ:</w:t>
      </w:r>
    </w:p>
    <w:p w14:paraId="09CB206E" w14:textId="77777777" w:rsidR="003D1700" w:rsidRDefault="00BC68FC" w:rsidP="003D1700">
      <w:pPr>
        <w:tabs>
          <w:tab w:val="left" w:pos="2565"/>
        </w:tabs>
        <w:jc w:val="center"/>
        <w:rPr>
          <w:rStyle w:val="Hipervnculo"/>
          <w:rFonts w:ascii="Arial" w:hAnsi="Arial" w:cs="Arial"/>
          <w:color w:val="0563C1"/>
          <w:sz w:val="21"/>
          <w:szCs w:val="21"/>
          <w:shd w:val="clear" w:color="auto" w:fill="FFFFFF"/>
        </w:rPr>
      </w:pPr>
      <w:hyperlink r:id="rId31" w:anchor="overlay-context=organigrama/direccion-de-gestion-corporativa/gestion-del-talento-humano/seguridad-y-salud-en-el-1" w:history="1">
        <w:r w:rsidR="003D1700" w:rsidRPr="0046241E">
          <w:rPr>
            <w:rStyle w:val="Hipervnculo"/>
            <w:rFonts w:ascii="Arial" w:hAnsi="Arial" w:cs="Arial"/>
            <w:sz w:val="21"/>
            <w:szCs w:val="21"/>
            <w:shd w:val="clear" w:color="auto" w:fill="FFFFFF"/>
          </w:rPr>
          <w:t>https://intranet.culturarecreacionydeporte.gov.co/sites/default/files/archivos_paginas/2022_-_plan_de_seguridad_y_salud_en_el_trabajo.pdf#overlay-context=organigrama/direccion-de-gestion-corporativa/gestion-del-talento-humano/seguridad-y-salud-en-el-1</w:t>
        </w:r>
      </w:hyperlink>
    </w:p>
    <w:p w14:paraId="50A7E4B7" w14:textId="77777777" w:rsidR="003D1700" w:rsidRDefault="003D1700" w:rsidP="003D1700">
      <w:pPr>
        <w:tabs>
          <w:tab w:val="left" w:pos="2565"/>
        </w:tabs>
        <w:jc w:val="center"/>
        <w:rPr>
          <w:rStyle w:val="Hipervnculo"/>
          <w:rFonts w:ascii="Arial" w:hAnsi="Arial" w:cs="Arial"/>
          <w:color w:val="0563C1"/>
          <w:sz w:val="21"/>
          <w:szCs w:val="21"/>
          <w:shd w:val="clear" w:color="auto" w:fill="FFFFFF"/>
        </w:rPr>
      </w:pPr>
    </w:p>
    <w:p w14:paraId="53FE28A1" w14:textId="77777777" w:rsidR="003D1700" w:rsidRDefault="003D1700" w:rsidP="003D1700">
      <w:pPr>
        <w:tabs>
          <w:tab w:val="left" w:pos="2565"/>
        </w:tabs>
        <w:jc w:val="center"/>
        <w:rPr>
          <w:rStyle w:val="Hipervnculo"/>
          <w:rFonts w:ascii="Arial" w:hAnsi="Arial" w:cs="Arial"/>
          <w:color w:val="0563C1"/>
          <w:sz w:val="21"/>
          <w:szCs w:val="21"/>
          <w:shd w:val="clear" w:color="auto" w:fill="FFFFFF"/>
        </w:rPr>
      </w:pPr>
    </w:p>
    <w:p w14:paraId="586994C2" w14:textId="77777777" w:rsidR="003D1700" w:rsidRDefault="003D1700" w:rsidP="003D1700">
      <w:pPr>
        <w:tabs>
          <w:tab w:val="left" w:pos="2565"/>
        </w:tabs>
        <w:jc w:val="center"/>
        <w:rPr>
          <w:rStyle w:val="Hipervnculo"/>
          <w:rFonts w:ascii="Arial" w:hAnsi="Arial" w:cs="Arial"/>
          <w:color w:val="0563C1"/>
          <w:sz w:val="21"/>
          <w:szCs w:val="21"/>
          <w:shd w:val="clear" w:color="auto" w:fill="FFFFFF"/>
        </w:rPr>
      </w:pPr>
    </w:p>
    <w:p w14:paraId="657CC25F" w14:textId="77777777" w:rsidR="003D1700" w:rsidRPr="00014C12" w:rsidRDefault="003D1700" w:rsidP="007F5523">
      <w:pPr>
        <w:pStyle w:val="Ttulo2"/>
        <w:rPr>
          <w:b/>
          <w:color w:val="F7CAAC" w:themeColor="accent2" w:themeTint="66"/>
          <w14:textOutline w14:w="11112" w14:cap="flat" w14:cmpd="sng" w14:algn="ctr">
            <w14:solidFill>
              <w14:schemeClr w14:val="accent2"/>
            </w14:solidFill>
            <w14:prstDash w14:val="solid"/>
            <w14:round/>
          </w14:textOutline>
        </w:rPr>
      </w:pPr>
      <w:bookmarkStart w:id="30" w:name="_Toc94194812"/>
      <w:r w:rsidRPr="00014C12">
        <w:rPr>
          <w:b/>
          <w:color w:val="F7CAAC" w:themeColor="accent2" w:themeTint="66"/>
          <w14:textOutline w14:w="11112" w14:cap="flat" w14:cmpd="sng" w14:algn="ctr">
            <w14:solidFill>
              <w14:schemeClr w14:val="accent2"/>
            </w14:solidFill>
            <w14:prstDash w14:val="solid"/>
            <w14:round/>
          </w14:textOutline>
        </w:rPr>
        <w:t>10.4 PLAN DE INTEGRIDAD</w:t>
      </w:r>
      <w:bookmarkEnd w:id="30"/>
    </w:p>
    <w:p w14:paraId="7E39A5ED" w14:textId="2049E2C6" w:rsidR="003D1700" w:rsidRDefault="00CE07C9" w:rsidP="003D1700">
      <w:pPr>
        <w:tabs>
          <w:tab w:val="left" w:pos="2565"/>
        </w:tabs>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D376E8">
        <w:rPr>
          <w:rFonts w:ascii="Arial" w:eastAsia="Times New Roman" w:hAnsi="Arial" w:cs="Arial"/>
          <w:noProof/>
          <w:color w:val="000000"/>
          <w:shd w:val="clear" w:color="auto" w:fill="FFFFFF"/>
          <w:lang w:eastAsia="es-CO"/>
        </w:rPr>
        <mc:AlternateContent>
          <mc:Choice Requires="wps">
            <w:drawing>
              <wp:anchor distT="45720" distB="45720" distL="114300" distR="114300" simplePos="0" relativeHeight="251669504" behindDoc="0" locked="0" layoutInCell="1" allowOverlap="1" wp14:anchorId="030C2BAB" wp14:editId="0E966C8E">
                <wp:simplePos x="0" y="0"/>
                <wp:positionH relativeFrom="margin">
                  <wp:align>left</wp:align>
                </wp:positionH>
                <wp:positionV relativeFrom="paragraph">
                  <wp:posOffset>390525</wp:posOffset>
                </wp:positionV>
                <wp:extent cx="6257925" cy="1404620"/>
                <wp:effectExtent l="0" t="0" r="28575" b="16510"/>
                <wp:wrapSquare wrapText="bothSides"/>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4620"/>
                        </a:xfrm>
                        <a:prstGeom prst="rect">
                          <a:avLst/>
                        </a:prstGeom>
                        <a:solidFill>
                          <a:srgbClr val="FFFFFF"/>
                        </a:solidFill>
                        <a:ln w="9525">
                          <a:solidFill>
                            <a:srgbClr val="000000"/>
                          </a:solidFill>
                          <a:miter lim="800000"/>
                          <a:headEnd/>
                          <a:tailEnd/>
                        </a:ln>
                      </wps:spPr>
                      <wps:txbx>
                        <w:txbxContent>
                          <w:p w14:paraId="4583D7B7" w14:textId="77777777" w:rsidR="003D1700" w:rsidRPr="00B41803" w:rsidRDefault="003D1700" w:rsidP="00E77596">
                            <w:pPr>
                              <w:pStyle w:val="Prrafodelista"/>
                              <w:widowControl/>
                              <w:numPr>
                                <w:ilvl w:val="0"/>
                                <w:numId w:val="8"/>
                              </w:numPr>
                              <w:autoSpaceDE/>
                              <w:autoSpaceDN/>
                              <w:contextualSpacing/>
                              <w:rPr>
                                <w:rFonts w:ascii="Arial" w:hAnsi="Arial" w:cs="Arial"/>
                                <w:lang w:val="es-CO"/>
                              </w:rPr>
                            </w:pPr>
                            <w:r w:rsidRPr="00B41803">
                              <w:rPr>
                                <w:rFonts w:ascii="Arial" w:hAnsi="Arial" w:cs="Arial"/>
                                <w:lang w:val="es-CO"/>
                              </w:rPr>
                              <w:t>Promover la apropiación de los valores éticos en los servidores públicos de la SCRD y fortalecer la cultura de integridad.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C2BAB" id="_x0000_s1039" type="#_x0000_t202" style="position:absolute;margin-left:0;margin-top:30.75pt;width:492.75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">
                <v:textbox style="mso-fit-shape-to-text:t">
                  <w:txbxContent>
                    <w:p w14:paraId="4583D7B7" w14:textId="77777777" w:rsidR="003D1700" w:rsidRPr="00B41803" w:rsidRDefault="003D1700" w:rsidP="00E77596">
                      <w:pPr>
                        <w:pStyle w:val="Prrafodelista"/>
                        <w:widowControl/>
                        <w:numPr>
                          <w:ilvl w:val="0"/>
                          <w:numId w:val="8"/>
                        </w:numPr>
                        <w:autoSpaceDE/>
                        <w:autoSpaceDN/>
                        <w:contextualSpacing/>
                        <w:rPr>
                          <w:rFonts w:ascii="Arial" w:hAnsi="Arial" w:cs="Arial"/>
                          <w:lang w:val="es-CO"/>
                        </w:rPr>
                      </w:pPr>
                      <w:r w:rsidRPr="00B41803">
                        <w:rPr>
                          <w:rFonts w:ascii="Arial" w:hAnsi="Arial" w:cs="Arial"/>
                          <w:lang w:val="es-CO"/>
                        </w:rPr>
                        <w:t>Promover la apropiación de los valores éticos en los servidores públicos de la SCRD y fortalecer la cultura de integridad.</w:t>
                      </w:r>
                    </w:p>
                  </w:txbxContent>
                </v:textbox>
                <w10:wrap type="square" anchorx="margin"/>
              </v:shape>
            </w:pict>
          </mc:Fallback>
        </mc:AlternateContent>
      </w:r>
    </w:p>
    <w:p w14:paraId="049F7920" w14:textId="5E41E061" w:rsidR="003D1700" w:rsidRDefault="003D1700" w:rsidP="003D1700">
      <w:pPr>
        <w:tabs>
          <w:tab w:val="left" w:pos="2565"/>
        </w:tabs>
        <w:rPr>
          <w:rStyle w:val="Textoennegrita"/>
          <w:rFonts w:ascii="Arial" w:hAnsi="Arial" w:cs="Arial"/>
          <w:b w:val="0"/>
          <w:bCs w:val="0"/>
          <w:color w:val="000000"/>
          <w:sz w:val="21"/>
          <w:szCs w:val="21"/>
          <w:shd w:val="clear" w:color="auto" w:fill="FFFFFF"/>
        </w:rPr>
      </w:pPr>
    </w:p>
    <w:p w14:paraId="74F67632" w14:textId="77777777" w:rsidR="003D1700" w:rsidRDefault="003D1700" w:rsidP="003D1700">
      <w:pPr>
        <w:keepNext/>
        <w:shd w:val="clear" w:color="auto" w:fill="FFFFFF"/>
        <w:spacing w:before="102" w:after="198"/>
        <w:jc w:val="cente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CONSÚLTELO AQUÍ:</w:t>
      </w:r>
    </w:p>
    <w:p w14:paraId="2E21577F" w14:textId="77777777" w:rsidR="003D1700" w:rsidRDefault="003D1700" w:rsidP="003D1700">
      <w:pPr>
        <w:tabs>
          <w:tab w:val="left" w:pos="2565"/>
        </w:tabs>
        <w:rPr>
          <w:rStyle w:val="Textoennegrita"/>
          <w:rFonts w:ascii="Arial" w:hAnsi="Arial" w:cs="Arial"/>
          <w:b w:val="0"/>
          <w:bCs w:val="0"/>
          <w:color w:val="000000"/>
          <w:sz w:val="21"/>
          <w:szCs w:val="21"/>
          <w:shd w:val="clear" w:color="auto" w:fill="FFFFFF"/>
        </w:rPr>
      </w:pPr>
    </w:p>
    <w:p w14:paraId="50267C60" w14:textId="77777777" w:rsidR="003D1700" w:rsidRDefault="00BC68FC" w:rsidP="003D1700">
      <w:pPr>
        <w:tabs>
          <w:tab w:val="left" w:pos="2565"/>
        </w:tabs>
        <w:rPr>
          <w:rStyle w:val="Textoennegrita"/>
          <w:rFonts w:ascii="Arial" w:hAnsi="Arial" w:cs="Arial"/>
          <w:b w:val="0"/>
          <w:bCs w:val="0"/>
          <w:color w:val="000000"/>
          <w:sz w:val="21"/>
          <w:szCs w:val="21"/>
          <w:shd w:val="clear" w:color="auto" w:fill="FFFFFF"/>
        </w:rPr>
      </w:pPr>
      <w:hyperlink r:id="rId32" w:history="1">
        <w:r w:rsidR="003D1700" w:rsidRPr="0046241E">
          <w:rPr>
            <w:rStyle w:val="Hipervnculo"/>
            <w:rFonts w:ascii="Arial" w:hAnsi="Arial" w:cs="Arial"/>
            <w:sz w:val="21"/>
            <w:szCs w:val="21"/>
            <w:shd w:val="clear" w:color="auto" w:fill="FFFFFF"/>
          </w:rPr>
          <w:t>https://intranet.culturarecreacionydeporte.gov.co/nuestra-entidad/codigo-de-integridad</w:t>
        </w:r>
      </w:hyperlink>
    </w:p>
    <w:p w14:paraId="6F7E5586" w14:textId="77777777" w:rsidR="003D1700" w:rsidRDefault="003D1700" w:rsidP="003D1700">
      <w:pPr>
        <w:tabs>
          <w:tab w:val="left" w:pos="2565"/>
        </w:tabs>
        <w:rPr>
          <w:rStyle w:val="Textoennegrita"/>
          <w:rFonts w:ascii="Arial" w:hAnsi="Arial" w:cs="Arial"/>
          <w:b w:val="0"/>
          <w:bCs w:val="0"/>
          <w:color w:val="000000"/>
          <w:sz w:val="21"/>
          <w:szCs w:val="21"/>
          <w:shd w:val="clear" w:color="auto" w:fill="FFFFFF"/>
        </w:rPr>
      </w:pPr>
    </w:p>
    <w:p w14:paraId="5CA3F009" w14:textId="77777777" w:rsidR="003D1700" w:rsidRDefault="003D1700" w:rsidP="003D1700">
      <w:pPr>
        <w:tabs>
          <w:tab w:val="left" w:pos="2565"/>
        </w:tabs>
        <w:rPr>
          <w:rStyle w:val="Textoennegrita"/>
          <w:rFonts w:ascii="Arial" w:hAnsi="Arial" w:cs="Arial"/>
          <w:b w:val="0"/>
          <w:bCs w:val="0"/>
          <w:color w:val="000000"/>
          <w:sz w:val="21"/>
          <w:szCs w:val="21"/>
          <w:shd w:val="clear" w:color="auto" w:fill="FFFFFF"/>
        </w:rPr>
      </w:pPr>
    </w:p>
    <w:p w14:paraId="183C7AF0" w14:textId="77777777" w:rsidR="003D1700" w:rsidRDefault="003D1700" w:rsidP="003D1700">
      <w:pPr>
        <w:tabs>
          <w:tab w:val="left" w:pos="2565"/>
        </w:tabs>
        <w:jc w:val="center"/>
        <w:rPr>
          <w:rFonts w:ascii="Arial" w:hAnsi="Arial" w:cs="Arial"/>
          <w:sz w:val="32"/>
          <w:szCs w:val="32"/>
        </w:rPr>
      </w:pPr>
      <w:r>
        <w:rPr>
          <w:rFonts w:ascii="Arial" w:hAnsi="Arial" w:cs="Arial"/>
          <w:noProof/>
          <w:sz w:val="32"/>
          <w:szCs w:val="32"/>
          <w:lang w:eastAsia="es-CO"/>
        </w:rPr>
        <w:drawing>
          <wp:inline distT="0" distB="0" distL="0" distR="0" wp14:anchorId="1FFECE9E" wp14:editId="0D49487A">
            <wp:extent cx="4400550" cy="392430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0550" cy="3924300"/>
                    </a:xfrm>
                    <a:prstGeom prst="rect">
                      <a:avLst/>
                    </a:prstGeom>
                    <a:noFill/>
                    <a:ln>
                      <a:noFill/>
                    </a:ln>
                  </pic:spPr>
                </pic:pic>
              </a:graphicData>
            </a:graphic>
          </wp:inline>
        </w:drawing>
      </w:r>
    </w:p>
    <w:p w14:paraId="634511B7" w14:textId="77777777" w:rsidR="003D1700" w:rsidRDefault="003D1700" w:rsidP="003D1700">
      <w:pPr>
        <w:tabs>
          <w:tab w:val="left" w:pos="2565"/>
        </w:tabs>
        <w:jc w:val="center"/>
        <w:rPr>
          <w:rFonts w:ascii="Arial" w:hAnsi="Arial" w:cs="Arial"/>
          <w:sz w:val="32"/>
          <w:szCs w:val="32"/>
        </w:rPr>
      </w:pPr>
    </w:p>
    <w:p w14:paraId="6BC59316" w14:textId="77777777" w:rsidR="003D1700" w:rsidRDefault="003D1700" w:rsidP="003D1700">
      <w:pPr>
        <w:tabs>
          <w:tab w:val="left" w:pos="2565"/>
        </w:tabs>
        <w:jc w:val="center"/>
        <w:rPr>
          <w:rFonts w:ascii="Arial" w:hAnsi="Arial" w:cs="Arial"/>
          <w:sz w:val="32"/>
          <w:szCs w:val="32"/>
        </w:rPr>
      </w:pPr>
    </w:p>
    <w:p w14:paraId="15A8ABA1" w14:textId="3BCF2E12" w:rsidR="003D1700" w:rsidRDefault="003D1700" w:rsidP="003D1700">
      <w:pPr>
        <w:tabs>
          <w:tab w:val="left" w:pos="2565"/>
        </w:tabs>
        <w:jc w:val="center"/>
        <w:rPr>
          <w:rFonts w:ascii="Arial" w:hAnsi="Arial" w:cs="Arial"/>
          <w:sz w:val="32"/>
          <w:szCs w:val="32"/>
        </w:rPr>
      </w:pPr>
    </w:p>
    <w:p w14:paraId="16274202" w14:textId="7B1BF58E" w:rsidR="00CE07C9" w:rsidRDefault="00CE07C9" w:rsidP="003D1700">
      <w:pPr>
        <w:tabs>
          <w:tab w:val="left" w:pos="2565"/>
        </w:tabs>
        <w:jc w:val="center"/>
        <w:rPr>
          <w:rFonts w:ascii="Arial" w:hAnsi="Arial" w:cs="Arial"/>
          <w:sz w:val="32"/>
          <w:szCs w:val="32"/>
        </w:rPr>
      </w:pPr>
    </w:p>
    <w:p w14:paraId="7AA83694" w14:textId="77777777" w:rsidR="00CE07C9" w:rsidRDefault="00CE07C9" w:rsidP="003D1700">
      <w:pPr>
        <w:tabs>
          <w:tab w:val="left" w:pos="2565"/>
        </w:tabs>
        <w:jc w:val="center"/>
        <w:rPr>
          <w:rFonts w:ascii="Arial" w:hAnsi="Arial" w:cs="Arial"/>
          <w:sz w:val="32"/>
          <w:szCs w:val="32"/>
        </w:rPr>
      </w:pPr>
    </w:p>
    <w:p w14:paraId="02CD040D" w14:textId="77777777" w:rsidR="003D1700" w:rsidRDefault="003D1700" w:rsidP="003D1700">
      <w:pPr>
        <w:tabs>
          <w:tab w:val="left" w:pos="2565"/>
        </w:tabs>
        <w:jc w:val="center"/>
        <w:rPr>
          <w:rFonts w:ascii="Arial" w:hAnsi="Arial" w:cs="Arial"/>
          <w:sz w:val="32"/>
          <w:szCs w:val="32"/>
        </w:rPr>
      </w:pPr>
    </w:p>
    <w:p w14:paraId="0E2121EB" w14:textId="77777777" w:rsidR="003D1700" w:rsidRPr="007F5523" w:rsidRDefault="003D1700" w:rsidP="007F5523">
      <w:pPr>
        <w:pStyle w:val="Ttulo2"/>
        <w:rPr>
          <w:b/>
          <w:color w:val="F7CAAC" w:themeColor="accent2" w:themeTint="66"/>
          <w14:textOutline w14:w="11112" w14:cap="flat" w14:cmpd="sng" w14:algn="ctr">
            <w14:solidFill>
              <w14:schemeClr w14:val="accent2"/>
            </w14:solidFill>
            <w14:prstDash w14:val="solid"/>
            <w14:round/>
          </w14:textOutline>
        </w:rPr>
      </w:pPr>
      <w:bookmarkStart w:id="31" w:name="_Toc94194813"/>
      <w:r w:rsidRPr="007F5523">
        <w:rPr>
          <w:b/>
          <w:color w:val="F7CAAC" w:themeColor="accent2" w:themeTint="66"/>
          <w14:textOutline w14:w="11112" w14:cap="flat" w14:cmpd="sng" w14:algn="ctr">
            <w14:solidFill>
              <w14:schemeClr w14:val="accent2"/>
            </w14:solidFill>
            <w14:prstDash w14:val="solid"/>
            <w14:round/>
          </w14:textOutline>
        </w:rPr>
        <w:lastRenderedPageBreak/>
        <w:t>11.  IMPLEMENTACIÓN TELETRABAJO</w:t>
      </w:r>
      <w:bookmarkEnd w:id="31"/>
      <w:r w:rsidRPr="007F5523">
        <w:rPr>
          <w:b/>
          <w:color w:val="F7CAAC" w:themeColor="accent2" w:themeTint="66"/>
          <w14:textOutline w14:w="11112" w14:cap="flat" w14:cmpd="sng" w14:algn="ctr">
            <w14:solidFill>
              <w14:schemeClr w14:val="accent2"/>
            </w14:solidFill>
            <w14:prstDash w14:val="solid"/>
            <w14:round/>
          </w14:textOutline>
        </w:rPr>
        <w:t xml:space="preserve"> </w:t>
      </w:r>
    </w:p>
    <w:p w14:paraId="281EFAE2" w14:textId="77777777" w:rsidR="003D1700" w:rsidRDefault="003D1700" w:rsidP="003D1700">
      <w:pPr>
        <w:tabs>
          <w:tab w:val="left" w:pos="2565"/>
        </w:tabs>
        <w:rPr>
          <w:rFonts w:ascii="Arial" w:hAnsi="Arial" w:cs="Arial"/>
          <w:b/>
          <w:color w:val="E7E6E6" w:themeColor="background2"/>
          <w:spacing w:val="10"/>
          <w:sz w:val="32"/>
          <w:szCs w:val="32"/>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78B77A8" w14:textId="77777777" w:rsidR="003D1700" w:rsidRDefault="003D1700" w:rsidP="003D1700">
      <w:pPr>
        <w:autoSpaceDE w:val="0"/>
        <w:autoSpaceDN w:val="0"/>
        <w:adjustRightInd w:val="0"/>
        <w:jc w:val="both"/>
        <w:rPr>
          <w:rFonts w:ascii="Arial" w:eastAsia="LiberationSans-Italic" w:hAnsi="Arial" w:cs="Arial"/>
          <w:i/>
          <w:iCs/>
          <w:sz w:val="21"/>
          <w:szCs w:val="21"/>
        </w:rPr>
      </w:pPr>
      <w:r>
        <w:rPr>
          <w:rFonts w:ascii="Arial" w:hAnsi="Arial" w:cs="Arial"/>
          <w:sz w:val="21"/>
          <w:szCs w:val="21"/>
        </w:rPr>
        <w:t>L</w:t>
      </w:r>
      <w:r w:rsidRPr="005306B2">
        <w:rPr>
          <w:rFonts w:ascii="Arial" w:hAnsi="Arial" w:cs="Arial"/>
          <w:sz w:val="21"/>
          <w:szCs w:val="21"/>
        </w:rPr>
        <w:t xml:space="preserve">a Secretaría </w:t>
      </w:r>
      <w:r w:rsidRPr="005306B2">
        <w:rPr>
          <w:rFonts w:ascii="Arial" w:eastAsia="SimSun" w:hAnsi="Arial" w:cs="Arial"/>
          <w:color w:val="000000"/>
          <w:sz w:val="21"/>
          <w:szCs w:val="21"/>
        </w:rPr>
        <w:t xml:space="preserve">con el ánimo de cumplir las metas relacionadas a continuación, del </w:t>
      </w:r>
      <w:r w:rsidRPr="005306B2">
        <w:rPr>
          <w:rFonts w:ascii="Arial" w:eastAsia="SimSun" w:hAnsi="Arial" w:cs="Arial"/>
          <w:i/>
          <w:iCs/>
          <w:color w:val="000000"/>
          <w:sz w:val="21"/>
          <w:szCs w:val="21"/>
        </w:rPr>
        <w:t>“</w:t>
      </w:r>
      <w:r w:rsidRPr="005306B2">
        <w:rPr>
          <w:rFonts w:ascii="Arial" w:eastAsia="SimSun" w:hAnsi="Arial" w:cs="Arial"/>
          <w:i/>
          <w:iCs/>
          <w:sz w:val="21"/>
          <w:szCs w:val="21"/>
        </w:rPr>
        <w:t xml:space="preserve">Plan de Desarrollo Económico, Social, Ambiental y de Obras Públicas del Distrito Capital 2020-2024 </w:t>
      </w:r>
      <w:r w:rsidRPr="005306B2">
        <w:rPr>
          <w:rFonts w:ascii="Arial" w:eastAsia="LiberationSans-Italic" w:hAnsi="Arial" w:cs="Arial"/>
          <w:i/>
          <w:iCs/>
          <w:sz w:val="21"/>
          <w:szCs w:val="21"/>
        </w:rPr>
        <w:t>“Un nuevo contrato social y ambiental para la Bogotá del siglo XXI”</w:t>
      </w:r>
      <w:r w:rsidRPr="005306B2">
        <w:rPr>
          <w:rFonts w:ascii="Arial" w:eastAsia="SimSun" w:hAnsi="Arial" w:cs="Arial"/>
          <w:i/>
          <w:iCs/>
          <w:sz w:val="21"/>
          <w:szCs w:val="21"/>
        </w:rPr>
        <w:t>,</w:t>
      </w:r>
      <w:r w:rsidRPr="005306B2">
        <w:rPr>
          <w:rFonts w:ascii="Arial" w:eastAsia="SimSun" w:hAnsi="Arial" w:cs="Arial"/>
          <w:sz w:val="21"/>
          <w:szCs w:val="21"/>
        </w:rPr>
        <w:t xml:space="preserve"> Propósito 5: </w:t>
      </w:r>
      <w:r w:rsidRPr="005306B2">
        <w:rPr>
          <w:rFonts w:ascii="Arial" w:eastAsia="LiberationSans-Italic" w:hAnsi="Arial" w:cs="Arial"/>
          <w:i/>
          <w:iCs/>
          <w:sz w:val="21"/>
          <w:szCs w:val="21"/>
        </w:rPr>
        <w:t>“Construir Bogotá-región con gobierno abierto, transparente y ciudadanía consciente”</w:t>
      </w:r>
    </w:p>
    <w:p w14:paraId="4C7A53C7" w14:textId="77777777" w:rsidR="003D1700" w:rsidRDefault="003D1700" w:rsidP="003D1700">
      <w:pPr>
        <w:autoSpaceDE w:val="0"/>
        <w:autoSpaceDN w:val="0"/>
        <w:adjustRightInd w:val="0"/>
        <w:jc w:val="both"/>
        <w:rPr>
          <w:rFonts w:ascii="Arial" w:eastAsia="LiberationSans-Italic" w:hAnsi="Arial" w:cs="Arial"/>
          <w:i/>
          <w:iCs/>
          <w:sz w:val="21"/>
          <w:szCs w:val="21"/>
        </w:rPr>
      </w:pPr>
    </w:p>
    <w:p w14:paraId="0BECDAC7" w14:textId="77777777" w:rsidR="003D1700" w:rsidRPr="005306B2" w:rsidRDefault="003D1700" w:rsidP="003D1700">
      <w:pPr>
        <w:autoSpaceDE w:val="0"/>
        <w:autoSpaceDN w:val="0"/>
        <w:adjustRightInd w:val="0"/>
        <w:jc w:val="both"/>
        <w:rPr>
          <w:rFonts w:ascii="Arial" w:eastAsia="SimSun" w:hAnsi="Arial" w:cs="Arial"/>
          <w:sz w:val="21"/>
          <w:szCs w:val="21"/>
        </w:rPr>
      </w:pPr>
      <w:r w:rsidRPr="005306B2">
        <w:rPr>
          <w:rFonts w:ascii="Arial" w:hAnsi="Arial" w:cs="Arial"/>
          <w:noProof/>
          <w:sz w:val="21"/>
          <w:szCs w:val="21"/>
          <w:lang w:eastAsia="es-CO"/>
        </w:rPr>
        <w:drawing>
          <wp:inline distT="0" distB="0" distL="0" distR="0" wp14:anchorId="4F6E26AE" wp14:editId="4FCEC5CD">
            <wp:extent cx="5610225" cy="2486025"/>
            <wp:effectExtent l="0" t="0" r="9525" b="952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2486025"/>
                    </a:xfrm>
                    <a:prstGeom prst="rect">
                      <a:avLst/>
                    </a:prstGeom>
                    <a:noFill/>
                    <a:ln>
                      <a:noFill/>
                    </a:ln>
                  </pic:spPr>
                </pic:pic>
              </a:graphicData>
            </a:graphic>
          </wp:inline>
        </w:drawing>
      </w:r>
    </w:p>
    <w:p w14:paraId="1891C3D6" w14:textId="77777777" w:rsidR="003D1700" w:rsidRPr="005306B2" w:rsidRDefault="003D1700" w:rsidP="003D1700">
      <w:pPr>
        <w:jc w:val="both"/>
        <w:rPr>
          <w:rFonts w:ascii="Arial" w:hAnsi="Arial" w:cs="Arial"/>
          <w:sz w:val="21"/>
          <w:szCs w:val="21"/>
        </w:rPr>
      </w:pPr>
    </w:p>
    <w:p w14:paraId="2B129D6B" w14:textId="77777777" w:rsidR="003D1700" w:rsidRDefault="003D1700" w:rsidP="003D1700">
      <w:pPr>
        <w:autoSpaceDE w:val="0"/>
        <w:autoSpaceDN w:val="0"/>
        <w:adjustRightInd w:val="0"/>
        <w:jc w:val="both"/>
        <w:rPr>
          <w:rFonts w:ascii="Arial" w:eastAsia="SimSun" w:hAnsi="Arial" w:cs="Arial"/>
          <w:sz w:val="21"/>
          <w:szCs w:val="21"/>
        </w:rPr>
      </w:pPr>
      <w:r w:rsidRPr="005306B2">
        <w:rPr>
          <w:rFonts w:ascii="Arial" w:hAnsi="Arial" w:cs="Arial"/>
          <w:sz w:val="21"/>
          <w:szCs w:val="21"/>
        </w:rPr>
        <w:t>Puso en marcha la modalidad de teletrabajo, como quiera</w:t>
      </w:r>
      <w:r w:rsidRPr="005306B2">
        <w:rPr>
          <w:rFonts w:ascii="Arial" w:eastAsia="SimSun" w:hAnsi="Arial" w:cs="Arial"/>
          <w:sz w:val="21"/>
          <w:szCs w:val="21"/>
        </w:rPr>
        <w:t xml:space="preserve"> que en la vigencia 2017, a través de Resolución 471 del 13 de septiembre de 2017, expedida por esta Secretaría, se implementó una nueva prueba piloto de teletrabajo (considerando que la primera de éstas se realizó en 2014), a la cual se acogieron 53 servidores/as, con quienes se suscribió un acuerdo de voluntades.</w:t>
      </w:r>
    </w:p>
    <w:p w14:paraId="042DDFF3" w14:textId="77777777" w:rsidR="003D1700" w:rsidRDefault="003D1700" w:rsidP="003D1700">
      <w:pPr>
        <w:autoSpaceDE w:val="0"/>
        <w:autoSpaceDN w:val="0"/>
        <w:adjustRightInd w:val="0"/>
        <w:jc w:val="both"/>
        <w:rPr>
          <w:rFonts w:ascii="Arial" w:eastAsia="SimSun" w:hAnsi="Arial" w:cs="Arial"/>
          <w:sz w:val="21"/>
          <w:szCs w:val="21"/>
        </w:rPr>
      </w:pPr>
      <w:r>
        <w:rPr>
          <w:rFonts w:ascii="Arial" w:eastAsia="SimSun" w:hAnsi="Arial" w:cs="Arial"/>
          <w:sz w:val="21"/>
          <w:szCs w:val="21"/>
        </w:rPr>
        <w:t>La</w:t>
      </w:r>
      <w:r w:rsidRPr="005306B2">
        <w:rPr>
          <w:rFonts w:ascii="Arial" w:eastAsia="SimSun" w:hAnsi="Arial" w:cs="Arial"/>
          <w:sz w:val="21"/>
          <w:szCs w:val="21"/>
        </w:rPr>
        <w:t xml:space="preserve"> evaluación de la prueba piloto referida permitió establecer que se elevó la productividad, los/as teletrabajadores/as mostraron responsabilidad y cumplimiento de sus funciones y la mayoría estuvo de acuerdo con su adopción.</w:t>
      </w:r>
    </w:p>
    <w:p w14:paraId="6EF52B17" w14:textId="77777777" w:rsidR="003D1700" w:rsidRPr="007968BB" w:rsidRDefault="003D1700" w:rsidP="003D1700">
      <w:pPr>
        <w:autoSpaceDE w:val="0"/>
        <w:autoSpaceDN w:val="0"/>
        <w:adjustRightInd w:val="0"/>
        <w:jc w:val="both"/>
        <w:rPr>
          <w:rFonts w:ascii="Arial" w:eastAsia="SimSun" w:hAnsi="Arial" w:cs="Arial"/>
          <w:b/>
          <w:bCs/>
          <w:sz w:val="21"/>
          <w:szCs w:val="21"/>
        </w:rPr>
      </w:pPr>
      <w:r>
        <w:rPr>
          <w:rFonts w:ascii="Arial" w:eastAsia="SimSun" w:hAnsi="Arial" w:cs="Arial"/>
          <w:sz w:val="21"/>
          <w:szCs w:val="21"/>
        </w:rPr>
        <w:t>En virtud de lo anterior, p</w:t>
      </w:r>
      <w:r w:rsidRPr="007968BB">
        <w:rPr>
          <w:rFonts w:ascii="Arial" w:eastAsia="SimSun" w:hAnsi="Arial" w:cs="Arial"/>
          <w:sz w:val="21"/>
          <w:szCs w:val="21"/>
        </w:rPr>
        <w:t xml:space="preserve">ara la vigencia 2021, le abrimos paso al Teletrabajo en esta Secretaría, </w:t>
      </w:r>
      <w:r w:rsidRPr="007968BB">
        <w:rPr>
          <w:rFonts w:ascii="Arial" w:eastAsia="SimSun" w:hAnsi="Arial" w:cs="Arial"/>
          <w:b/>
          <w:bCs/>
          <w:sz w:val="21"/>
          <w:szCs w:val="21"/>
        </w:rPr>
        <w:t>inicialmente desde el 1</w:t>
      </w:r>
      <w:r>
        <w:rPr>
          <w:rFonts w:ascii="Arial" w:eastAsia="SimSun" w:hAnsi="Arial" w:cs="Arial"/>
          <w:b/>
          <w:bCs/>
          <w:sz w:val="21"/>
          <w:szCs w:val="21"/>
        </w:rPr>
        <w:t xml:space="preserve"> </w:t>
      </w:r>
      <w:r w:rsidRPr="007968BB">
        <w:rPr>
          <w:rFonts w:ascii="Arial" w:eastAsia="SimSun" w:hAnsi="Arial" w:cs="Arial"/>
          <w:b/>
          <w:bCs/>
          <w:sz w:val="21"/>
          <w:szCs w:val="21"/>
        </w:rPr>
        <w:t>de septiembre de 2021 hasta el 30 de noviembre de 2021</w:t>
      </w:r>
      <w:r w:rsidRPr="007968BB">
        <w:rPr>
          <w:rFonts w:ascii="Arial" w:eastAsia="SimSun" w:hAnsi="Arial" w:cs="Arial"/>
          <w:sz w:val="21"/>
          <w:szCs w:val="21"/>
        </w:rPr>
        <w:t xml:space="preserve">, en virtud del cual, se están beneficiando </w:t>
      </w:r>
      <w:r>
        <w:rPr>
          <w:rFonts w:ascii="Arial" w:eastAsia="SimSun" w:hAnsi="Arial" w:cs="Arial"/>
          <w:sz w:val="21"/>
          <w:szCs w:val="21"/>
        </w:rPr>
        <w:t xml:space="preserve">a </w:t>
      </w:r>
      <w:r w:rsidRPr="007968BB">
        <w:rPr>
          <w:rFonts w:ascii="Arial" w:eastAsia="SimSun" w:hAnsi="Arial" w:cs="Arial"/>
          <w:b/>
          <w:bCs/>
          <w:sz w:val="21"/>
          <w:szCs w:val="21"/>
        </w:rPr>
        <w:t xml:space="preserve">73 servidores(as), </w:t>
      </w:r>
      <w:r w:rsidRPr="007968BB">
        <w:rPr>
          <w:rFonts w:ascii="Arial" w:eastAsia="SimSun" w:hAnsi="Arial" w:cs="Arial"/>
          <w:sz w:val="21"/>
          <w:szCs w:val="21"/>
        </w:rPr>
        <w:t>con quienes se suscribió un acuerdo de voluntades.</w:t>
      </w:r>
    </w:p>
    <w:p w14:paraId="4E830BF0" w14:textId="77777777" w:rsidR="003D1700" w:rsidRPr="007968BB" w:rsidRDefault="003D1700" w:rsidP="003D1700">
      <w:pPr>
        <w:autoSpaceDE w:val="0"/>
        <w:autoSpaceDN w:val="0"/>
        <w:adjustRightInd w:val="0"/>
        <w:jc w:val="both"/>
        <w:rPr>
          <w:rFonts w:ascii="Arial" w:eastAsia="SimSun" w:hAnsi="Arial" w:cs="Arial"/>
          <w:b/>
          <w:bCs/>
          <w:sz w:val="21"/>
          <w:szCs w:val="21"/>
        </w:rPr>
      </w:pPr>
      <w:r w:rsidRPr="007968BB">
        <w:rPr>
          <w:rFonts w:ascii="Arial" w:eastAsia="SimSun" w:hAnsi="Arial" w:cs="Arial"/>
          <w:sz w:val="21"/>
          <w:szCs w:val="21"/>
        </w:rPr>
        <w:t xml:space="preserve">Así las cosas, considerando sus grandes bondades y beneficios, mediante </w:t>
      </w:r>
      <w:r w:rsidRPr="007968BB">
        <w:rPr>
          <w:rFonts w:ascii="Arial" w:eastAsia="SimSun" w:hAnsi="Arial" w:cs="Arial"/>
          <w:b/>
          <w:bCs/>
          <w:sz w:val="21"/>
          <w:szCs w:val="21"/>
        </w:rPr>
        <w:t>Circular No.31 del 11 de octubre</w:t>
      </w:r>
      <w:r>
        <w:rPr>
          <w:rFonts w:ascii="Arial" w:eastAsia="SimSun" w:hAnsi="Arial" w:cs="Arial"/>
          <w:b/>
          <w:bCs/>
          <w:sz w:val="21"/>
          <w:szCs w:val="21"/>
        </w:rPr>
        <w:t xml:space="preserve"> </w:t>
      </w:r>
      <w:r w:rsidRPr="007968BB">
        <w:rPr>
          <w:rFonts w:ascii="Arial" w:eastAsia="SimSun" w:hAnsi="Arial" w:cs="Arial"/>
          <w:b/>
          <w:bCs/>
          <w:sz w:val="21"/>
          <w:szCs w:val="21"/>
        </w:rPr>
        <w:t>de 2021</w:t>
      </w:r>
      <w:r w:rsidRPr="007968BB">
        <w:rPr>
          <w:rFonts w:ascii="Arial" w:eastAsia="SimSun" w:hAnsi="Arial" w:cs="Arial"/>
          <w:sz w:val="21"/>
          <w:szCs w:val="21"/>
        </w:rPr>
        <w:t xml:space="preserve">, expedida por </w:t>
      </w:r>
      <w:r>
        <w:rPr>
          <w:rFonts w:ascii="Arial" w:eastAsia="SimSun" w:hAnsi="Arial" w:cs="Arial"/>
          <w:sz w:val="21"/>
          <w:szCs w:val="21"/>
        </w:rPr>
        <w:t>este Despacho</w:t>
      </w:r>
      <w:r w:rsidRPr="007968BB">
        <w:rPr>
          <w:rFonts w:ascii="Arial" w:eastAsia="SimSun" w:hAnsi="Arial" w:cs="Arial"/>
          <w:sz w:val="21"/>
          <w:szCs w:val="21"/>
        </w:rPr>
        <w:t>, respecto al teletrabajo:</w:t>
      </w:r>
    </w:p>
    <w:p w14:paraId="146DD653" w14:textId="77777777" w:rsidR="003D1700" w:rsidRDefault="003D1700" w:rsidP="003D1700">
      <w:pPr>
        <w:jc w:val="both"/>
        <w:rPr>
          <w:rFonts w:ascii="Arial" w:eastAsia="DejaVuSans" w:hAnsi="Arial" w:cs="Arial"/>
          <w:color w:val="000000"/>
          <w:sz w:val="21"/>
          <w:szCs w:val="21"/>
        </w:rPr>
      </w:pPr>
    </w:p>
    <w:p w14:paraId="54C3E35A" w14:textId="77777777" w:rsidR="003D1700" w:rsidRDefault="003D1700" w:rsidP="003D1700">
      <w:pPr>
        <w:jc w:val="both"/>
        <w:rPr>
          <w:rFonts w:ascii="Arial" w:hAnsi="Arial" w:cs="Arial"/>
          <w:sz w:val="21"/>
          <w:szCs w:val="21"/>
        </w:rPr>
      </w:pPr>
      <w:r>
        <w:rPr>
          <w:rFonts w:ascii="Arial" w:hAnsi="Arial" w:cs="Arial"/>
          <w:noProof/>
          <w:sz w:val="21"/>
          <w:szCs w:val="21"/>
          <w:lang w:eastAsia="es-CO"/>
        </w:rPr>
        <w:lastRenderedPageBreak/>
        <w:drawing>
          <wp:inline distT="0" distB="0" distL="0" distR="0" wp14:anchorId="4A8730E0" wp14:editId="3F6ACE54">
            <wp:extent cx="5610225" cy="3314700"/>
            <wp:effectExtent l="0" t="0" r="9525"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3314700"/>
                    </a:xfrm>
                    <a:prstGeom prst="rect">
                      <a:avLst/>
                    </a:prstGeom>
                    <a:noFill/>
                    <a:ln>
                      <a:noFill/>
                    </a:ln>
                  </pic:spPr>
                </pic:pic>
              </a:graphicData>
            </a:graphic>
          </wp:inline>
        </w:drawing>
      </w:r>
    </w:p>
    <w:p w14:paraId="79F5CC2F" w14:textId="77777777" w:rsidR="003D1700" w:rsidRPr="000004DC" w:rsidRDefault="003D1700" w:rsidP="003D1700">
      <w:pPr>
        <w:autoSpaceDE w:val="0"/>
        <w:autoSpaceDN w:val="0"/>
        <w:adjustRightInd w:val="0"/>
        <w:jc w:val="both"/>
        <w:rPr>
          <w:rFonts w:ascii="Arial" w:eastAsia="SimSun" w:hAnsi="Arial" w:cs="Arial"/>
          <w:b/>
          <w:bCs/>
          <w:sz w:val="21"/>
          <w:szCs w:val="21"/>
        </w:rPr>
      </w:pPr>
      <w:r w:rsidRPr="000004DC">
        <w:rPr>
          <w:rFonts w:ascii="Arial" w:eastAsia="SimSun" w:hAnsi="Arial" w:cs="Arial"/>
          <w:sz w:val="21"/>
          <w:szCs w:val="21"/>
        </w:rPr>
        <w:t>En lo que respecta al plazo</w:t>
      </w:r>
      <w:r>
        <w:rPr>
          <w:rFonts w:ascii="Arial" w:eastAsia="SimSun" w:hAnsi="Arial" w:cs="Arial"/>
          <w:sz w:val="21"/>
          <w:szCs w:val="21"/>
        </w:rPr>
        <w:t>,</w:t>
      </w:r>
      <w:r w:rsidRPr="000004DC">
        <w:rPr>
          <w:rFonts w:ascii="Arial" w:eastAsia="SimSun" w:hAnsi="Arial" w:cs="Arial"/>
          <w:sz w:val="21"/>
          <w:szCs w:val="21"/>
        </w:rPr>
        <w:t xml:space="preserve"> en el marco de la Circular No.040 del 1 de diciembre de 2021, expedida por el Secretario de Despacho, se prorrogó automáticamente hasta el </w:t>
      </w:r>
      <w:r w:rsidRPr="000004DC">
        <w:rPr>
          <w:rFonts w:ascii="Arial" w:eastAsia="SimSun" w:hAnsi="Arial" w:cs="Arial"/>
          <w:b/>
          <w:bCs/>
          <w:sz w:val="21"/>
          <w:szCs w:val="21"/>
        </w:rPr>
        <w:t>31 de diciembre de 2022.</w:t>
      </w:r>
    </w:p>
    <w:p w14:paraId="65A714C4" w14:textId="77777777" w:rsidR="003D1700" w:rsidRPr="000004DC" w:rsidRDefault="003D1700" w:rsidP="003D1700">
      <w:pPr>
        <w:autoSpaceDE w:val="0"/>
        <w:autoSpaceDN w:val="0"/>
        <w:adjustRightInd w:val="0"/>
        <w:jc w:val="both"/>
        <w:rPr>
          <w:rFonts w:ascii="Arial" w:eastAsia="SimSun" w:hAnsi="Arial" w:cs="Arial"/>
          <w:sz w:val="21"/>
          <w:szCs w:val="21"/>
        </w:rPr>
      </w:pPr>
      <w:r w:rsidRPr="000004DC">
        <w:rPr>
          <w:rFonts w:ascii="Arial" w:eastAsia="SimSun" w:hAnsi="Arial" w:cs="Arial"/>
          <w:sz w:val="21"/>
          <w:szCs w:val="21"/>
        </w:rPr>
        <w:t>Adicionalmente, considerando que en la actualidad esta Secretaría aplica el Modelo + de Teletrabajo Distrital con enfoque diferencial, tenemos que en la primera etapa se dio prioridad a los siguientes grupos poblacionales:</w:t>
      </w:r>
    </w:p>
    <w:p w14:paraId="55D4A068" w14:textId="77777777" w:rsidR="003D1700" w:rsidRDefault="003D1700" w:rsidP="003D1700">
      <w:pPr>
        <w:rPr>
          <w:rFonts w:ascii="Arial" w:hAnsi="Arial" w:cs="Arial"/>
          <w:sz w:val="21"/>
          <w:szCs w:val="21"/>
        </w:rPr>
      </w:pPr>
    </w:p>
    <w:p w14:paraId="591AA3A0" w14:textId="77777777" w:rsidR="003D1700" w:rsidRPr="007968BB" w:rsidRDefault="003D1700" w:rsidP="003D1700">
      <w:pPr>
        <w:rPr>
          <w:rFonts w:ascii="Arial" w:hAnsi="Arial" w:cs="Arial"/>
          <w:sz w:val="21"/>
          <w:szCs w:val="21"/>
        </w:rPr>
      </w:pPr>
      <w:r>
        <w:rPr>
          <w:rFonts w:ascii="Arial" w:hAnsi="Arial" w:cs="Arial"/>
          <w:noProof/>
          <w:sz w:val="21"/>
          <w:szCs w:val="21"/>
          <w:lang w:eastAsia="es-CO"/>
        </w:rPr>
        <w:drawing>
          <wp:inline distT="0" distB="0" distL="0" distR="0" wp14:anchorId="7F7A34E5" wp14:editId="0E4C20DE">
            <wp:extent cx="5610225" cy="2705100"/>
            <wp:effectExtent l="0" t="0" r="9525"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2705100"/>
                    </a:xfrm>
                    <a:prstGeom prst="rect">
                      <a:avLst/>
                    </a:prstGeom>
                    <a:noFill/>
                    <a:ln>
                      <a:noFill/>
                    </a:ln>
                  </pic:spPr>
                </pic:pic>
              </a:graphicData>
            </a:graphic>
          </wp:inline>
        </w:drawing>
      </w:r>
    </w:p>
    <w:p w14:paraId="6E0415E7" w14:textId="77777777" w:rsidR="003D1700" w:rsidRDefault="003D1700" w:rsidP="003D1700">
      <w:pPr>
        <w:rPr>
          <w:rFonts w:ascii="Arial" w:hAnsi="Arial" w:cs="Arial"/>
          <w:sz w:val="24"/>
          <w:szCs w:val="24"/>
        </w:rPr>
      </w:pPr>
    </w:p>
    <w:p w14:paraId="2DC92486" w14:textId="77777777" w:rsidR="003D1700" w:rsidRDefault="003D1700" w:rsidP="003D1700">
      <w:pPr>
        <w:jc w:val="center"/>
        <w:rPr>
          <w:rFonts w:ascii="Arial" w:hAnsi="Arial" w:cs="Arial"/>
          <w:sz w:val="24"/>
          <w:szCs w:val="24"/>
        </w:rPr>
      </w:pPr>
      <w:r>
        <w:rPr>
          <w:rFonts w:ascii="Arial" w:hAnsi="Arial" w:cs="Arial"/>
          <w:noProof/>
          <w:sz w:val="24"/>
          <w:szCs w:val="24"/>
          <w:lang w:eastAsia="es-CO"/>
        </w:rPr>
        <w:lastRenderedPageBreak/>
        <w:drawing>
          <wp:inline distT="0" distB="0" distL="0" distR="0" wp14:anchorId="199598E0" wp14:editId="1B169402">
            <wp:extent cx="3829050" cy="1508016"/>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2781" cy="1513424"/>
                    </a:xfrm>
                    <a:prstGeom prst="rect">
                      <a:avLst/>
                    </a:prstGeom>
                    <a:noFill/>
                    <a:ln>
                      <a:noFill/>
                    </a:ln>
                  </pic:spPr>
                </pic:pic>
              </a:graphicData>
            </a:graphic>
          </wp:inline>
        </w:drawing>
      </w:r>
    </w:p>
    <w:p w14:paraId="188AE7D9" w14:textId="77777777" w:rsidR="003D1700" w:rsidRDefault="003D1700" w:rsidP="003D1700">
      <w:pPr>
        <w:rPr>
          <w:rFonts w:ascii="Arial" w:hAnsi="Arial" w:cs="Arial"/>
          <w:sz w:val="24"/>
          <w:szCs w:val="24"/>
        </w:rPr>
      </w:pPr>
    </w:p>
    <w:p w14:paraId="23ED2808" w14:textId="77777777" w:rsidR="003D1700" w:rsidRDefault="003D1700" w:rsidP="00127ACD">
      <w:pPr>
        <w:jc w:val="center"/>
        <w:rPr>
          <w:rFonts w:ascii="Arial" w:hAnsi="Arial" w:cs="Arial"/>
          <w:sz w:val="24"/>
          <w:szCs w:val="24"/>
        </w:rPr>
      </w:pPr>
      <w:r>
        <w:rPr>
          <w:rFonts w:ascii="Arial" w:hAnsi="Arial" w:cs="Arial"/>
          <w:noProof/>
          <w:sz w:val="24"/>
          <w:szCs w:val="24"/>
          <w:lang w:eastAsia="es-CO"/>
        </w:rPr>
        <w:drawing>
          <wp:inline distT="0" distB="0" distL="0" distR="0" wp14:anchorId="4C38C0E8" wp14:editId="384D5641">
            <wp:extent cx="5610225" cy="3181350"/>
            <wp:effectExtent l="0" t="0" r="9525"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3181350"/>
                    </a:xfrm>
                    <a:prstGeom prst="rect">
                      <a:avLst/>
                    </a:prstGeom>
                    <a:noFill/>
                    <a:ln>
                      <a:noFill/>
                    </a:ln>
                  </pic:spPr>
                </pic:pic>
              </a:graphicData>
            </a:graphic>
          </wp:inline>
        </w:drawing>
      </w:r>
    </w:p>
    <w:p w14:paraId="5C257739" w14:textId="77777777" w:rsidR="003D1700" w:rsidRDefault="003D1700" w:rsidP="003D1700">
      <w:pPr>
        <w:pStyle w:val="Standard"/>
        <w:tabs>
          <w:tab w:val="left" w:pos="0"/>
          <w:tab w:val="left" w:pos="1701"/>
          <w:tab w:val="left" w:pos="2127"/>
        </w:tabs>
        <w:spacing w:after="100" w:afterAutospacing="1"/>
        <w:ind w:left="720"/>
        <w:contextualSpacing/>
        <w:jc w:val="both"/>
        <w:rPr>
          <w:rFonts w:ascii="Arial" w:hAnsi="Arial" w:cs="Arial"/>
          <w:color w:val="000000" w:themeColor="text1"/>
          <w:sz w:val="22"/>
          <w:szCs w:val="22"/>
          <w:lang w:eastAsia="es-CO" w:bidi="ar-SA"/>
        </w:rPr>
      </w:pPr>
    </w:p>
    <w:p w14:paraId="4D79F0A9" w14:textId="77777777" w:rsidR="003359C0" w:rsidRDefault="003359C0">
      <w:pPr>
        <w:rPr>
          <w:rFonts w:ascii="Arial" w:eastAsia="Arial MT" w:hAnsi="Arial" w:cs="Arial"/>
          <w:lang w:val="es-CL"/>
        </w:rPr>
      </w:pPr>
    </w:p>
    <w:p w14:paraId="4E581D6D" w14:textId="3FD13FCA" w:rsidR="00213590" w:rsidRPr="007F5523" w:rsidRDefault="00213590" w:rsidP="00213590">
      <w:pPr>
        <w:pStyle w:val="Ttulo2"/>
        <w:rPr>
          <w:b/>
          <w:color w:val="F7CAAC" w:themeColor="accent2" w:themeTint="66"/>
          <w14:textOutline w14:w="11112" w14:cap="flat" w14:cmpd="sng" w14:algn="ctr">
            <w14:solidFill>
              <w14:schemeClr w14:val="accent2"/>
            </w14:solidFill>
            <w14:prstDash w14:val="solid"/>
            <w14:round/>
          </w14:textOutline>
        </w:rPr>
      </w:pPr>
      <w:bookmarkStart w:id="32" w:name="_Toc94194814"/>
      <w:r w:rsidRPr="007F5523">
        <w:rPr>
          <w:b/>
          <w:color w:val="F7CAAC" w:themeColor="accent2" w:themeTint="66"/>
          <w14:textOutline w14:w="11112" w14:cap="flat" w14:cmpd="sng" w14:algn="ctr">
            <w14:solidFill>
              <w14:schemeClr w14:val="accent2"/>
            </w14:solidFill>
            <w14:prstDash w14:val="solid"/>
            <w14:round/>
          </w14:textOutline>
        </w:rPr>
        <w:t>1</w:t>
      </w:r>
      <w:r>
        <w:rPr>
          <w:b/>
          <w:color w:val="F7CAAC" w:themeColor="accent2" w:themeTint="66"/>
          <w14:textOutline w14:w="11112" w14:cap="flat" w14:cmpd="sng" w14:algn="ctr">
            <w14:solidFill>
              <w14:schemeClr w14:val="accent2"/>
            </w14:solidFill>
            <w14:prstDash w14:val="solid"/>
            <w14:round/>
          </w14:textOutline>
        </w:rPr>
        <w:t>2. CONTROL DE CAMBIOS</w:t>
      </w:r>
      <w:bookmarkEnd w:id="32"/>
      <w:r w:rsidRPr="007F5523">
        <w:rPr>
          <w:b/>
          <w:color w:val="F7CAAC" w:themeColor="accent2" w:themeTint="66"/>
          <w14:textOutline w14:w="11112" w14:cap="flat" w14:cmpd="sng" w14:algn="ctr">
            <w14:solidFill>
              <w14:schemeClr w14:val="accent2"/>
            </w14:solidFill>
            <w14:prstDash w14:val="solid"/>
            <w14:round/>
          </w14:textOutline>
        </w:rPr>
        <w:t xml:space="preserve"> </w:t>
      </w:r>
    </w:p>
    <w:p w14:paraId="3F42240E" w14:textId="77777777" w:rsidR="00890BF1" w:rsidRPr="00E405D2" w:rsidRDefault="00890BF1" w:rsidP="00890BF1">
      <w:pPr>
        <w:jc w:val="both"/>
        <w:rPr>
          <w:rFonts w:ascii="Arial" w:hAnsi="Arial" w:cs="Arial"/>
        </w:rPr>
      </w:pPr>
    </w:p>
    <w:tbl>
      <w:tblPr>
        <w:tblStyle w:val="Tablaconcuadrcula"/>
        <w:tblW w:w="5000" w:type="pct"/>
        <w:tblLook w:val="04A0" w:firstRow="1" w:lastRow="0" w:firstColumn="1" w:lastColumn="0" w:noHBand="0" w:noVBand="1"/>
      </w:tblPr>
      <w:tblGrid>
        <w:gridCol w:w="693"/>
        <w:gridCol w:w="9495"/>
      </w:tblGrid>
      <w:tr w:rsidR="00890BF1" w:rsidRPr="00E405D2" w14:paraId="034BC0EE" w14:textId="77777777" w:rsidTr="005769ED">
        <w:trPr>
          <w:trHeight w:val="723"/>
          <w:tblHeader/>
        </w:trPr>
        <w:tc>
          <w:tcPr>
            <w:tcW w:w="5000" w:type="pct"/>
            <w:gridSpan w:val="2"/>
            <w:vAlign w:val="center"/>
          </w:tcPr>
          <w:p w14:paraId="676E0892" w14:textId="77777777" w:rsidR="00890BF1" w:rsidRPr="00E405D2" w:rsidRDefault="00890BF1" w:rsidP="00890BF1">
            <w:pPr>
              <w:pStyle w:val="gray3"/>
              <w:spacing w:after="0" w:line="240" w:lineRule="auto"/>
              <w:jc w:val="both"/>
              <w:rPr>
                <w:rFonts w:ascii="Arial" w:hAnsi="Arial" w:cs="Arial"/>
                <w:b/>
                <w:bCs/>
                <w:sz w:val="18"/>
                <w:szCs w:val="18"/>
                <w:lang w:val="es-CO"/>
              </w:rPr>
            </w:pPr>
            <w:r w:rsidRPr="00E405D2">
              <w:rPr>
                <w:rFonts w:ascii="Arial" w:hAnsi="Arial" w:cs="Arial"/>
                <w:sz w:val="18"/>
                <w:szCs w:val="18"/>
                <w:lang w:val="es-CO"/>
              </w:rPr>
              <w:t>Nota: A partir de la aprobación del mapa de procesos versión 09, se reinicia el versionamiento documental esto quiere decir que inicia en versión 1, teniendo en cuenta el rediseño institucional y la nueva codificación, buscando la simplificación de documentos</w:t>
            </w:r>
          </w:p>
        </w:tc>
      </w:tr>
      <w:tr w:rsidR="00890BF1" w:rsidRPr="00E405D2" w14:paraId="73E3EA4B" w14:textId="77777777" w:rsidTr="00535863">
        <w:trPr>
          <w:trHeight w:val="283"/>
          <w:tblHeader/>
        </w:trPr>
        <w:tc>
          <w:tcPr>
            <w:tcW w:w="340" w:type="pct"/>
            <w:vAlign w:val="center"/>
          </w:tcPr>
          <w:p w14:paraId="0C350F8E" w14:textId="77777777" w:rsidR="00890BF1" w:rsidRPr="00E405D2" w:rsidRDefault="00890BF1" w:rsidP="00535863">
            <w:pPr>
              <w:pStyle w:val="Predeterminado"/>
              <w:spacing w:line="240" w:lineRule="auto"/>
              <w:jc w:val="center"/>
              <w:rPr>
                <w:rFonts w:ascii="Arial" w:hAnsi="Arial" w:cs="Arial"/>
                <w:sz w:val="22"/>
                <w:szCs w:val="22"/>
              </w:rPr>
            </w:pPr>
            <w:r w:rsidRPr="00E405D2">
              <w:rPr>
                <w:rFonts w:ascii="Arial" w:hAnsi="Arial" w:cs="Arial"/>
                <w:b/>
                <w:bCs/>
                <w:sz w:val="22"/>
                <w:szCs w:val="22"/>
              </w:rPr>
              <w:t>No.</w:t>
            </w:r>
          </w:p>
        </w:tc>
        <w:tc>
          <w:tcPr>
            <w:tcW w:w="4660" w:type="pct"/>
            <w:vAlign w:val="center"/>
          </w:tcPr>
          <w:p w14:paraId="6AA26AB1" w14:textId="77777777" w:rsidR="00890BF1" w:rsidRPr="00E405D2" w:rsidRDefault="00890BF1" w:rsidP="00535863">
            <w:pPr>
              <w:pStyle w:val="gray3"/>
              <w:spacing w:after="0" w:line="240" w:lineRule="auto"/>
              <w:jc w:val="center"/>
              <w:rPr>
                <w:rFonts w:ascii="Arial" w:hAnsi="Arial" w:cs="Arial"/>
                <w:sz w:val="22"/>
                <w:szCs w:val="22"/>
                <w:lang w:val="es-CO"/>
              </w:rPr>
            </w:pPr>
            <w:r w:rsidRPr="00E405D2">
              <w:rPr>
                <w:rFonts w:ascii="Arial" w:hAnsi="Arial" w:cs="Arial"/>
                <w:b/>
                <w:bCs/>
                <w:sz w:val="22"/>
                <w:szCs w:val="22"/>
                <w:lang w:val="es-CO"/>
              </w:rPr>
              <w:t>CAMBIOS REALIZADOS</w:t>
            </w:r>
          </w:p>
        </w:tc>
      </w:tr>
      <w:tr w:rsidR="00890BF1" w:rsidRPr="00E405D2" w14:paraId="652C7435" w14:textId="77777777" w:rsidTr="005769ED">
        <w:trPr>
          <w:trHeight w:val="1218"/>
        </w:trPr>
        <w:tc>
          <w:tcPr>
            <w:tcW w:w="340" w:type="pct"/>
            <w:vAlign w:val="center"/>
          </w:tcPr>
          <w:p w14:paraId="09A046A5" w14:textId="77777777" w:rsidR="00890BF1" w:rsidRPr="00E405D2" w:rsidRDefault="00890BF1" w:rsidP="00535863">
            <w:pPr>
              <w:jc w:val="center"/>
              <w:rPr>
                <w:rFonts w:ascii="Arial" w:hAnsi="Arial" w:cs="Arial"/>
              </w:rPr>
            </w:pPr>
            <w:r w:rsidRPr="00E405D2">
              <w:rPr>
                <w:rFonts w:ascii="Arial" w:hAnsi="Arial" w:cs="Arial"/>
              </w:rPr>
              <w:t>1</w:t>
            </w:r>
          </w:p>
        </w:tc>
        <w:tc>
          <w:tcPr>
            <w:tcW w:w="4660" w:type="pct"/>
            <w:vAlign w:val="center"/>
          </w:tcPr>
          <w:p w14:paraId="64C2E41B" w14:textId="34923961" w:rsidR="00890BF1" w:rsidRPr="00E405D2" w:rsidRDefault="00890BF1" w:rsidP="000039EF">
            <w:pPr>
              <w:jc w:val="both"/>
              <w:rPr>
                <w:rFonts w:ascii="Arial" w:hAnsi="Arial" w:cs="Arial"/>
                <w:sz w:val="18"/>
                <w:szCs w:val="18"/>
                <w:lang w:val="es-CO"/>
              </w:rPr>
            </w:pPr>
            <w:r w:rsidRPr="00E405D2">
              <w:rPr>
                <w:rFonts w:ascii="Arial" w:hAnsi="Arial" w:cs="Arial"/>
                <w:sz w:val="18"/>
                <w:szCs w:val="18"/>
                <w:lang w:val="es-CO"/>
              </w:rPr>
              <w:t xml:space="preserve">Este documento sustituye el </w:t>
            </w:r>
            <w:r w:rsidR="003359C0">
              <w:rPr>
                <w:rFonts w:ascii="Arial" w:hAnsi="Arial" w:cs="Arial"/>
                <w:sz w:val="18"/>
                <w:szCs w:val="18"/>
                <w:lang w:val="es-CO"/>
              </w:rPr>
              <w:t>plan estratégico</w:t>
            </w:r>
            <w:r w:rsidRPr="00E405D2">
              <w:rPr>
                <w:rFonts w:ascii="Arial" w:hAnsi="Arial" w:cs="Arial"/>
                <w:sz w:val="18"/>
                <w:szCs w:val="18"/>
                <w:lang w:val="es-CO"/>
              </w:rPr>
              <w:t xml:space="preserve"> del código </w:t>
            </w:r>
            <w:proofErr w:type="spellStart"/>
            <w:r w:rsidR="003359C0">
              <w:rPr>
                <w:rFonts w:ascii="Arial" w:hAnsi="Arial" w:cs="Arial"/>
                <w:sz w:val="18"/>
                <w:szCs w:val="18"/>
                <w:lang w:val="es-CO"/>
              </w:rPr>
              <w:t>xxxxxxxxxxxx</w:t>
            </w:r>
            <w:proofErr w:type="spellEnd"/>
            <w:r w:rsidRPr="00E405D2">
              <w:rPr>
                <w:rFonts w:ascii="Arial" w:hAnsi="Arial" w:cs="Arial"/>
                <w:sz w:val="18"/>
                <w:szCs w:val="18"/>
                <w:lang w:val="es-CO"/>
              </w:rPr>
              <w:t xml:space="preserve"> </w:t>
            </w:r>
            <w:r w:rsidR="000039EF" w:rsidRPr="00E405D2">
              <w:rPr>
                <w:rFonts w:ascii="Arial" w:hAnsi="Arial" w:cs="Arial"/>
                <w:sz w:val="18"/>
                <w:szCs w:val="18"/>
                <w:lang w:val="es-CO"/>
              </w:rPr>
              <w:t>versión 0</w:t>
            </w:r>
            <w:r w:rsidR="003359C0">
              <w:rPr>
                <w:rFonts w:ascii="Arial" w:hAnsi="Arial" w:cs="Arial"/>
                <w:sz w:val="18"/>
                <w:szCs w:val="18"/>
                <w:lang w:val="es-CO"/>
              </w:rPr>
              <w:t xml:space="preserve"> </w:t>
            </w:r>
            <w:r w:rsidR="00824AA8">
              <w:rPr>
                <w:rFonts w:ascii="Arial" w:hAnsi="Arial" w:cs="Arial"/>
                <w:sz w:val="18"/>
                <w:szCs w:val="18"/>
                <w:lang w:val="es-CO"/>
              </w:rPr>
              <w:t>radicado con el No</w:t>
            </w:r>
            <w:r w:rsidR="00127ACD">
              <w:rPr>
                <w:rFonts w:ascii="Arial" w:hAnsi="Arial" w:cs="Arial"/>
                <w:sz w:val="18"/>
                <w:szCs w:val="18"/>
                <w:lang w:val="es-CO"/>
              </w:rPr>
              <w:t>. 20197300024023.</w:t>
            </w:r>
          </w:p>
          <w:p w14:paraId="6CA5C76E" w14:textId="77777777" w:rsidR="003359C0" w:rsidRDefault="003359C0" w:rsidP="00535863">
            <w:pPr>
              <w:rPr>
                <w:rFonts w:ascii="Arial" w:hAnsi="Arial" w:cs="Arial"/>
                <w:sz w:val="18"/>
                <w:szCs w:val="18"/>
                <w:lang w:val="es-CO"/>
              </w:rPr>
            </w:pPr>
          </w:p>
          <w:p w14:paraId="128DCE35" w14:textId="4174B765" w:rsidR="00890BF1" w:rsidRPr="00E405D2" w:rsidRDefault="00890BF1" w:rsidP="00F61286">
            <w:pPr>
              <w:jc w:val="both"/>
              <w:rPr>
                <w:rFonts w:ascii="Arial" w:hAnsi="Arial" w:cs="Arial"/>
                <w:b/>
                <w:bCs/>
                <w:sz w:val="18"/>
                <w:szCs w:val="18"/>
                <w:lang w:val="es-CO"/>
              </w:rPr>
            </w:pPr>
            <w:r w:rsidRPr="00E405D2">
              <w:rPr>
                <w:rFonts w:ascii="Arial" w:hAnsi="Arial" w:cs="Arial"/>
                <w:sz w:val="18"/>
                <w:szCs w:val="18"/>
                <w:lang w:val="es-CO"/>
              </w:rPr>
              <w:t xml:space="preserve">Solicitud inicial. Ver formato “Solicitud de elaboración, modificación o eliminación de documentos” Fecha: </w:t>
            </w:r>
            <w:proofErr w:type="spellStart"/>
            <w:r w:rsidR="003359C0">
              <w:rPr>
                <w:rFonts w:ascii="Arial" w:hAnsi="Arial" w:cs="Arial"/>
                <w:sz w:val="18"/>
                <w:szCs w:val="18"/>
                <w:lang w:val="es-CO"/>
              </w:rPr>
              <w:t>xxxxxxxxx</w:t>
            </w:r>
            <w:proofErr w:type="spellEnd"/>
            <w:r w:rsidRPr="00E405D2">
              <w:rPr>
                <w:rFonts w:ascii="Arial" w:hAnsi="Arial" w:cs="Arial"/>
                <w:sz w:val="18"/>
                <w:szCs w:val="18"/>
                <w:lang w:val="es-CO"/>
              </w:rPr>
              <w:t xml:space="preserve"> Radicado ORFEO </w:t>
            </w:r>
            <w:r w:rsidR="004C037E" w:rsidRPr="00E405D2">
              <w:rPr>
                <w:rFonts w:ascii="Arial" w:hAnsi="Arial" w:cs="Arial"/>
                <w:sz w:val="18"/>
                <w:szCs w:val="18"/>
                <w:lang w:val="es-CO"/>
              </w:rPr>
              <w:t>2</w:t>
            </w:r>
            <w:r w:rsidR="003359C0">
              <w:rPr>
                <w:rFonts w:ascii="Arial" w:hAnsi="Arial" w:cs="Arial"/>
                <w:sz w:val="18"/>
                <w:szCs w:val="18"/>
                <w:lang w:val="es-CO"/>
              </w:rPr>
              <w:t>022xxxxx</w:t>
            </w:r>
            <w:r w:rsidR="004C037E" w:rsidRPr="00E405D2">
              <w:rPr>
                <w:rFonts w:ascii="Arial" w:hAnsi="Arial" w:cs="Arial"/>
                <w:sz w:val="18"/>
                <w:szCs w:val="18"/>
                <w:lang w:val="es-CO"/>
              </w:rPr>
              <w:t xml:space="preserve">3, </w:t>
            </w:r>
            <w:r w:rsidRPr="00E405D2">
              <w:rPr>
                <w:rFonts w:ascii="Arial" w:hAnsi="Arial" w:cs="Arial"/>
                <w:sz w:val="18"/>
                <w:szCs w:val="18"/>
                <w:lang w:val="es-CO"/>
              </w:rPr>
              <w:t>Anotaciones de los cambios o ajustes relevantes en el documento</w:t>
            </w:r>
          </w:p>
        </w:tc>
      </w:tr>
      <w:tr w:rsidR="00213590" w:rsidRPr="00E405D2" w14:paraId="11637429" w14:textId="77777777" w:rsidTr="005769ED">
        <w:trPr>
          <w:trHeight w:val="1218"/>
        </w:trPr>
        <w:tc>
          <w:tcPr>
            <w:tcW w:w="340" w:type="pct"/>
            <w:vAlign w:val="center"/>
          </w:tcPr>
          <w:p w14:paraId="5CF9F777" w14:textId="77777777" w:rsidR="00213590" w:rsidRDefault="00213590" w:rsidP="00535863">
            <w:pPr>
              <w:jc w:val="center"/>
              <w:rPr>
                <w:rFonts w:ascii="Arial" w:hAnsi="Arial" w:cs="Arial"/>
              </w:rPr>
            </w:pPr>
          </w:p>
          <w:p w14:paraId="7A590162" w14:textId="2F6BFDF2" w:rsidR="00213590" w:rsidRPr="00E405D2" w:rsidRDefault="00213590" w:rsidP="00535863">
            <w:pPr>
              <w:jc w:val="center"/>
              <w:rPr>
                <w:rFonts w:ascii="Arial" w:hAnsi="Arial" w:cs="Arial"/>
              </w:rPr>
            </w:pPr>
          </w:p>
        </w:tc>
        <w:tc>
          <w:tcPr>
            <w:tcW w:w="4660" w:type="pct"/>
            <w:vAlign w:val="center"/>
          </w:tcPr>
          <w:p w14:paraId="4396F5E0" w14:textId="77777777" w:rsidR="00213590" w:rsidRPr="00E405D2" w:rsidRDefault="00213590" w:rsidP="000039EF">
            <w:pPr>
              <w:jc w:val="both"/>
              <w:rPr>
                <w:rFonts w:ascii="Arial" w:hAnsi="Arial" w:cs="Arial"/>
                <w:sz w:val="18"/>
                <w:szCs w:val="18"/>
              </w:rPr>
            </w:pPr>
          </w:p>
        </w:tc>
      </w:tr>
    </w:tbl>
    <w:p w14:paraId="61B7F6A8" w14:textId="51662732" w:rsidR="00374A95" w:rsidRPr="00E405D2" w:rsidRDefault="00374A95" w:rsidP="00713934">
      <w:pPr>
        <w:rPr>
          <w:rFonts w:ascii="Arial" w:hAnsi="Arial" w:cs="Arial"/>
        </w:rPr>
      </w:pPr>
    </w:p>
    <w:p w14:paraId="23811724" w14:textId="0F7405DF" w:rsidR="00115C49" w:rsidRPr="00213590" w:rsidRDefault="00213590" w:rsidP="00213590">
      <w:pPr>
        <w:pStyle w:val="Ttulo2"/>
        <w:rPr>
          <w:b/>
          <w:color w:val="F7CAAC" w:themeColor="accent2" w:themeTint="66"/>
          <w14:textOutline w14:w="11112" w14:cap="flat" w14:cmpd="sng" w14:algn="ctr">
            <w14:solidFill>
              <w14:schemeClr w14:val="accent2"/>
            </w14:solidFill>
            <w14:prstDash w14:val="solid"/>
            <w14:round/>
          </w14:textOutline>
        </w:rPr>
      </w:pPr>
      <w:bookmarkStart w:id="33" w:name="_Toc92901558"/>
      <w:bookmarkStart w:id="34" w:name="_Toc94194815"/>
      <w:r w:rsidRPr="00213590">
        <w:rPr>
          <w:b/>
          <w:color w:val="F7CAAC" w:themeColor="accent2" w:themeTint="66"/>
          <w14:textOutline w14:w="11112" w14:cap="flat" w14:cmpd="sng" w14:algn="ctr">
            <w14:solidFill>
              <w14:schemeClr w14:val="accent2"/>
            </w14:solidFill>
            <w14:prstDash w14:val="solid"/>
            <w14:round/>
          </w14:textOutline>
        </w:rPr>
        <w:t xml:space="preserve">13. </w:t>
      </w:r>
      <w:r w:rsidR="00115C49" w:rsidRPr="00213590">
        <w:rPr>
          <w:b/>
          <w:color w:val="F7CAAC" w:themeColor="accent2" w:themeTint="66"/>
          <w14:textOutline w14:w="11112" w14:cap="flat" w14:cmpd="sng" w14:algn="ctr">
            <w14:solidFill>
              <w14:schemeClr w14:val="accent2"/>
            </w14:solidFill>
            <w14:prstDash w14:val="solid"/>
            <w14:round/>
          </w14:textOutline>
        </w:rPr>
        <w:t>RESPONSABLES DE ELABORACIÓN, REVISIÓN Y APROBACIÓN</w:t>
      </w:r>
      <w:bookmarkEnd w:id="33"/>
      <w:bookmarkEnd w:id="34"/>
    </w:p>
    <w:p w14:paraId="40E16F8C" w14:textId="77777777" w:rsidR="00115C49" w:rsidRPr="00E405D2" w:rsidRDefault="00115C49" w:rsidP="00713934">
      <w:pPr>
        <w:rPr>
          <w:rFonts w:ascii="Arial" w:hAnsi="Arial" w:cs="Arial"/>
        </w:rPr>
      </w:pPr>
    </w:p>
    <w:tbl>
      <w:tblPr>
        <w:tblStyle w:val="Tablaconcuadrcula"/>
        <w:tblW w:w="5000" w:type="pct"/>
        <w:tblLook w:val="04A0" w:firstRow="1" w:lastRow="0" w:firstColumn="1" w:lastColumn="0" w:noHBand="0" w:noVBand="1"/>
      </w:tblPr>
      <w:tblGrid>
        <w:gridCol w:w="2547"/>
        <w:gridCol w:w="2547"/>
        <w:gridCol w:w="2547"/>
        <w:gridCol w:w="2547"/>
      </w:tblGrid>
      <w:tr w:rsidR="00115C49" w:rsidRPr="00E405D2" w14:paraId="0BC8B97F" w14:textId="77777777" w:rsidTr="005769ED">
        <w:trPr>
          <w:trHeight w:val="733"/>
        </w:trPr>
        <w:tc>
          <w:tcPr>
            <w:tcW w:w="1250" w:type="pct"/>
            <w:vAlign w:val="center"/>
          </w:tcPr>
          <w:p w14:paraId="107E9F75" w14:textId="0D1D75A4" w:rsidR="00115C49" w:rsidRPr="00E405D2" w:rsidRDefault="00115C49" w:rsidP="005769ED">
            <w:pPr>
              <w:pStyle w:val="Predeterminado"/>
              <w:spacing w:line="240" w:lineRule="auto"/>
              <w:jc w:val="center"/>
              <w:rPr>
                <w:rFonts w:ascii="Arial" w:hAnsi="Arial" w:cs="Arial"/>
                <w:b/>
                <w:bCs/>
                <w:sz w:val="22"/>
                <w:szCs w:val="22"/>
              </w:rPr>
            </w:pPr>
            <w:r w:rsidRPr="00E405D2">
              <w:rPr>
                <w:rFonts w:ascii="Arial" w:hAnsi="Arial" w:cs="Arial"/>
                <w:b/>
                <w:bCs/>
                <w:sz w:val="22"/>
                <w:szCs w:val="22"/>
              </w:rPr>
              <w:t>ELABORADO POR</w:t>
            </w:r>
          </w:p>
        </w:tc>
        <w:tc>
          <w:tcPr>
            <w:tcW w:w="1250" w:type="pct"/>
            <w:vAlign w:val="center"/>
          </w:tcPr>
          <w:p w14:paraId="019296CD" w14:textId="7BE7F7E1" w:rsidR="00115C49" w:rsidRPr="00E405D2" w:rsidRDefault="00115C49" w:rsidP="005769ED">
            <w:pPr>
              <w:pStyle w:val="gray3"/>
              <w:spacing w:after="0" w:line="240" w:lineRule="auto"/>
              <w:jc w:val="center"/>
              <w:rPr>
                <w:rFonts w:ascii="Arial" w:hAnsi="Arial" w:cs="Arial"/>
                <w:b/>
                <w:bCs/>
                <w:sz w:val="22"/>
                <w:szCs w:val="22"/>
              </w:rPr>
            </w:pPr>
            <w:r w:rsidRPr="00E405D2">
              <w:rPr>
                <w:rFonts w:ascii="Arial" w:hAnsi="Arial" w:cs="Arial"/>
                <w:b/>
                <w:bCs/>
                <w:sz w:val="22"/>
                <w:szCs w:val="22"/>
              </w:rPr>
              <w:t>REVISADO OAP POR</w:t>
            </w:r>
          </w:p>
        </w:tc>
        <w:tc>
          <w:tcPr>
            <w:tcW w:w="1250" w:type="pct"/>
            <w:vAlign w:val="center"/>
          </w:tcPr>
          <w:p w14:paraId="48619B76" w14:textId="3E36D4A4" w:rsidR="00115C49" w:rsidRPr="00E405D2" w:rsidRDefault="00115C49" w:rsidP="005769ED">
            <w:pPr>
              <w:pStyle w:val="gray3"/>
              <w:spacing w:after="0" w:line="240" w:lineRule="auto"/>
              <w:jc w:val="center"/>
              <w:rPr>
                <w:rFonts w:ascii="Arial" w:hAnsi="Arial" w:cs="Arial"/>
                <w:b/>
                <w:bCs/>
                <w:sz w:val="22"/>
                <w:szCs w:val="22"/>
              </w:rPr>
            </w:pPr>
            <w:r w:rsidRPr="00E405D2">
              <w:rPr>
                <w:rFonts w:ascii="Arial" w:hAnsi="Arial" w:cs="Arial"/>
                <w:b/>
                <w:bCs/>
                <w:sz w:val="22"/>
                <w:szCs w:val="22"/>
              </w:rPr>
              <w:t>REVISADO POR</w:t>
            </w:r>
          </w:p>
        </w:tc>
        <w:tc>
          <w:tcPr>
            <w:tcW w:w="1250" w:type="pct"/>
            <w:vAlign w:val="center"/>
          </w:tcPr>
          <w:p w14:paraId="084CF7BD" w14:textId="58887D08" w:rsidR="00115C49" w:rsidRPr="00E405D2" w:rsidRDefault="00115C49" w:rsidP="005769ED">
            <w:pPr>
              <w:pStyle w:val="gray3"/>
              <w:spacing w:after="0" w:line="240" w:lineRule="auto"/>
              <w:jc w:val="center"/>
              <w:rPr>
                <w:rFonts w:ascii="Arial" w:hAnsi="Arial" w:cs="Arial"/>
                <w:b/>
                <w:bCs/>
                <w:sz w:val="22"/>
                <w:szCs w:val="22"/>
              </w:rPr>
            </w:pPr>
            <w:r w:rsidRPr="00E405D2">
              <w:rPr>
                <w:rFonts w:ascii="Arial" w:hAnsi="Arial" w:cs="Arial"/>
                <w:b/>
                <w:bCs/>
                <w:sz w:val="22"/>
                <w:szCs w:val="22"/>
              </w:rPr>
              <w:t>APROBADO POR</w:t>
            </w:r>
          </w:p>
        </w:tc>
      </w:tr>
      <w:tr w:rsidR="008B7017" w:rsidRPr="00E405D2" w14:paraId="0417CE07" w14:textId="77777777" w:rsidTr="00115C49">
        <w:trPr>
          <w:trHeight w:val="325"/>
        </w:trPr>
        <w:tc>
          <w:tcPr>
            <w:tcW w:w="1250" w:type="pct"/>
          </w:tcPr>
          <w:p w14:paraId="599572C5" w14:textId="77777777" w:rsidR="008B7017" w:rsidRPr="00E405D2" w:rsidRDefault="008B7017" w:rsidP="008B7017">
            <w:pPr>
              <w:pStyle w:val="gray2"/>
              <w:spacing w:after="0" w:line="240" w:lineRule="auto"/>
              <w:jc w:val="both"/>
              <w:rPr>
                <w:rFonts w:ascii="Arial" w:hAnsi="Arial" w:cs="Arial"/>
                <w:sz w:val="22"/>
                <w:szCs w:val="22"/>
                <w:lang w:val="es-CO"/>
              </w:rPr>
            </w:pPr>
            <w:r w:rsidRPr="00E405D2">
              <w:rPr>
                <w:rFonts w:ascii="Arial" w:hAnsi="Arial" w:cs="Arial"/>
                <w:sz w:val="22"/>
                <w:szCs w:val="22"/>
                <w:lang w:val="es-CO"/>
              </w:rPr>
              <w:t>Nombre:</w:t>
            </w:r>
          </w:p>
          <w:p w14:paraId="2E80FA94" w14:textId="153245EE" w:rsidR="008B7017" w:rsidRPr="00E405D2" w:rsidRDefault="00127ACD" w:rsidP="008B7017">
            <w:pPr>
              <w:pStyle w:val="gray2"/>
              <w:spacing w:after="0" w:line="240" w:lineRule="auto"/>
              <w:jc w:val="both"/>
              <w:rPr>
                <w:rFonts w:ascii="Arial" w:hAnsi="Arial" w:cs="Arial"/>
                <w:sz w:val="22"/>
                <w:szCs w:val="22"/>
                <w:lang w:val="es-CO"/>
              </w:rPr>
            </w:pPr>
            <w:r>
              <w:rPr>
                <w:rFonts w:ascii="Arial" w:hAnsi="Arial" w:cs="Arial"/>
                <w:sz w:val="22"/>
                <w:szCs w:val="22"/>
                <w:lang w:val="es-CO"/>
              </w:rPr>
              <w:t xml:space="preserve">Bibiana Quesada Mora </w:t>
            </w:r>
          </w:p>
        </w:tc>
        <w:tc>
          <w:tcPr>
            <w:tcW w:w="1250" w:type="pct"/>
          </w:tcPr>
          <w:p w14:paraId="0D1F8834" w14:textId="77777777" w:rsidR="008B7017" w:rsidRPr="00E405D2" w:rsidRDefault="008B7017" w:rsidP="008B7017">
            <w:pPr>
              <w:pStyle w:val="gray2"/>
              <w:spacing w:after="0" w:line="240" w:lineRule="auto"/>
              <w:jc w:val="both"/>
              <w:rPr>
                <w:rFonts w:ascii="Arial" w:hAnsi="Arial" w:cs="Arial"/>
                <w:sz w:val="22"/>
                <w:szCs w:val="22"/>
                <w:lang w:val="es-CO"/>
              </w:rPr>
            </w:pPr>
            <w:r w:rsidRPr="00E405D2">
              <w:rPr>
                <w:rFonts w:ascii="Arial" w:hAnsi="Arial" w:cs="Arial"/>
                <w:sz w:val="22"/>
                <w:szCs w:val="22"/>
                <w:lang w:val="es-CO"/>
              </w:rPr>
              <w:t>Nombre:</w:t>
            </w:r>
          </w:p>
          <w:p w14:paraId="2519D782" w14:textId="292EBF55" w:rsidR="008B7017" w:rsidRPr="00E405D2" w:rsidRDefault="00127ACD" w:rsidP="008B7017">
            <w:pPr>
              <w:pStyle w:val="gray2"/>
              <w:spacing w:after="0" w:line="240" w:lineRule="auto"/>
              <w:jc w:val="both"/>
              <w:rPr>
                <w:rFonts w:ascii="Arial" w:hAnsi="Arial" w:cs="Arial"/>
                <w:sz w:val="22"/>
                <w:szCs w:val="22"/>
                <w:lang w:val="es-CO"/>
              </w:rPr>
            </w:pPr>
            <w:r>
              <w:rPr>
                <w:rFonts w:ascii="Arial" w:hAnsi="Arial" w:cs="Arial"/>
                <w:sz w:val="22"/>
                <w:szCs w:val="22"/>
                <w:lang w:val="es-CO"/>
              </w:rPr>
              <w:t>Angelmiro Vargas Cárdenas</w:t>
            </w:r>
          </w:p>
        </w:tc>
        <w:tc>
          <w:tcPr>
            <w:tcW w:w="1250" w:type="pct"/>
          </w:tcPr>
          <w:p w14:paraId="5434D959" w14:textId="77777777" w:rsidR="008B7017" w:rsidRPr="00E405D2" w:rsidRDefault="008B7017" w:rsidP="008B7017">
            <w:pPr>
              <w:pStyle w:val="gray2"/>
              <w:spacing w:after="0" w:line="240" w:lineRule="auto"/>
              <w:jc w:val="both"/>
              <w:rPr>
                <w:rFonts w:ascii="Arial" w:hAnsi="Arial" w:cs="Arial"/>
                <w:sz w:val="22"/>
                <w:szCs w:val="22"/>
                <w:lang w:val="es-CO"/>
              </w:rPr>
            </w:pPr>
            <w:r w:rsidRPr="00E405D2">
              <w:rPr>
                <w:rFonts w:ascii="Arial" w:hAnsi="Arial" w:cs="Arial"/>
                <w:sz w:val="22"/>
                <w:szCs w:val="22"/>
                <w:lang w:val="es-CO"/>
              </w:rPr>
              <w:t>Nombre:</w:t>
            </w:r>
          </w:p>
          <w:p w14:paraId="1AB05A33" w14:textId="5C86A3EF" w:rsidR="003359C0" w:rsidRDefault="003359C0" w:rsidP="008B7017">
            <w:pPr>
              <w:pStyle w:val="gray2"/>
              <w:spacing w:after="0" w:line="240" w:lineRule="auto"/>
              <w:jc w:val="both"/>
              <w:rPr>
                <w:rFonts w:ascii="Arial" w:hAnsi="Arial" w:cs="Arial"/>
                <w:sz w:val="22"/>
                <w:szCs w:val="22"/>
                <w:lang w:val="es-CO"/>
              </w:rPr>
            </w:pPr>
            <w:r>
              <w:rPr>
                <w:rFonts w:ascii="Arial" w:hAnsi="Arial" w:cs="Arial"/>
                <w:sz w:val="22"/>
                <w:szCs w:val="22"/>
                <w:lang w:val="es-CO"/>
              </w:rPr>
              <w:t xml:space="preserve">Alba Nohora </w:t>
            </w:r>
            <w:r w:rsidR="00127ACD">
              <w:rPr>
                <w:rFonts w:ascii="Arial" w:hAnsi="Arial" w:cs="Arial"/>
                <w:sz w:val="22"/>
                <w:szCs w:val="22"/>
                <w:lang w:val="es-CO"/>
              </w:rPr>
              <w:t>Díaz Galán</w:t>
            </w:r>
          </w:p>
          <w:p w14:paraId="0A82FF68" w14:textId="20CAAF35" w:rsidR="008B7017" w:rsidRPr="00E405D2" w:rsidRDefault="008B7017" w:rsidP="008B7017">
            <w:pPr>
              <w:pStyle w:val="gray2"/>
              <w:spacing w:after="0" w:line="240" w:lineRule="auto"/>
              <w:jc w:val="both"/>
              <w:rPr>
                <w:rFonts w:ascii="Arial" w:hAnsi="Arial" w:cs="Arial"/>
                <w:sz w:val="22"/>
                <w:szCs w:val="22"/>
                <w:lang w:val="es-CO"/>
              </w:rPr>
            </w:pPr>
            <w:r w:rsidRPr="00E405D2">
              <w:rPr>
                <w:rFonts w:ascii="Arial" w:hAnsi="Arial" w:cs="Arial"/>
                <w:sz w:val="22"/>
                <w:szCs w:val="22"/>
                <w:lang w:val="es-CO"/>
              </w:rPr>
              <w:t>Yaneth Suárez Acero</w:t>
            </w:r>
          </w:p>
          <w:p w14:paraId="6B6D6499" w14:textId="575ADF49" w:rsidR="008B7017" w:rsidRPr="00E405D2" w:rsidRDefault="008B7017" w:rsidP="008B7017">
            <w:pPr>
              <w:pStyle w:val="gray2"/>
              <w:spacing w:after="0" w:line="240" w:lineRule="auto"/>
              <w:jc w:val="both"/>
              <w:rPr>
                <w:rFonts w:ascii="Arial" w:hAnsi="Arial" w:cs="Arial"/>
                <w:sz w:val="22"/>
                <w:szCs w:val="22"/>
                <w:lang w:val="es-CO"/>
              </w:rPr>
            </w:pPr>
          </w:p>
        </w:tc>
        <w:tc>
          <w:tcPr>
            <w:tcW w:w="1250" w:type="pct"/>
          </w:tcPr>
          <w:p w14:paraId="49327452" w14:textId="77777777" w:rsidR="008B7017" w:rsidRPr="00E405D2" w:rsidRDefault="008B7017" w:rsidP="008B7017">
            <w:pPr>
              <w:pStyle w:val="gray2"/>
              <w:spacing w:after="0" w:line="240" w:lineRule="auto"/>
              <w:jc w:val="both"/>
              <w:rPr>
                <w:rFonts w:ascii="Arial" w:hAnsi="Arial" w:cs="Arial"/>
                <w:sz w:val="22"/>
                <w:szCs w:val="22"/>
                <w:lang w:val="es-CO"/>
              </w:rPr>
            </w:pPr>
            <w:r w:rsidRPr="00E405D2">
              <w:rPr>
                <w:rFonts w:ascii="Arial" w:hAnsi="Arial" w:cs="Arial"/>
                <w:sz w:val="22"/>
                <w:szCs w:val="22"/>
                <w:lang w:val="es-CO"/>
              </w:rPr>
              <w:t>Nombre:</w:t>
            </w:r>
          </w:p>
          <w:p w14:paraId="7EC1B807" w14:textId="5185DC02" w:rsidR="008B7017" w:rsidRPr="00E405D2" w:rsidRDefault="003359C0" w:rsidP="008B7017">
            <w:pPr>
              <w:pStyle w:val="gray2"/>
              <w:spacing w:after="0" w:line="240" w:lineRule="auto"/>
              <w:jc w:val="both"/>
              <w:rPr>
                <w:rFonts w:ascii="Arial" w:hAnsi="Arial" w:cs="Arial"/>
                <w:sz w:val="22"/>
                <w:szCs w:val="22"/>
                <w:lang w:val="es-CO"/>
              </w:rPr>
            </w:pPr>
            <w:r>
              <w:rPr>
                <w:rFonts w:ascii="Arial" w:hAnsi="Arial" w:cs="Arial"/>
                <w:sz w:val="22"/>
                <w:szCs w:val="22"/>
                <w:lang w:val="es-CO"/>
              </w:rPr>
              <w:t>Comité Institucional de Gestión y Desempeño</w:t>
            </w:r>
          </w:p>
          <w:p w14:paraId="5EB941A2" w14:textId="36192C35" w:rsidR="008B7017" w:rsidRPr="00E405D2" w:rsidRDefault="008B7017" w:rsidP="008B7017">
            <w:pPr>
              <w:pStyle w:val="gray2"/>
              <w:spacing w:after="0" w:line="240" w:lineRule="auto"/>
              <w:jc w:val="both"/>
              <w:rPr>
                <w:rFonts w:ascii="Arial" w:hAnsi="Arial" w:cs="Arial"/>
                <w:sz w:val="22"/>
                <w:szCs w:val="22"/>
                <w:lang w:val="es-CO"/>
              </w:rPr>
            </w:pPr>
          </w:p>
        </w:tc>
      </w:tr>
      <w:tr w:rsidR="008B7017" w:rsidRPr="00E405D2" w14:paraId="1D0D4737" w14:textId="77777777" w:rsidTr="00115C49">
        <w:trPr>
          <w:trHeight w:val="425"/>
        </w:trPr>
        <w:tc>
          <w:tcPr>
            <w:tcW w:w="1250" w:type="pct"/>
          </w:tcPr>
          <w:p w14:paraId="6B0325A9" w14:textId="77777777" w:rsidR="008B7017" w:rsidRPr="00E405D2" w:rsidRDefault="008B7017" w:rsidP="008B7017">
            <w:pPr>
              <w:pStyle w:val="gray1"/>
              <w:spacing w:after="0" w:line="240" w:lineRule="auto"/>
              <w:jc w:val="both"/>
              <w:rPr>
                <w:rFonts w:ascii="Arial" w:hAnsi="Arial" w:cs="Arial"/>
                <w:sz w:val="22"/>
                <w:szCs w:val="22"/>
                <w:lang w:val="es-CO"/>
              </w:rPr>
            </w:pPr>
            <w:r w:rsidRPr="00E405D2">
              <w:rPr>
                <w:rFonts w:ascii="Arial" w:hAnsi="Arial" w:cs="Arial"/>
                <w:sz w:val="22"/>
                <w:szCs w:val="22"/>
                <w:lang w:val="es-CO"/>
              </w:rPr>
              <w:t>Cargo:</w:t>
            </w:r>
          </w:p>
          <w:p w14:paraId="2047A4C8" w14:textId="7D120239" w:rsidR="008B7017" w:rsidRPr="00E405D2" w:rsidRDefault="008B7017" w:rsidP="00127ACD">
            <w:pPr>
              <w:pStyle w:val="gray1"/>
              <w:spacing w:after="0" w:line="240" w:lineRule="auto"/>
              <w:jc w:val="both"/>
              <w:rPr>
                <w:rFonts w:ascii="Arial" w:hAnsi="Arial" w:cs="Arial"/>
                <w:sz w:val="22"/>
                <w:szCs w:val="22"/>
                <w:lang w:val="es-CO"/>
              </w:rPr>
            </w:pPr>
            <w:r w:rsidRPr="00E405D2">
              <w:rPr>
                <w:rFonts w:ascii="Arial" w:hAnsi="Arial" w:cs="Arial"/>
                <w:sz w:val="22"/>
                <w:szCs w:val="22"/>
                <w:lang w:val="es-CO"/>
              </w:rPr>
              <w:t>Profesional</w:t>
            </w:r>
            <w:r w:rsidR="00127ACD">
              <w:rPr>
                <w:rFonts w:ascii="Arial" w:hAnsi="Arial" w:cs="Arial"/>
                <w:sz w:val="22"/>
                <w:szCs w:val="22"/>
                <w:lang w:val="es-CO"/>
              </w:rPr>
              <w:t xml:space="preserve"> Especializado Código 222 Grado 19</w:t>
            </w:r>
          </w:p>
        </w:tc>
        <w:tc>
          <w:tcPr>
            <w:tcW w:w="1250" w:type="pct"/>
          </w:tcPr>
          <w:p w14:paraId="59546136" w14:textId="77777777" w:rsidR="008B7017" w:rsidRPr="00E405D2" w:rsidRDefault="008B7017" w:rsidP="008B7017">
            <w:pPr>
              <w:pStyle w:val="gray1"/>
              <w:spacing w:after="0" w:line="240" w:lineRule="auto"/>
              <w:jc w:val="both"/>
              <w:rPr>
                <w:rFonts w:ascii="Arial" w:hAnsi="Arial" w:cs="Arial"/>
                <w:sz w:val="22"/>
                <w:szCs w:val="22"/>
                <w:lang w:val="es-CO"/>
              </w:rPr>
            </w:pPr>
            <w:r w:rsidRPr="00E405D2">
              <w:rPr>
                <w:rFonts w:ascii="Arial" w:hAnsi="Arial" w:cs="Arial"/>
                <w:sz w:val="22"/>
                <w:szCs w:val="22"/>
                <w:lang w:val="es-CO"/>
              </w:rPr>
              <w:t>Cargo:</w:t>
            </w:r>
          </w:p>
          <w:p w14:paraId="5EE3B7A6" w14:textId="77777777" w:rsidR="008B7017" w:rsidRPr="00E405D2" w:rsidRDefault="008B7017" w:rsidP="008B7017">
            <w:pPr>
              <w:pStyle w:val="gray1"/>
              <w:spacing w:after="0" w:line="240" w:lineRule="auto"/>
              <w:jc w:val="both"/>
              <w:rPr>
                <w:rFonts w:ascii="Arial" w:hAnsi="Arial" w:cs="Arial"/>
                <w:sz w:val="22"/>
                <w:szCs w:val="22"/>
                <w:lang w:val="es-CO"/>
              </w:rPr>
            </w:pPr>
            <w:r w:rsidRPr="00E405D2">
              <w:rPr>
                <w:rFonts w:ascii="Arial" w:hAnsi="Arial" w:cs="Arial"/>
                <w:sz w:val="22"/>
                <w:szCs w:val="22"/>
                <w:lang w:val="es-CO"/>
              </w:rPr>
              <w:t>Profesional</w:t>
            </w:r>
          </w:p>
          <w:p w14:paraId="77895602" w14:textId="0CE43716" w:rsidR="008B7017" w:rsidRPr="00E405D2" w:rsidRDefault="008B7017" w:rsidP="008B7017">
            <w:pPr>
              <w:pStyle w:val="gray1"/>
              <w:spacing w:after="0" w:line="240" w:lineRule="auto"/>
              <w:jc w:val="both"/>
              <w:rPr>
                <w:rFonts w:ascii="Arial" w:hAnsi="Arial" w:cs="Arial"/>
                <w:sz w:val="22"/>
                <w:szCs w:val="22"/>
                <w:lang w:val="es-CO"/>
              </w:rPr>
            </w:pPr>
            <w:r w:rsidRPr="00E405D2">
              <w:rPr>
                <w:rFonts w:ascii="Arial" w:hAnsi="Arial" w:cs="Arial"/>
                <w:sz w:val="22"/>
                <w:szCs w:val="22"/>
                <w:lang w:val="es-CO"/>
              </w:rPr>
              <w:t>Oficina Asesora de Planeación</w:t>
            </w:r>
          </w:p>
        </w:tc>
        <w:tc>
          <w:tcPr>
            <w:tcW w:w="1250" w:type="pct"/>
          </w:tcPr>
          <w:p w14:paraId="5E2B3ED7" w14:textId="77777777" w:rsidR="008B7017" w:rsidRPr="00E405D2" w:rsidRDefault="008B7017" w:rsidP="008B7017">
            <w:pPr>
              <w:pStyle w:val="gray1"/>
              <w:spacing w:after="0" w:line="240" w:lineRule="auto"/>
              <w:jc w:val="both"/>
              <w:rPr>
                <w:rFonts w:ascii="Arial" w:hAnsi="Arial" w:cs="Arial"/>
                <w:sz w:val="22"/>
                <w:szCs w:val="22"/>
                <w:lang w:val="es-CO"/>
              </w:rPr>
            </w:pPr>
            <w:r w:rsidRPr="00E405D2">
              <w:rPr>
                <w:rFonts w:ascii="Arial" w:hAnsi="Arial" w:cs="Arial"/>
                <w:sz w:val="22"/>
                <w:szCs w:val="22"/>
                <w:lang w:val="es-CO"/>
              </w:rPr>
              <w:t>Cargo:</w:t>
            </w:r>
          </w:p>
          <w:p w14:paraId="3C1695D9" w14:textId="77777777" w:rsidR="008B7017" w:rsidRPr="00E405D2" w:rsidRDefault="008B7017" w:rsidP="008B7017">
            <w:pPr>
              <w:pStyle w:val="gray1"/>
              <w:spacing w:after="0" w:line="240" w:lineRule="auto"/>
              <w:jc w:val="both"/>
              <w:rPr>
                <w:rFonts w:ascii="Arial" w:hAnsi="Arial" w:cs="Arial"/>
                <w:sz w:val="22"/>
                <w:szCs w:val="22"/>
                <w:lang w:val="es-CO"/>
              </w:rPr>
            </w:pPr>
          </w:p>
          <w:p w14:paraId="497F7435" w14:textId="77777777" w:rsidR="008B7017" w:rsidRPr="00E405D2" w:rsidRDefault="008B7017" w:rsidP="008B7017">
            <w:pPr>
              <w:pStyle w:val="gray1"/>
              <w:spacing w:after="0" w:line="240" w:lineRule="auto"/>
              <w:jc w:val="both"/>
              <w:rPr>
                <w:rFonts w:ascii="Arial" w:hAnsi="Arial" w:cs="Arial"/>
                <w:sz w:val="22"/>
                <w:szCs w:val="22"/>
                <w:lang w:val="es-CO"/>
              </w:rPr>
            </w:pPr>
            <w:r w:rsidRPr="00E405D2">
              <w:rPr>
                <w:rFonts w:ascii="Arial" w:hAnsi="Arial" w:cs="Arial"/>
                <w:sz w:val="22"/>
                <w:szCs w:val="22"/>
                <w:lang w:val="es-CO"/>
              </w:rPr>
              <w:t>Directora Gestión Corporativa</w:t>
            </w:r>
          </w:p>
          <w:p w14:paraId="6AB58442" w14:textId="5E8CE49D" w:rsidR="008B7017" w:rsidRPr="00E405D2" w:rsidRDefault="008B7017" w:rsidP="008B7017">
            <w:pPr>
              <w:pStyle w:val="gray1"/>
              <w:spacing w:after="0" w:line="240" w:lineRule="auto"/>
              <w:jc w:val="both"/>
              <w:rPr>
                <w:rFonts w:ascii="Arial" w:hAnsi="Arial" w:cs="Arial"/>
                <w:sz w:val="22"/>
                <w:szCs w:val="22"/>
                <w:lang w:val="es-CO"/>
              </w:rPr>
            </w:pPr>
          </w:p>
        </w:tc>
        <w:tc>
          <w:tcPr>
            <w:tcW w:w="1250" w:type="pct"/>
          </w:tcPr>
          <w:p w14:paraId="1A2E8B5F" w14:textId="77777777" w:rsidR="008B7017" w:rsidRPr="00E405D2" w:rsidRDefault="008B7017" w:rsidP="008B7017">
            <w:pPr>
              <w:pStyle w:val="gray1"/>
              <w:spacing w:after="0" w:line="240" w:lineRule="auto"/>
              <w:jc w:val="both"/>
              <w:rPr>
                <w:rFonts w:ascii="Arial" w:hAnsi="Arial" w:cs="Arial"/>
                <w:sz w:val="22"/>
                <w:szCs w:val="22"/>
                <w:lang w:val="es-CO"/>
              </w:rPr>
            </w:pPr>
            <w:r w:rsidRPr="00E405D2">
              <w:rPr>
                <w:rFonts w:ascii="Arial" w:hAnsi="Arial" w:cs="Arial"/>
                <w:sz w:val="22"/>
                <w:szCs w:val="22"/>
                <w:lang w:val="es-CO"/>
              </w:rPr>
              <w:t>Cargo:</w:t>
            </w:r>
          </w:p>
          <w:p w14:paraId="15C1D903" w14:textId="77777777" w:rsidR="008B7017" w:rsidRPr="00E405D2" w:rsidRDefault="008B7017" w:rsidP="008B7017">
            <w:pPr>
              <w:pStyle w:val="gray1"/>
              <w:spacing w:after="0" w:line="240" w:lineRule="auto"/>
              <w:jc w:val="both"/>
              <w:rPr>
                <w:rFonts w:ascii="Arial" w:hAnsi="Arial" w:cs="Arial"/>
                <w:sz w:val="22"/>
                <w:szCs w:val="22"/>
                <w:lang w:val="es-CO"/>
              </w:rPr>
            </w:pPr>
          </w:p>
          <w:p w14:paraId="509FC9CB" w14:textId="06A57D3A" w:rsidR="008B7017" w:rsidRPr="00E405D2" w:rsidRDefault="008B7017" w:rsidP="003359C0">
            <w:pPr>
              <w:pStyle w:val="gray1"/>
              <w:spacing w:after="0" w:line="240" w:lineRule="auto"/>
              <w:jc w:val="both"/>
              <w:rPr>
                <w:rFonts w:ascii="Arial" w:hAnsi="Arial" w:cs="Arial"/>
                <w:sz w:val="22"/>
                <w:szCs w:val="22"/>
                <w:lang w:val="es-CO"/>
              </w:rPr>
            </w:pPr>
          </w:p>
        </w:tc>
      </w:tr>
      <w:tr w:rsidR="008B7017" w:rsidRPr="00E405D2" w14:paraId="7F36BE77" w14:textId="77777777" w:rsidTr="00115C49">
        <w:trPr>
          <w:trHeight w:val="447"/>
        </w:trPr>
        <w:tc>
          <w:tcPr>
            <w:tcW w:w="1250" w:type="pct"/>
          </w:tcPr>
          <w:p w14:paraId="2171D3FC" w14:textId="73553BD3" w:rsidR="008B7017" w:rsidRPr="00E405D2" w:rsidRDefault="008B7017" w:rsidP="008B7017">
            <w:pPr>
              <w:rPr>
                <w:rFonts w:ascii="Arial" w:hAnsi="Arial" w:cs="Arial"/>
                <w:lang w:val="es-CO"/>
              </w:rPr>
            </w:pPr>
            <w:r w:rsidRPr="00E405D2">
              <w:rPr>
                <w:rFonts w:ascii="Arial" w:hAnsi="Arial" w:cs="Arial"/>
                <w:lang w:val="es-CO"/>
              </w:rPr>
              <w:t>Firma:</w:t>
            </w:r>
          </w:p>
          <w:p w14:paraId="27E50145" w14:textId="77777777" w:rsidR="008B7017" w:rsidRPr="00E405D2" w:rsidRDefault="008B7017" w:rsidP="008B7017">
            <w:pPr>
              <w:rPr>
                <w:rFonts w:ascii="Arial" w:hAnsi="Arial" w:cs="Arial"/>
                <w:lang w:val="es-CO"/>
              </w:rPr>
            </w:pPr>
          </w:p>
          <w:p w14:paraId="26DE3D92" w14:textId="77777777" w:rsidR="008B7017" w:rsidRPr="00E405D2" w:rsidRDefault="008B7017" w:rsidP="008B7017">
            <w:pPr>
              <w:jc w:val="center"/>
              <w:rPr>
                <w:rFonts w:ascii="Arial" w:hAnsi="Arial" w:cs="Arial"/>
                <w:lang w:val="es-CO"/>
              </w:rPr>
            </w:pPr>
            <w:r w:rsidRPr="00E405D2">
              <w:rPr>
                <w:rFonts w:ascii="Arial" w:hAnsi="Arial" w:cs="Arial"/>
                <w:lang w:val="es-CO"/>
              </w:rPr>
              <w:t>Electrónica</w:t>
            </w:r>
          </w:p>
        </w:tc>
        <w:tc>
          <w:tcPr>
            <w:tcW w:w="1250" w:type="pct"/>
          </w:tcPr>
          <w:p w14:paraId="36ECC768" w14:textId="176E7209" w:rsidR="008B7017" w:rsidRPr="00E405D2" w:rsidRDefault="008B7017" w:rsidP="008B7017">
            <w:pPr>
              <w:rPr>
                <w:rFonts w:ascii="Arial" w:hAnsi="Arial" w:cs="Arial"/>
                <w:lang w:val="es-CO"/>
              </w:rPr>
            </w:pPr>
            <w:r w:rsidRPr="00E405D2">
              <w:rPr>
                <w:rFonts w:ascii="Arial" w:hAnsi="Arial" w:cs="Arial"/>
                <w:lang w:val="es-CO"/>
              </w:rPr>
              <w:t>Firma:</w:t>
            </w:r>
          </w:p>
          <w:p w14:paraId="3586B5B5" w14:textId="77777777" w:rsidR="008B7017" w:rsidRPr="00E405D2" w:rsidRDefault="008B7017" w:rsidP="008B7017">
            <w:pPr>
              <w:rPr>
                <w:rFonts w:ascii="Arial" w:hAnsi="Arial" w:cs="Arial"/>
                <w:lang w:val="es-CO"/>
              </w:rPr>
            </w:pPr>
          </w:p>
          <w:p w14:paraId="34AAB18E" w14:textId="77777777" w:rsidR="008B7017" w:rsidRPr="00E405D2" w:rsidRDefault="008B7017" w:rsidP="008B7017">
            <w:pPr>
              <w:pStyle w:val="gray2"/>
              <w:spacing w:after="0" w:line="240" w:lineRule="auto"/>
              <w:jc w:val="center"/>
              <w:rPr>
                <w:rFonts w:ascii="Arial" w:hAnsi="Arial" w:cs="Arial"/>
                <w:sz w:val="22"/>
                <w:szCs w:val="22"/>
                <w:lang w:val="es-CO"/>
              </w:rPr>
            </w:pPr>
            <w:r w:rsidRPr="00E405D2">
              <w:rPr>
                <w:rFonts w:ascii="Arial" w:eastAsiaTheme="minorHAnsi" w:hAnsi="Arial" w:cs="Arial"/>
                <w:kern w:val="0"/>
                <w:sz w:val="22"/>
                <w:szCs w:val="22"/>
                <w:lang w:val="es-CO"/>
              </w:rPr>
              <w:t>Electrónica</w:t>
            </w:r>
          </w:p>
        </w:tc>
        <w:tc>
          <w:tcPr>
            <w:tcW w:w="1250" w:type="pct"/>
          </w:tcPr>
          <w:p w14:paraId="61707DA6" w14:textId="77777777" w:rsidR="008B7017" w:rsidRPr="00E405D2" w:rsidRDefault="008B7017" w:rsidP="008B7017">
            <w:pPr>
              <w:pStyle w:val="gray2"/>
              <w:spacing w:after="0" w:line="240" w:lineRule="auto"/>
              <w:jc w:val="both"/>
              <w:rPr>
                <w:rFonts w:ascii="Arial" w:hAnsi="Arial" w:cs="Arial"/>
                <w:sz w:val="22"/>
                <w:szCs w:val="22"/>
                <w:lang w:val="es-CO"/>
              </w:rPr>
            </w:pPr>
            <w:r w:rsidRPr="00E405D2">
              <w:rPr>
                <w:rFonts w:ascii="Arial" w:hAnsi="Arial" w:cs="Arial"/>
                <w:sz w:val="22"/>
                <w:szCs w:val="22"/>
                <w:lang w:val="es-CO"/>
              </w:rPr>
              <w:t>Firma:</w:t>
            </w:r>
          </w:p>
          <w:p w14:paraId="33912AF0" w14:textId="77777777" w:rsidR="008B7017" w:rsidRPr="00E405D2" w:rsidRDefault="008B7017" w:rsidP="008B7017">
            <w:pPr>
              <w:jc w:val="center"/>
              <w:rPr>
                <w:rFonts w:ascii="Arial" w:hAnsi="Arial" w:cs="Arial"/>
                <w:lang w:val="es-CO"/>
              </w:rPr>
            </w:pPr>
          </w:p>
          <w:p w14:paraId="740169F1" w14:textId="632906A9" w:rsidR="008B7017" w:rsidRPr="00E405D2" w:rsidRDefault="008B7017" w:rsidP="008B7017">
            <w:pPr>
              <w:jc w:val="center"/>
              <w:rPr>
                <w:rFonts w:ascii="Arial" w:hAnsi="Arial" w:cs="Arial"/>
                <w:lang w:val="es-CO"/>
              </w:rPr>
            </w:pPr>
            <w:r w:rsidRPr="00E405D2">
              <w:rPr>
                <w:rFonts w:ascii="Arial" w:hAnsi="Arial" w:cs="Arial"/>
                <w:lang w:val="es-CO"/>
              </w:rPr>
              <w:t>Electrónica</w:t>
            </w:r>
          </w:p>
        </w:tc>
        <w:tc>
          <w:tcPr>
            <w:tcW w:w="1250" w:type="pct"/>
          </w:tcPr>
          <w:p w14:paraId="754A302B" w14:textId="77777777" w:rsidR="008B7017" w:rsidRPr="00E405D2" w:rsidRDefault="008B7017" w:rsidP="008B7017">
            <w:pPr>
              <w:pStyle w:val="gray2"/>
              <w:spacing w:after="0" w:line="240" w:lineRule="auto"/>
              <w:jc w:val="both"/>
              <w:rPr>
                <w:rFonts w:ascii="Arial" w:hAnsi="Arial" w:cs="Arial"/>
                <w:sz w:val="22"/>
                <w:szCs w:val="22"/>
                <w:lang w:val="es-CO"/>
              </w:rPr>
            </w:pPr>
            <w:r w:rsidRPr="00E405D2">
              <w:rPr>
                <w:rFonts w:ascii="Arial" w:hAnsi="Arial" w:cs="Arial"/>
                <w:sz w:val="22"/>
                <w:szCs w:val="22"/>
                <w:lang w:val="es-CO"/>
              </w:rPr>
              <w:t>Firma:</w:t>
            </w:r>
          </w:p>
          <w:p w14:paraId="55A35289" w14:textId="77777777" w:rsidR="008B7017" w:rsidRPr="00E405D2" w:rsidRDefault="008B7017" w:rsidP="008B7017">
            <w:pPr>
              <w:jc w:val="center"/>
              <w:rPr>
                <w:rFonts w:ascii="Arial" w:hAnsi="Arial" w:cs="Arial"/>
                <w:lang w:val="es-CO"/>
              </w:rPr>
            </w:pPr>
          </w:p>
          <w:p w14:paraId="3A26D7EF" w14:textId="73BA8593" w:rsidR="008B7017" w:rsidRPr="00E405D2" w:rsidRDefault="008B7017" w:rsidP="008B7017">
            <w:pPr>
              <w:jc w:val="center"/>
              <w:rPr>
                <w:rFonts w:ascii="Arial" w:hAnsi="Arial" w:cs="Arial"/>
                <w:lang w:val="es-CO"/>
              </w:rPr>
            </w:pPr>
            <w:r w:rsidRPr="00E405D2">
              <w:rPr>
                <w:rFonts w:ascii="Arial" w:hAnsi="Arial" w:cs="Arial"/>
                <w:lang w:val="es-CO"/>
              </w:rPr>
              <w:t>Electrónica</w:t>
            </w:r>
          </w:p>
        </w:tc>
      </w:tr>
    </w:tbl>
    <w:p w14:paraId="1D019B35" w14:textId="77777777" w:rsidR="00DA17C7" w:rsidRPr="00E405D2" w:rsidRDefault="00DA17C7" w:rsidP="00713934">
      <w:pPr>
        <w:rPr>
          <w:rFonts w:ascii="Arial" w:hAnsi="Arial" w:cs="Arial"/>
        </w:rPr>
      </w:pPr>
    </w:p>
    <w:bookmarkEnd w:id="0"/>
    <w:p w14:paraId="4B751E16" w14:textId="344C0089" w:rsidR="00374A95" w:rsidRPr="00E405D2" w:rsidRDefault="003359C0" w:rsidP="00713934">
      <w:pPr>
        <w:rPr>
          <w:rFonts w:ascii="Arial" w:hAnsi="Arial" w:cs="Arial"/>
        </w:rPr>
      </w:pPr>
      <w:r>
        <w:rPr>
          <w:rFonts w:ascii="Arial" w:hAnsi="Arial" w:cs="Arial"/>
        </w:rPr>
        <w:br w:type="page"/>
      </w:r>
    </w:p>
    <w:sectPr w:rsidR="00374A95" w:rsidRPr="00E405D2" w:rsidSect="00006377">
      <w:headerReference w:type="even" r:id="rId39"/>
      <w:headerReference w:type="default" r:id="rId40"/>
      <w:footerReference w:type="default" r:id="rId41"/>
      <w:pgSz w:w="12240" w:h="15840" w:code="1"/>
      <w:pgMar w:top="1134" w:right="1134" w:bottom="1134" w:left="1134" w:header="726" w:footer="34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2C314B" w14:textId="77777777" w:rsidR="00BC68FC" w:rsidRDefault="00BC68FC" w:rsidP="00374A95">
      <w:r>
        <w:separator/>
      </w:r>
    </w:p>
  </w:endnote>
  <w:endnote w:type="continuationSeparator" w:id="0">
    <w:p w14:paraId="603FFE05" w14:textId="77777777" w:rsidR="00BC68FC" w:rsidRDefault="00BC68FC" w:rsidP="00374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sig w:usb0="00000000" w:usb1="500078FF" w:usb2="00000021" w:usb3="00000000" w:csb0="000001BF" w:csb1="00000000"/>
  </w:font>
  <w:font w:name="Arial-BoldMT">
    <w:altName w:val="Arial"/>
    <w:panose1 w:val="00000000000000000000"/>
    <w:charset w:val="00"/>
    <w:family w:val="auto"/>
    <w:notTrueType/>
    <w:pitch w:val="default"/>
    <w:sig w:usb0="00000003" w:usb1="00000000" w:usb2="00000000" w:usb3="00000000" w:csb0="00000001" w:csb1="00000000"/>
  </w:font>
  <w:font w:name="LiberationSans-Italic">
    <w:altName w:val="Yu Gothic"/>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DejaVuSans">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5123" w14:textId="1FF574F4" w:rsidR="000547E2" w:rsidRPr="000547E2" w:rsidRDefault="000547E2" w:rsidP="000547E2">
    <w:pPr>
      <w:pStyle w:val="Predeterminado"/>
      <w:jc w:val="both"/>
      <w:rPr>
        <w:rFonts w:asciiTheme="minorHAnsi" w:hAnsiTheme="minorHAnsi" w:cstheme="minorHAnsi"/>
        <w:color w:val="000000"/>
        <w:sz w:val="16"/>
        <w:szCs w:val="16"/>
      </w:rPr>
    </w:pPr>
    <w:r w:rsidRPr="004165DF">
      <w:rPr>
        <w:rFonts w:asciiTheme="minorHAnsi" w:hAnsiTheme="minorHAnsi" w:cstheme="minorHAnsi"/>
        <w:sz w:val="16"/>
        <w:szCs w:val="16"/>
      </w:rPr>
      <w:t>Si este documento se encuentra en medio digital fuera de la intranet de la Secretaría de Cultura, Recreación y Deporte, o es una copia impresa, se considera como COPIA NO CONTROLADA. Por favor piense en el medio ambiente antes de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C7109" w14:textId="77777777" w:rsidR="00BC68FC" w:rsidRDefault="00BC68FC" w:rsidP="00374A95">
      <w:r>
        <w:separator/>
      </w:r>
    </w:p>
  </w:footnote>
  <w:footnote w:type="continuationSeparator" w:id="0">
    <w:p w14:paraId="11C177BF" w14:textId="77777777" w:rsidR="00BC68FC" w:rsidRDefault="00BC68FC" w:rsidP="00374A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E220F" w14:textId="77777777" w:rsidR="00812338" w:rsidRDefault="00FD3065">
    <w:pPr>
      <w:spacing w:line="14" w:lineRule="auto"/>
      <w:rPr>
        <w:sz w:val="20"/>
      </w:rPr>
    </w:pPr>
    <w:r>
      <w:rPr>
        <w:noProof/>
        <w:lang w:eastAsia="es-CO"/>
      </w:rPr>
      <mc:AlternateContent>
        <mc:Choice Requires="wps">
          <w:drawing>
            <wp:anchor distT="0" distB="0" distL="114300" distR="114300" simplePos="0" relativeHeight="251659264" behindDoc="0" locked="0" layoutInCell="1" allowOverlap="1" wp14:anchorId="50616396" wp14:editId="43364111">
              <wp:simplePos x="0" y="0"/>
              <wp:positionH relativeFrom="page">
                <wp:posOffset>628015</wp:posOffset>
              </wp:positionH>
              <wp:positionV relativeFrom="page">
                <wp:posOffset>457200</wp:posOffset>
              </wp:positionV>
              <wp:extent cx="6408420" cy="6864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5557"/>
                            <w:gridCol w:w="2960"/>
                          </w:tblGrid>
                          <w:tr w:rsidR="00812338" w14:paraId="3178762A" w14:textId="77777777">
                            <w:trPr>
                              <w:trHeight w:val="184"/>
                            </w:trPr>
                            <w:tc>
                              <w:tcPr>
                                <w:tcW w:w="1560" w:type="dxa"/>
                                <w:vMerge w:val="restart"/>
                              </w:tcPr>
                              <w:p w14:paraId="3CDBAA8C" w14:textId="77777777" w:rsidR="00812338" w:rsidRDefault="00BC68FC">
                                <w:pPr>
                                  <w:rPr>
                                    <w:rFonts w:ascii="Times New Roman"/>
                                    <w:sz w:val="20"/>
                                  </w:rPr>
                                </w:pPr>
                              </w:p>
                            </w:tc>
                            <w:tc>
                              <w:tcPr>
                                <w:tcW w:w="5557" w:type="dxa"/>
                                <w:vMerge w:val="restart"/>
                              </w:tcPr>
                              <w:p w14:paraId="522A8BE8" w14:textId="77777777" w:rsidR="00812338" w:rsidRDefault="00FD3065">
                                <w:pPr>
                                  <w:spacing w:before="74"/>
                                  <w:ind w:left="1467"/>
                                  <w:rPr>
                                    <w:rFonts w:ascii="Arial" w:hAnsi="Arial"/>
                                    <w:b/>
                                    <w:sz w:val="20"/>
                                  </w:rPr>
                                </w:pPr>
                                <w:r>
                                  <w:rPr>
                                    <w:rFonts w:ascii="Arial" w:hAnsi="Arial"/>
                                    <w:b/>
                                    <w:sz w:val="20"/>
                                  </w:rPr>
                                  <w:t>RELACIÓN CON LA CIUDADANÍA</w:t>
                                </w:r>
                              </w:p>
                            </w:tc>
                            <w:tc>
                              <w:tcPr>
                                <w:tcW w:w="2960" w:type="dxa"/>
                              </w:tcPr>
                              <w:p w14:paraId="45463552" w14:textId="77777777" w:rsidR="00812338" w:rsidRDefault="00FD3065">
                                <w:pPr>
                                  <w:spacing w:before="1" w:line="163" w:lineRule="exact"/>
                                  <w:ind w:left="108"/>
                                  <w:rPr>
                                    <w:sz w:val="16"/>
                                  </w:rPr>
                                </w:pPr>
                                <w:r>
                                  <w:rPr>
                                    <w:sz w:val="16"/>
                                  </w:rPr>
                                  <w:t>CÓDIGO:</w:t>
                                </w:r>
                                <w:r>
                                  <w:rPr>
                                    <w:spacing w:val="-9"/>
                                    <w:sz w:val="16"/>
                                  </w:rPr>
                                  <w:t xml:space="preserve"> </w:t>
                                </w:r>
                                <w:r>
                                  <w:rPr>
                                    <w:sz w:val="16"/>
                                  </w:rPr>
                                  <w:t>MN-01-CP-ATE-APY</w:t>
                                </w:r>
                              </w:p>
                            </w:tc>
                          </w:tr>
                          <w:tr w:rsidR="00812338" w14:paraId="7FC2F95A" w14:textId="77777777">
                            <w:trPr>
                              <w:trHeight w:val="184"/>
                            </w:trPr>
                            <w:tc>
                              <w:tcPr>
                                <w:tcW w:w="1560" w:type="dxa"/>
                                <w:vMerge/>
                                <w:tcBorders>
                                  <w:top w:val="nil"/>
                                </w:tcBorders>
                              </w:tcPr>
                              <w:p w14:paraId="7559E7E5" w14:textId="77777777" w:rsidR="00812338" w:rsidRDefault="00BC68FC">
                                <w:pPr>
                                  <w:rPr>
                                    <w:sz w:val="2"/>
                                    <w:szCs w:val="2"/>
                                  </w:rPr>
                                </w:pPr>
                              </w:p>
                            </w:tc>
                            <w:tc>
                              <w:tcPr>
                                <w:tcW w:w="5557" w:type="dxa"/>
                                <w:vMerge/>
                                <w:tcBorders>
                                  <w:top w:val="nil"/>
                                </w:tcBorders>
                              </w:tcPr>
                              <w:p w14:paraId="152236B4" w14:textId="77777777" w:rsidR="00812338" w:rsidRDefault="00BC68FC">
                                <w:pPr>
                                  <w:rPr>
                                    <w:sz w:val="2"/>
                                    <w:szCs w:val="2"/>
                                  </w:rPr>
                                </w:pPr>
                              </w:p>
                            </w:tc>
                            <w:tc>
                              <w:tcPr>
                                <w:tcW w:w="2960" w:type="dxa"/>
                              </w:tcPr>
                              <w:p w14:paraId="5C994A44" w14:textId="77777777" w:rsidR="00812338" w:rsidRDefault="00FD3065">
                                <w:pPr>
                                  <w:spacing w:before="1" w:line="163" w:lineRule="exact"/>
                                  <w:ind w:left="108"/>
                                  <w:rPr>
                                    <w:sz w:val="16"/>
                                  </w:rPr>
                                </w:pPr>
                                <w:r>
                                  <w:rPr>
                                    <w:sz w:val="16"/>
                                  </w:rPr>
                                  <w:t>VERSIÓN:</w:t>
                                </w:r>
                                <w:r>
                                  <w:rPr>
                                    <w:spacing w:val="-2"/>
                                    <w:sz w:val="16"/>
                                  </w:rPr>
                                  <w:t xml:space="preserve"> </w:t>
                                </w:r>
                                <w:r>
                                  <w:rPr>
                                    <w:sz w:val="16"/>
                                  </w:rPr>
                                  <w:t>01</w:t>
                                </w:r>
                              </w:p>
                            </w:tc>
                          </w:tr>
                          <w:tr w:rsidR="00812338" w14:paraId="29E270C9" w14:textId="77777777">
                            <w:trPr>
                              <w:trHeight w:val="182"/>
                            </w:trPr>
                            <w:tc>
                              <w:tcPr>
                                <w:tcW w:w="1560" w:type="dxa"/>
                                <w:vMerge/>
                                <w:tcBorders>
                                  <w:top w:val="nil"/>
                                </w:tcBorders>
                              </w:tcPr>
                              <w:p w14:paraId="75E4EC0D" w14:textId="77777777" w:rsidR="00812338" w:rsidRDefault="00BC68FC">
                                <w:pPr>
                                  <w:rPr>
                                    <w:sz w:val="2"/>
                                    <w:szCs w:val="2"/>
                                  </w:rPr>
                                </w:pPr>
                              </w:p>
                            </w:tc>
                            <w:tc>
                              <w:tcPr>
                                <w:tcW w:w="5557" w:type="dxa"/>
                                <w:vMerge w:val="restart"/>
                              </w:tcPr>
                              <w:p w14:paraId="6A40A063" w14:textId="77777777" w:rsidR="00812338" w:rsidRDefault="00BC68FC">
                                <w:pPr>
                                  <w:spacing w:before="1"/>
                                  <w:rPr>
                                    <w:sz w:val="19"/>
                                  </w:rPr>
                                </w:pPr>
                              </w:p>
                              <w:p w14:paraId="4C55E4EF" w14:textId="77777777" w:rsidR="00812338" w:rsidRDefault="00FD3065">
                                <w:pPr>
                                  <w:ind w:left="743" w:right="744"/>
                                  <w:jc w:val="center"/>
                                  <w:rPr>
                                    <w:rFonts w:ascii="Arial" w:hAnsi="Arial"/>
                                    <w:b/>
                                    <w:sz w:val="20"/>
                                  </w:rPr>
                                </w:pPr>
                                <w:r>
                                  <w:rPr>
                                    <w:rFonts w:ascii="Arial" w:hAnsi="Arial"/>
                                    <w:b/>
                                    <w:sz w:val="20"/>
                                  </w:rPr>
                                  <w:t>MANUAL</w:t>
                                </w:r>
                                <w:r>
                                  <w:rPr>
                                    <w:rFonts w:ascii="Arial" w:hAnsi="Arial"/>
                                    <w:b/>
                                    <w:spacing w:val="-8"/>
                                    <w:sz w:val="20"/>
                                  </w:rPr>
                                  <w:t xml:space="preserve"> </w:t>
                                </w:r>
                                <w:r>
                                  <w:rPr>
                                    <w:rFonts w:ascii="Arial" w:hAnsi="Arial"/>
                                    <w:b/>
                                    <w:sz w:val="20"/>
                                  </w:rPr>
                                  <w:t>DE</w:t>
                                </w:r>
                                <w:r>
                                  <w:rPr>
                                    <w:rFonts w:ascii="Arial" w:hAnsi="Arial"/>
                                    <w:b/>
                                    <w:spacing w:val="-1"/>
                                    <w:sz w:val="20"/>
                                  </w:rPr>
                                  <w:t xml:space="preserve"> </w:t>
                                </w:r>
                                <w:r>
                                  <w:rPr>
                                    <w:rFonts w:ascii="Arial" w:hAnsi="Arial"/>
                                    <w:b/>
                                    <w:sz w:val="20"/>
                                  </w:rPr>
                                  <w:t>SERVICIO</w:t>
                                </w:r>
                                <w:r>
                                  <w:rPr>
                                    <w:rFonts w:ascii="Arial" w:hAnsi="Arial"/>
                                    <w:b/>
                                    <w:spacing w:val="-9"/>
                                    <w:sz w:val="20"/>
                                  </w:rPr>
                                  <w:t xml:space="preserve"> </w:t>
                                </w:r>
                                <w:r>
                                  <w:rPr>
                                    <w:rFonts w:ascii="Arial" w:hAnsi="Arial"/>
                                    <w:b/>
                                    <w:sz w:val="20"/>
                                  </w:rPr>
                                  <w:t>A</w:t>
                                </w:r>
                                <w:r>
                                  <w:rPr>
                                    <w:rFonts w:ascii="Arial" w:hAnsi="Arial"/>
                                    <w:b/>
                                    <w:spacing w:val="-8"/>
                                    <w:sz w:val="20"/>
                                  </w:rPr>
                                  <w:t xml:space="preserve"> </w:t>
                                </w:r>
                                <w:r>
                                  <w:rPr>
                                    <w:rFonts w:ascii="Arial" w:hAnsi="Arial"/>
                                    <w:b/>
                                    <w:sz w:val="20"/>
                                  </w:rPr>
                                  <w:t>LA</w:t>
                                </w:r>
                                <w:r>
                                  <w:rPr>
                                    <w:rFonts w:ascii="Arial" w:hAnsi="Arial"/>
                                    <w:b/>
                                    <w:spacing w:val="-10"/>
                                    <w:sz w:val="20"/>
                                  </w:rPr>
                                  <w:t xml:space="preserve"> </w:t>
                                </w:r>
                                <w:r>
                                  <w:rPr>
                                    <w:rFonts w:ascii="Arial" w:hAnsi="Arial"/>
                                    <w:b/>
                                    <w:sz w:val="20"/>
                                  </w:rPr>
                                  <w:t>CIUDADANÍA</w:t>
                                </w:r>
                              </w:p>
                            </w:tc>
                            <w:tc>
                              <w:tcPr>
                                <w:tcW w:w="2960" w:type="dxa"/>
                              </w:tcPr>
                              <w:p w14:paraId="163C7F0A" w14:textId="77777777" w:rsidR="00812338" w:rsidRDefault="00FD3065">
                                <w:pPr>
                                  <w:spacing w:line="162" w:lineRule="exact"/>
                                  <w:ind w:left="108"/>
                                  <w:rPr>
                                    <w:sz w:val="16"/>
                                  </w:rPr>
                                </w:pPr>
                                <w:r>
                                  <w:rPr>
                                    <w:sz w:val="16"/>
                                  </w:rPr>
                                  <w:t>FECHA:</w:t>
                                </w:r>
                                <w:r>
                                  <w:rPr>
                                    <w:spacing w:val="-3"/>
                                    <w:sz w:val="16"/>
                                  </w:rPr>
                                  <w:t xml:space="preserve"> </w:t>
                                </w:r>
                                <w:r>
                                  <w:rPr>
                                    <w:sz w:val="16"/>
                                  </w:rPr>
                                  <w:t>21/10/2016</w:t>
                                </w:r>
                              </w:p>
                            </w:tc>
                          </w:tr>
                          <w:tr w:rsidR="00812338" w14:paraId="0BF03EDE" w14:textId="77777777">
                            <w:trPr>
                              <w:trHeight w:val="480"/>
                            </w:trPr>
                            <w:tc>
                              <w:tcPr>
                                <w:tcW w:w="1560" w:type="dxa"/>
                                <w:vMerge/>
                                <w:tcBorders>
                                  <w:top w:val="nil"/>
                                </w:tcBorders>
                              </w:tcPr>
                              <w:p w14:paraId="6F0D93CD" w14:textId="77777777" w:rsidR="00812338" w:rsidRDefault="00BC68FC">
                                <w:pPr>
                                  <w:rPr>
                                    <w:sz w:val="2"/>
                                    <w:szCs w:val="2"/>
                                  </w:rPr>
                                </w:pPr>
                              </w:p>
                            </w:tc>
                            <w:tc>
                              <w:tcPr>
                                <w:tcW w:w="5557" w:type="dxa"/>
                                <w:vMerge/>
                                <w:tcBorders>
                                  <w:top w:val="nil"/>
                                </w:tcBorders>
                              </w:tcPr>
                              <w:p w14:paraId="76EC15EE" w14:textId="77777777" w:rsidR="00812338" w:rsidRDefault="00BC68FC">
                                <w:pPr>
                                  <w:rPr>
                                    <w:sz w:val="2"/>
                                    <w:szCs w:val="2"/>
                                  </w:rPr>
                                </w:pPr>
                              </w:p>
                            </w:tc>
                            <w:tc>
                              <w:tcPr>
                                <w:tcW w:w="2960" w:type="dxa"/>
                              </w:tcPr>
                              <w:p w14:paraId="5A125268" w14:textId="77777777" w:rsidR="00812338" w:rsidRDefault="00FD3065">
                                <w:pPr>
                                  <w:spacing w:before="1"/>
                                  <w:ind w:left="108"/>
                                  <w:rPr>
                                    <w:sz w:val="16"/>
                                  </w:rPr>
                                </w:pPr>
                                <w:r>
                                  <w:rPr>
                                    <w:sz w:val="16"/>
                                  </w:rPr>
                                  <w:t xml:space="preserve">PÁGINA: </w:t>
                                </w:r>
                                <w:r>
                                  <w:fldChar w:fldCharType="begin"/>
                                </w:r>
                                <w:r>
                                  <w:rPr>
                                    <w:sz w:val="16"/>
                                  </w:rPr>
                                  <w:instrText xml:space="preserve"> PAGE </w:instrText>
                                </w:r>
                                <w:r>
                                  <w:fldChar w:fldCharType="separate"/>
                                </w:r>
                                <w:r>
                                  <w:rPr>
                                    <w:noProof/>
                                    <w:sz w:val="16"/>
                                  </w:rPr>
                                  <w:t>2</w:t>
                                </w:r>
                                <w:r>
                                  <w:fldChar w:fldCharType="end"/>
                                </w:r>
                                <w:r>
                                  <w:rPr>
                                    <w:sz w:val="16"/>
                                  </w:rPr>
                                  <w:t xml:space="preserve"> de68</w:t>
                                </w:r>
                              </w:p>
                            </w:tc>
                          </w:tr>
                        </w:tbl>
                        <w:p w14:paraId="1AA89162" w14:textId="77777777" w:rsidR="00812338" w:rsidRDefault="00BC68F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616396" id="_x0000_t202" coordsize="21600,21600" o:spt="202" path="m,l,21600r21600,l21600,xe">
              <v:stroke joinstyle="miter"/>
              <v:path gradientshapeok="t" o:connecttype="rect"/>
            </v:shapetype>
            <v:shape id="Text Box 1" o:spid="_x0000_s1040" type="#_x0000_t202" style="position:absolute;margin-left:49.45pt;margin-top:36pt;width:504.6pt;height:5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5557"/>
                      <w:gridCol w:w="2960"/>
                    </w:tblGrid>
                    <w:tr w:rsidR="00812338" w14:paraId="3178762A" w14:textId="77777777">
                      <w:trPr>
                        <w:trHeight w:val="184"/>
                      </w:trPr>
                      <w:tc>
                        <w:tcPr>
                          <w:tcW w:w="1560" w:type="dxa"/>
                          <w:vMerge w:val="restart"/>
                        </w:tcPr>
                        <w:p w14:paraId="3CDBAA8C" w14:textId="77777777" w:rsidR="00812338" w:rsidRDefault="00E77596">
                          <w:pPr>
                            <w:rPr>
                              <w:rFonts w:ascii="Times New Roman"/>
                              <w:sz w:val="20"/>
                            </w:rPr>
                          </w:pPr>
                        </w:p>
                      </w:tc>
                      <w:tc>
                        <w:tcPr>
                          <w:tcW w:w="5557" w:type="dxa"/>
                          <w:vMerge w:val="restart"/>
                        </w:tcPr>
                        <w:p w14:paraId="522A8BE8" w14:textId="77777777" w:rsidR="00812338" w:rsidRDefault="00FD3065">
                          <w:pPr>
                            <w:spacing w:before="74"/>
                            <w:ind w:left="1467"/>
                            <w:rPr>
                              <w:rFonts w:ascii="Arial" w:hAnsi="Arial"/>
                              <w:b/>
                              <w:sz w:val="20"/>
                            </w:rPr>
                          </w:pPr>
                          <w:r>
                            <w:rPr>
                              <w:rFonts w:ascii="Arial" w:hAnsi="Arial"/>
                              <w:b/>
                              <w:sz w:val="20"/>
                            </w:rPr>
                            <w:t>RELACIÓN CON LA CIUDADANÍA</w:t>
                          </w:r>
                        </w:p>
                      </w:tc>
                      <w:tc>
                        <w:tcPr>
                          <w:tcW w:w="2960" w:type="dxa"/>
                        </w:tcPr>
                        <w:p w14:paraId="45463552" w14:textId="77777777" w:rsidR="00812338" w:rsidRDefault="00FD3065">
                          <w:pPr>
                            <w:spacing w:before="1" w:line="163" w:lineRule="exact"/>
                            <w:ind w:left="108"/>
                            <w:rPr>
                              <w:sz w:val="16"/>
                            </w:rPr>
                          </w:pPr>
                          <w:r>
                            <w:rPr>
                              <w:sz w:val="16"/>
                            </w:rPr>
                            <w:t>CÓDIGO:</w:t>
                          </w:r>
                          <w:r>
                            <w:rPr>
                              <w:spacing w:val="-9"/>
                              <w:sz w:val="16"/>
                            </w:rPr>
                            <w:t xml:space="preserve"> </w:t>
                          </w:r>
                          <w:r>
                            <w:rPr>
                              <w:sz w:val="16"/>
                            </w:rPr>
                            <w:t>MN-01-CP-ATE-APY</w:t>
                          </w:r>
                        </w:p>
                      </w:tc>
                    </w:tr>
                    <w:tr w:rsidR="00812338" w14:paraId="7FC2F95A" w14:textId="77777777">
                      <w:trPr>
                        <w:trHeight w:val="184"/>
                      </w:trPr>
                      <w:tc>
                        <w:tcPr>
                          <w:tcW w:w="1560" w:type="dxa"/>
                          <w:vMerge/>
                          <w:tcBorders>
                            <w:top w:val="nil"/>
                          </w:tcBorders>
                        </w:tcPr>
                        <w:p w14:paraId="7559E7E5" w14:textId="77777777" w:rsidR="00812338" w:rsidRDefault="00E77596">
                          <w:pPr>
                            <w:rPr>
                              <w:sz w:val="2"/>
                              <w:szCs w:val="2"/>
                            </w:rPr>
                          </w:pPr>
                        </w:p>
                      </w:tc>
                      <w:tc>
                        <w:tcPr>
                          <w:tcW w:w="5557" w:type="dxa"/>
                          <w:vMerge/>
                          <w:tcBorders>
                            <w:top w:val="nil"/>
                          </w:tcBorders>
                        </w:tcPr>
                        <w:p w14:paraId="152236B4" w14:textId="77777777" w:rsidR="00812338" w:rsidRDefault="00E77596">
                          <w:pPr>
                            <w:rPr>
                              <w:sz w:val="2"/>
                              <w:szCs w:val="2"/>
                            </w:rPr>
                          </w:pPr>
                        </w:p>
                      </w:tc>
                      <w:tc>
                        <w:tcPr>
                          <w:tcW w:w="2960" w:type="dxa"/>
                        </w:tcPr>
                        <w:p w14:paraId="5C994A44" w14:textId="77777777" w:rsidR="00812338" w:rsidRDefault="00FD3065">
                          <w:pPr>
                            <w:spacing w:before="1" w:line="163" w:lineRule="exact"/>
                            <w:ind w:left="108"/>
                            <w:rPr>
                              <w:sz w:val="16"/>
                            </w:rPr>
                          </w:pPr>
                          <w:r>
                            <w:rPr>
                              <w:sz w:val="16"/>
                            </w:rPr>
                            <w:t>VERSIÓN:</w:t>
                          </w:r>
                          <w:r>
                            <w:rPr>
                              <w:spacing w:val="-2"/>
                              <w:sz w:val="16"/>
                            </w:rPr>
                            <w:t xml:space="preserve"> </w:t>
                          </w:r>
                          <w:r>
                            <w:rPr>
                              <w:sz w:val="16"/>
                            </w:rPr>
                            <w:t>01</w:t>
                          </w:r>
                        </w:p>
                      </w:tc>
                    </w:tr>
                    <w:tr w:rsidR="00812338" w14:paraId="29E270C9" w14:textId="77777777">
                      <w:trPr>
                        <w:trHeight w:val="182"/>
                      </w:trPr>
                      <w:tc>
                        <w:tcPr>
                          <w:tcW w:w="1560" w:type="dxa"/>
                          <w:vMerge/>
                          <w:tcBorders>
                            <w:top w:val="nil"/>
                          </w:tcBorders>
                        </w:tcPr>
                        <w:p w14:paraId="75E4EC0D" w14:textId="77777777" w:rsidR="00812338" w:rsidRDefault="00E77596">
                          <w:pPr>
                            <w:rPr>
                              <w:sz w:val="2"/>
                              <w:szCs w:val="2"/>
                            </w:rPr>
                          </w:pPr>
                        </w:p>
                      </w:tc>
                      <w:tc>
                        <w:tcPr>
                          <w:tcW w:w="5557" w:type="dxa"/>
                          <w:vMerge w:val="restart"/>
                        </w:tcPr>
                        <w:p w14:paraId="6A40A063" w14:textId="77777777" w:rsidR="00812338" w:rsidRDefault="00E77596">
                          <w:pPr>
                            <w:spacing w:before="1"/>
                            <w:rPr>
                              <w:sz w:val="19"/>
                            </w:rPr>
                          </w:pPr>
                        </w:p>
                        <w:p w14:paraId="4C55E4EF" w14:textId="77777777" w:rsidR="00812338" w:rsidRDefault="00FD3065">
                          <w:pPr>
                            <w:ind w:left="743" w:right="744"/>
                            <w:jc w:val="center"/>
                            <w:rPr>
                              <w:rFonts w:ascii="Arial" w:hAnsi="Arial"/>
                              <w:b/>
                              <w:sz w:val="20"/>
                            </w:rPr>
                          </w:pPr>
                          <w:r>
                            <w:rPr>
                              <w:rFonts w:ascii="Arial" w:hAnsi="Arial"/>
                              <w:b/>
                              <w:sz w:val="20"/>
                            </w:rPr>
                            <w:t>MANUAL</w:t>
                          </w:r>
                          <w:r>
                            <w:rPr>
                              <w:rFonts w:ascii="Arial" w:hAnsi="Arial"/>
                              <w:b/>
                              <w:spacing w:val="-8"/>
                              <w:sz w:val="20"/>
                            </w:rPr>
                            <w:t xml:space="preserve"> </w:t>
                          </w:r>
                          <w:r>
                            <w:rPr>
                              <w:rFonts w:ascii="Arial" w:hAnsi="Arial"/>
                              <w:b/>
                              <w:sz w:val="20"/>
                            </w:rPr>
                            <w:t>DE</w:t>
                          </w:r>
                          <w:r>
                            <w:rPr>
                              <w:rFonts w:ascii="Arial" w:hAnsi="Arial"/>
                              <w:b/>
                              <w:spacing w:val="-1"/>
                              <w:sz w:val="20"/>
                            </w:rPr>
                            <w:t xml:space="preserve"> </w:t>
                          </w:r>
                          <w:r>
                            <w:rPr>
                              <w:rFonts w:ascii="Arial" w:hAnsi="Arial"/>
                              <w:b/>
                              <w:sz w:val="20"/>
                            </w:rPr>
                            <w:t>SERVICIO</w:t>
                          </w:r>
                          <w:r>
                            <w:rPr>
                              <w:rFonts w:ascii="Arial" w:hAnsi="Arial"/>
                              <w:b/>
                              <w:spacing w:val="-9"/>
                              <w:sz w:val="20"/>
                            </w:rPr>
                            <w:t xml:space="preserve"> </w:t>
                          </w:r>
                          <w:r>
                            <w:rPr>
                              <w:rFonts w:ascii="Arial" w:hAnsi="Arial"/>
                              <w:b/>
                              <w:sz w:val="20"/>
                            </w:rPr>
                            <w:t>A</w:t>
                          </w:r>
                          <w:r>
                            <w:rPr>
                              <w:rFonts w:ascii="Arial" w:hAnsi="Arial"/>
                              <w:b/>
                              <w:spacing w:val="-8"/>
                              <w:sz w:val="20"/>
                            </w:rPr>
                            <w:t xml:space="preserve"> </w:t>
                          </w:r>
                          <w:r>
                            <w:rPr>
                              <w:rFonts w:ascii="Arial" w:hAnsi="Arial"/>
                              <w:b/>
                              <w:sz w:val="20"/>
                            </w:rPr>
                            <w:t>LA</w:t>
                          </w:r>
                          <w:r>
                            <w:rPr>
                              <w:rFonts w:ascii="Arial" w:hAnsi="Arial"/>
                              <w:b/>
                              <w:spacing w:val="-10"/>
                              <w:sz w:val="20"/>
                            </w:rPr>
                            <w:t xml:space="preserve"> </w:t>
                          </w:r>
                          <w:r>
                            <w:rPr>
                              <w:rFonts w:ascii="Arial" w:hAnsi="Arial"/>
                              <w:b/>
                              <w:sz w:val="20"/>
                            </w:rPr>
                            <w:t>CIUDADANÍA</w:t>
                          </w:r>
                        </w:p>
                      </w:tc>
                      <w:tc>
                        <w:tcPr>
                          <w:tcW w:w="2960" w:type="dxa"/>
                        </w:tcPr>
                        <w:p w14:paraId="163C7F0A" w14:textId="77777777" w:rsidR="00812338" w:rsidRDefault="00FD3065">
                          <w:pPr>
                            <w:spacing w:line="162" w:lineRule="exact"/>
                            <w:ind w:left="108"/>
                            <w:rPr>
                              <w:sz w:val="16"/>
                            </w:rPr>
                          </w:pPr>
                          <w:r>
                            <w:rPr>
                              <w:sz w:val="16"/>
                            </w:rPr>
                            <w:t>FECHA:</w:t>
                          </w:r>
                          <w:r>
                            <w:rPr>
                              <w:spacing w:val="-3"/>
                              <w:sz w:val="16"/>
                            </w:rPr>
                            <w:t xml:space="preserve"> </w:t>
                          </w:r>
                          <w:r>
                            <w:rPr>
                              <w:sz w:val="16"/>
                            </w:rPr>
                            <w:t>21/10/2016</w:t>
                          </w:r>
                        </w:p>
                      </w:tc>
                    </w:tr>
                    <w:tr w:rsidR="00812338" w14:paraId="0BF03EDE" w14:textId="77777777">
                      <w:trPr>
                        <w:trHeight w:val="480"/>
                      </w:trPr>
                      <w:tc>
                        <w:tcPr>
                          <w:tcW w:w="1560" w:type="dxa"/>
                          <w:vMerge/>
                          <w:tcBorders>
                            <w:top w:val="nil"/>
                          </w:tcBorders>
                        </w:tcPr>
                        <w:p w14:paraId="6F0D93CD" w14:textId="77777777" w:rsidR="00812338" w:rsidRDefault="00E77596">
                          <w:pPr>
                            <w:rPr>
                              <w:sz w:val="2"/>
                              <w:szCs w:val="2"/>
                            </w:rPr>
                          </w:pPr>
                        </w:p>
                      </w:tc>
                      <w:tc>
                        <w:tcPr>
                          <w:tcW w:w="5557" w:type="dxa"/>
                          <w:vMerge/>
                          <w:tcBorders>
                            <w:top w:val="nil"/>
                          </w:tcBorders>
                        </w:tcPr>
                        <w:p w14:paraId="76EC15EE" w14:textId="77777777" w:rsidR="00812338" w:rsidRDefault="00E77596">
                          <w:pPr>
                            <w:rPr>
                              <w:sz w:val="2"/>
                              <w:szCs w:val="2"/>
                            </w:rPr>
                          </w:pPr>
                        </w:p>
                      </w:tc>
                      <w:tc>
                        <w:tcPr>
                          <w:tcW w:w="2960" w:type="dxa"/>
                        </w:tcPr>
                        <w:p w14:paraId="5A125268" w14:textId="77777777" w:rsidR="00812338" w:rsidRDefault="00FD3065">
                          <w:pPr>
                            <w:spacing w:before="1"/>
                            <w:ind w:left="108"/>
                            <w:rPr>
                              <w:sz w:val="16"/>
                            </w:rPr>
                          </w:pPr>
                          <w:r>
                            <w:rPr>
                              <w:sz w:val="16"/>
                            </w:rPr>
                            <w:t xml:space="preserve">PÁGINA: </w:t>
                          </w:r>
                          <w:r>
                            <w:fldChar w:fldCharType="begin"/>
                          </w:r>
                          <w:r>
                            <w:rPr>
                              <w:sz w:val="16"/>
                            </w:rPr>
                            <w:instrText xml:space="preserve"> PAGE </w:instrText>
                          </w:r>
                          <w:r>
                            <w:fldChar w:fldCharType="separate"/>
                          </w:r>
                          <w:r>
                            <w:rPr>
                              <w:noProof/>
                              <w:sz w:val="16"/>
                            </w:rPr>
                            <w:t>2</w:t>
                          </w:r>
                          <w:r>
                            <w:fldChar w:fldCharType="end"/>
                          </w:r>
                          <w:r>
                            <w:rPr>
                              <w:sz w:val="16"/>
                            </w:rPr>
                            <w:t xml:space="preserve"> de68</w:t>
                          </w:r>
                        </w:p>
                      </w:tc>
                    </w:tr>
                  </w:tbl>
                  <w:p w14:paraId="1AA89162" w14:textId="77777777" w:rsidR="00812338" w:rsidRDefault="00E77596"/>
                </w:txbxContent>
              </v:textbox>
              <w10:wrap anchorx="page" anchory="page"/>
            </v:shape>
          </w:pict>
        </mc:Fallback>
      </mc:AlternateContent>
    </w:r>
    <w:r>
      <w:rPr>
        <w:noProof/>
        <w:lang w:eastAsia="es-CO"/>
      </w:rPr>
      <w:drawing>
        <wp:anchor distT="0" distB="0" distL="0" distR="0" simplePos="0" relativeHeight="251660288" behindDoc="1" locked="0" layoutInCell="1" allowOverlap="1" wp14:anchorId="136AFF45" wp14:editId="0ACFC898">
          <wp:simplePos x="0" y="0"/>
          <wp:positionH relativeFrom="page">
            <wp:posOffset>794853</wp:posOffset>
          </wp:positionH>
          <wp:positionV relativeFrom="page">
            <wp:posOffset>478124</wp:posOffset>
          </wp:positionV>
          <wp:extent cx="667542" cy="647119"/>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667542" cy="647119"/>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tblLook w:val="04A0" w:firstRow="1" w:lastRow="0" w:firstColumn="1" w:lastColumn="0" w:noHBand="0" w:noVBand="1"/>
    </w:tblPr>
    <w:tblGrid>
      <w:gridCol w:w="1300"/>
      <w:gridCol w:w="6814"/>
      <w:gridCol w:w="2074"/>
    </w:tblGrid>
    <w:tr w:rsidR="00374A95" w:rsidRPr="00C037C1" w14:paraId="718D8996" w14:textId="77777777" w:rsidTr="00713934">
      <w:trPr>
        <w:trHeight w:val="352"/>
      </w:trPr>
      <w:tc>
        <w:tcPr>
          <w:tcW w:w="638" w:type="pct"/>
          <w:vMerge w:val="restart"/>
          <w:vAlign w:val="center"/>
        </w:tcPr>
        <w:p w14:paraId="6AC850DE" w14:textId="77777777" w:rsidR="00374A95" w:rsidRPr="00C037C1" w:rsidRDefault="00374A95" w:rsidP="00374A95">
          <w:pPr>
            <w:pStyle w:val="Encabezado"/>
            <w:tabs>
              <w:tab w:val="clear" w:pos="4419"/>
              <w:tab w:val="clear" w:pos="8838"/>
            </w:tabs>
            <w:jc w:val="center"/>
            <w:rPr>
              <w:rFonts w:asciiTheme="minorHAnsi" w:hAnsiTheme="minorHAnsi" w:cstheme="minorHAnsi"/>
            </w:rPr>
          </w:pPr>
          <w:r w:rsidRPr="00C037C1">
            <w:rPr>
              <w:rFonts w:asciiTheme="minorHAnsi" w:hAnsiTheme="minorHAnsi" w:cstheme="minorHAnsi"/>
              <w:noProof/>
              <w:lang w:val="es-CO" w:eastAsia="es-CO"/>
            </w:rPr>
            <w:drawing>
              <wp:inline distT="0" distB="0" distL="0" distR="0" wp14:anchorId="1B486AF6" wp14:editId="57AB7543">
                <wp:extent cx="668689" cy="6361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1756" cy="639022"/>
                        </a:xfrm>
                        <a:prstGeom prst="rect">
                          <a:avLst/>
                        </a:prstGeom>
                      </pic:spPr>
                    </pic:pic>
                  </a:graphicData>
                </a:graphic>
              </wp:inline>
            </w:drawing>
          </w:r>
        </w:p>
      </w:tc>
      <w:tc>
        <w:tcPr>
          <w:tcW w:w="3344" w:type="pct"/>
          <w:vMerge w:val="restart"/>
          <w:vAlign w:val="center"/>
        </w:tcPr>
        <w:p w14:paraId="21D3475E" w14:textId="6896B66D" w:rsidR="00374A95" w:rsidRPr="00DE632B" w:rsidRDefault="003359C0" w:rsidP="00374A95">
          <w:pPr>
            <w:pStyle w:val="Encabezado"/>
            <w:jc w:val="center"/>
            <w:rPr>
              <w:rFonts w:ascii="Arial" w:hAnsi="Arial" w:cs="Arial"/>
              <w:b/>
              <w:bCs/>
            </w:rPr>
          </w:pPr>
          <w:r>
            <w:rPr>
              <w:rFonts w:ascii="Arial" w:hAnsi="Arial" w:cs="Arial"/>
              <w:b/>
              <w:bCs/>
            </w:rPr>
            <w:t>GESTIÓN DE TALENTO HUMANO</w:t>
          </w:r>
        </w:p>
      </w:tc>
      <w:tc>
        <w:tcPr>
          <w:tcW w:w="1018" w:type="pct"/>
          <w:vAlign w:val="center"/>
        </w:tcPr>
        <w:p w14:paraId="41659839" w14:textId="21E8E302" w:rsidR="00374A95" w:rsidRPr="00DE632B" w:rsidRDefault="00DE632B" w:rsidP="000547E2">
          <w:pPr>
            <w:rPr>
              <w:rFonts w:ascii="Arial" w:hAnsi="Arial" w:cs="Arial"/>
              <w:sz w:val="16"/>
              <w:szCs w:val="16"/>
            </w:rPr>
          </w:pPr>
          <w:r w:rsidRPr="00DE632B">
            <w:rPr>
              <w:rFonts w:ascii="Arial" w:hAnsi="Arial" w:cs="Arial"/>
              <w:sz w:val="16"/>
              <w:szCs w:val="16"/>
            </w:rPr>
            <w:t>Código</w:t>
          </w:r>
          <w:r w:rsidR="00374A95" w:rsidRPr="00DE632B">
            <w:rPr>
              <w:rFonts w:ascii="Arial" w:hAnsi="Arial" w:cs="Arial"/>
              <w:sz w:val="16"/>
              <w:szCs w:val="16"/>
            </w:rPr>
            <w:t>:</w:t>
          </w:r>
          <w:r>
            <w:rPr>
              <w:rFonts w:ascii="Arial" w:hAnsi="Arial" w:cs="Arial"/>
              <w:sz w:val="16"/>
              <w:szCs w:val="16"/>
            </w:rPr>
            <w:t xml:space="preserve"> </w:t>
          </w:r>
          <w:r w:rsidR="003359C0">
            <w:rPr>
              <w:rFonts w:ascii="Arial" w:hAnsi="Arial" w:cs="Arial"/>
              <w:sz w:val="16"/>
              <w:szCs w:val="16"/>
            </w:rPr>
            <w:t>HUM-PL-</w:t>
          </w:r>
          <w:r w:rsidR="00374A95" w:rsidRPr="00DE632B">
            <w:rPr>
              <w:rFonts w:ascii="Arial" w:hAnsi="Arial" w:cs="Arial"/>
              <w:sz w:val="16"/>
              <w:szCs w:val="16"/>
            </w:rPr>
            <w:t xml:space="preserve"> </w:t>
          </w:r>
        </w:p>
      </w:tc>
    </w:tr>
    <w:tr w:rsidR="00374A95" w:rsidRPr="00C037C1" w14:paraId="27BF0288" w14:textId="77777777" w:rsidTr="00713934">
      <w:trPr>
        <w:trHeight w:val="352"/>
      </w:trPr>
      <w:tc>
        <w:tcPr>
          <w:tcW w:w="638" w:type="pct"/>
          <w:vMerge/>
        </w:tcPr>
        <w:p w14:paraId="5DE43940" w14:textId="77777777" w:rsidR="00374A95" w:rsidRPr="00C037C1" w:rsidRDefault="00374A95" w:rsidP="00374A95">
          <w:pPr>
            <w:pStyle w:val="Encabezado"/>
            <w:tabs>
              <w:tab w:val="clear" w:pos="4419"/>
              <w:tab w:val="clear" w:pos="8838"/>
            </w:tabs>
            <w:rPr>
              <w:rFonts w:asciiTheme="minorHAnsi" w:hAnsiTheme="minorHAnsi" w:cstheme="minorHAnsi"/>
            </w:rPr>
          </w:pPr>
        </w:p>
      </w:tc>
      <w:tc>
        <w:tcPr>
          <w:tcW w:w="3344" w:type="pct"/>
          <w:vMerge/>
          <w:vAlign w:val="center"/>
        </w:tcPr>
        <w:p w14:paraId="17752C89" w14:textId="77777777" w:rsidR="00374A95" w:rsidRPr="00DE632B" w:rsidRDefault="00374A95" w:rsidP="00374A95">
          <w:pPr>
            <w:pStyle w:val="Encabezado"/>
            <w:jc w:val="center"/>
            <w:rPr>
              <w:rFonts w:ascii="Arial" w:hAnsi="Arial" w:cs="Arial"/>
              <w:b/>
              <w:bCs/>
            </w:rPr>
          </w:pPr>
        </w:p>
      </w:tc>
      <w:tc>
        <w:tcPr>
          <w:tcW w:w="1018" w:type="pct"/>
          <w:vAlign w:val="center"/>
        </w:tcPr>
        <w:p w14:paraId="053A46E9" w14:textId="625B8CD4" w:rsidR="00374A95" w:rsidRPr="00DE632B" w:rsidRDefault="00DE632B" w:rsidP="000547E2">
          <w:pPr>
            <w:rPr>
              <w:rFonts w:ascii="Arial" w:hAnsi="Arial" w:cs="Arial"/>
              <w:sz w:val="16"/>
              <w:szCs w:val="16"/>
            </w:rPr>
          </w:pPr>
          <w:r w:rsidRPr="00DE632B">
            <w:rPr>
              <w:rFonts w:ascii="Arial" w:hAnsi="Arial" w:cs="Arial"/>
              <w:sz w:val="16"/>
              <w:szCs w:val="16"/>
            </w:rPr>
            <w:t>Version</w:t>
          </w:r>
          <w:r w:rsidR="00374A95" w:rsidRPr="00DE632B">
            <w:rPr>
              <w:rFonts w:ascii="Arial" w:hAnsi="Arial" w:cs="Arial"/>
              <w:sz w:val="16"/>
              <w:szCs w:val="16"/>
            </w:rPr>
            <w:t>: 01</w:t>
          </w:r>
        </w:p>
      </w:tc>
    </w:tr>
    <w:tr w:rsidR="00374A95" w:rsidRPr="00C037C1" w14:paraId="1C21FDC7" w14:textId="77777777" w:rsidTr="00713934">
      <w:trPr>
        <w:trHeight w:val="352"/>
      </w:trPr>
      <w:tc>
        <w:tcPr>
          <w:tcW w:w="638" w:type="pct"/>
          <w:vMerge/>
        </w:tcPr>
        <w:p w14:paraId="65D0E37C" w14:textId="77777777" w:rsidR="00374A95" w:rsidRPr="00C037C1" w:rsidRDefault="00374A95" w:rsidP="00374A95">
          <w:pPr>
            <w:pStyle w:val="Encabezado"/>
            <w:rPr>
              <w:rFonts w:asciiTheme="minorHAnsi" w:hAnsiTheme="minorHAnsi" w:cstheme="minorHAnsi"/>
            </w:rPr>
          </w:pPr>
        </w:p>
      </w:tc>
      <w:tc>
        <w:tcPr>
          <w:tcW w:w="3344" w:type="pct"/>
          <w:vMerge w:val="restart"/>
          <w:vAlign w:val="center"/>
        </w:tcPr>
        <w:p w14:paraId="19B40236" w14:textId="47B39D8D" w:rsidR="00374A95" w:rsidRPr="00DE632B" w:rsidRDefault="003359C0" w:rsidP="00DE632B">
          <w:pPr>
            <w:adjustRightInd w:val="0"/>
            <w:jc w:val="center"/>
            <w:rPr>
              <w:rFonts w:ascii="Arial" w:hAnsi="Arial" w:cs="Arial"/>
              <w:b/>
              <w:bCs/>
            </w:rPr>
          </w:pPr>
          <w:r>
            <w:rPr>
              <w:rFonts w:ascii="Arial" w:hAnsi="Arial" w:cs="Arial"/>
              <w:b/>
              <w:bCs/>
            </w:rPr>
            <w:t>PLAN ESTRAT</w:t>
          </w:r>
          <w:r w:rsidR="003D1700">
            <w:rPr>
              <w:rFonts w:ascii="Arial" w:hAnsi="Arial" w:cs="Arial"/>
              <w:b/>
              <w:bCs/>
            </w:rPr>
            <w:t>É</w:t>
          </w:r>
          <w:r>
            <w:rPr>
              <w:rFonts w:ascii="Arial" w:hAnsi="Arial" w:cs="Arial"/>
              <w:b/>
              <w:bCs/>
            </w:rPr>
            <w:t>GICO DE TALENTO HUMANO</w:t>
          </w:r>
        </w:p>
      </w:tc>
      <w:tc>
        <w:tcPr>
          <w:tcW w:w="1018" w:type="pct"/>
          <w:vAlign w:val="center"/>
        </w:tcPr>
        <w:p w14:paraId="29C59641" w14:textId="12C4021C" w:rsidR="00374A95" w:rsidRPr="00DE632B" w:rsidRDefault="00DE632B" w:rsidP="000547E2">
          <w:pPr>
            <w:rPr>
              <w:rFonts w:ascii="Arial" w:hAnsi="Arial" w:cs="Arial"/>
              <w:sz w:val="16"/>
              <w:szCs w:val="16"/>
            </w:rPr>
          </w:pPr>
          <w:r w:rsidRPr="00DE632B">
            <w:rPr>
              <w:rFonts w:ascii="Arial" w:hAnsi="Arial" w:cs="Arial"/>
              <w:sz w:val="16"/>
              <w:szCs w:val="16"/>
              <w:lang w:val="es-CO"/>
            </w:rPr>
            <w:t>Fecha</w:t>
          </w:r>
          <w:r w:rsidR="00374A95" w:rsidRPr="00DE632B">
            <w:rPr>
              <w:rFonts w:ascii="Arial" w:hAnsi="Arial" w:cs="Arial"/>
              <w:sz w:val="16"/>
              <w:szCs w:val="16"/>
            </w:rPr>
            <w:t xml:space="preserve">: </w:t>
          </w:r>
        </w:p>
      </w:tc>
    </w:tr>
    <w:tr w:rsidR="00374A95" w:rsidRPr="00C037C1" w14:paraId="68BFA5CC" w14:textId="77777777" w:rsidTr="00713934">
      <w:trPr>
        <w:trHeight w:val="352"/>
      </w:trPr>
      <w:tc>
        <w:tcPr>
          <w:tcW w:w="638" w:type="pct"/>
          <w:vMerge/>
        </w:tcPr>
        <w:p w14:paraId="5F117DAE" w14:textId="77777777" w:rsidR="00374A95" w:rsidRPr="00C037C1" w:rsidRDefault="00374A95" w:rsidP="00374A95">
          <w:pPr>
            <w:pStyle w:val="Encabezado"/>
            <w:rPr>
              <w:rFonts w:asciiTheme="minorHAnsi" w:hAnsiTheme="minorHAnsi" w:cstheme="minorHAnsi"/>
            </w:rPr>
          </w:pPr>
        </w:p>
      </w:tc>
      <w:tc>
        <w:tcPr>
          <w:tcW w:w="3344" w:type="pct"/>
          <w:vMerge/>
        </w:tcPr>
        <w:p w14:paraId="3D0F5381" w14:textId="77777777" w:rsidR="00374A95" w:rsidRPr="00DE632B" w:rsidRDefault="00374A95" w:rsidP="00374A95">
          <w:pPr>
            <w:pStyle w:val="Encabezado"/>
            <w:rPr>
              <w:rFonts w:ascii="Arial" w:hAnsi="Arial" w:cs="Arial"/>
            </w:rPr>
          </w:pPr>
        </w:p>
      </w:tc>
      <w:tc>
        <w:tcPr>
          <w:tcW w:w="1018" w:type="pct"/>
          <w:vAlign w:val="center"/>
        </w:tcPr>
        <w:p w14:paraId="100346CB" w14:textId="6D52C0F4" w:rsidR="00374A95" w:rsidRPr="00DE632B" w:rsidRDefault="00DE632B" w:rsidP="000547E2">
          <w:pPr>
            <w:rPr>
              <w:rFonts w:ascii="Arial" w:hAnsi="Arial" w:cs="Arial"/>
              <w:sz w:val="16"/>
              <w:szCs w:val="16"/>
            </w:rPr>
          </w:pPr>
          <w:r w:rsidRPr="00DE632B">
            <w:rPr>
              <w:rFonts w:ascii="Arial" w:hAnsi="Arial" w:cs="Arial"/>
              <w:sz w:val="16"/>
              <w:szCs w:val="16"/>
              <w:lang w:val="es-ES"/>
            </w:rPr>
            <w:t xml:space="preserve">Página </w:t>
          </w:r>
          <w:r w:rsidRPr="00DE632B">
            <w:rPr>
              <w:rFonts w:ascii="Arial" w:hAnsi="Arial" w:cs="Arial"/>
              <w:sz w:val="16"/>
              <w:szCs w:val="16"/>
            </w:rPr>
            <w:fldChar w:fldCharType="begin"/>
          </w:r>
          <w:r w:rsidRPr="00DE632B">
            <w:rPr>
              <w:rFonts w:ascii="Arial" w:hAnsi="Arial" w:cs="Arial"/>
              <w:sz w:val="16"/>
              <w:szCs w:val="16"/>
            </w:rPr>
            <w:instrText>PAGE  \* Arabic  \* MERGEFORMAT</w:instrText>
          </w:r>
          <w:r w:rsidRPr="00DE632B">
            <w:rPr>
              <w:rFonts w:ascii="Arial" w:hAnsi="Arial" w:cs="Arial"/>
              <w:sz w:val="16"/>
              <w:szCs w:val="16"/>
            </w:rPr>
            <w:fldChar w:fldCharType="separate"/>
          </w:r>
          <w:r w:rsidR="00862B5E" w:rsidRPr="00862B5E">
            <w:rPr>
              <w:rFonts w:ascii="Arial" w:hAnsi="Arial" w:cs="Arial"/>
              <w:noProof/>
              <w:sz w:val="16"/>
              <w:szCs w:val="16"/>
              <w:lang w:val="es-ES"/>
            </w:rPr>
            <w:t>1</w:t>
          </w:r>
          <w:r w:rsidRPr="00DE632B">
            <w:rPr>
              <w:rFonts w:ascii="Arial" w:hAnsi="Arial" w:cs="Arial"/>
              <w:sz w:val="16"/>
              <w:szCs w:val="16"/>
            </w:rPr>
            <w:fldChar w:fldCharType="end"/>
          </w:r>
          <w:r w:rsidRPr="00DE632B">
            <w:rPr>
              <w:rFonts w:ascii="Arial" w:hAnsi="Arial" w:cs="Arial"/>
              <w:sz w:val="16"/>
              <w:szCs w:val="16"/>
              <w:lang w:val="es-ES"/>
            </w:rPr>
            <w:t xml:space="preserve"> de </w:t>
          </w:r>
          <w:r w:rsidRPr="00DE632B">
            <w:rPr>
              <w:rFonts w:ascii="Arial" w:hAnsi="Arial" w:cs="Arial"/>
              <w:sz w:val="16"/>
              <w:szCs w:val="16"/>
            </w:rPr>
            <w:fldChar w:fldCharType="begin"/>
          </w:r>
          <w:r w:rsidRPr="00DE632B">
            <w:rPr>
              <w:rFonts w:ascii="Arial" w:hAnsi="Arial" w:cs="Arial"/>
              <w:sz w:val="16"/>
              <w:szCs w:val="16"/>
            </w:rPr>
            <w:instrText>NUMPAGES  \* Arabic  \* MERGEFORMAT</w:instrText>
          </w:r>
          <w:r w:rsidRPr="00DE632B">
            <w:rPr>
              <w:rFonts w:ascii="Arial" w:hAnsi="Arial" w:cs="Arial"/>
              <w:sz w:val="16"/>
              <w:szCs w:val="16"/>
            </w:rPr>
            <w:fldChar w:fldCharType="separate"/>
          </w:r>
          <w:r w:rsidR="00862B5E" w:rsidRPr="00862B5E">
            <w:rPr>
              <w:rFonts w:ascii="Arial" w:hAnsi="Arial" w:cs="Arial"/>
              <w:noProof/>
              <w:sz w:val="16"/>
              <w:szCs w:val="16"/>
              <w:lang w:val="es-ES"/>
            </w:rPr>
            <w:t>27</w:t>
          </w:r>
          <w:r w:rsidRPr="00DE632B">
            <w:rPr>
              <w:rFonts w:ascii="Arial" w:hAnsi="Arial" w:cs="Arial"/>
              <w:sz w:val="16"/>
              <w:szCs w:val="16"/>
            </w:rPr>
            <w:fldChar w:fldCharType="end"/>
          </w:r>
        </w:p>
      </w:tc>
    </w:tr>
  </w:tbl>
  <w:p w14:paraId="41FD3656" w14:textId="77777777" w:rsidR="00812338" w:rsidRPr="00374A95" w:rsidRDefault="00BC68FC" w:rsidP="00374A9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50D2"/>
    <w:multiLevelType w:val="hybridMultilevel"/>
    <w:tmpl w:val="CEA04B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8A56E17"/>
    <w:multiLevelType w:val="hybridMultilevel"/>
    <w:tmpl w:val="BF98B0C0"/>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nsid w:val="2CA861FC"/>
    <w:multiLevelType w:val="hybridMultilevel"/>
    <w:tmpl w:val="8BA6DF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BB7218E"/>
    <w:multiLevelType w:val="hybridMultilevel"/>
    <w:tmpl w:val="1EC81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6557A68"/>
    <w:multiLevelType w:val="hybridMultilevel"/>
    <w:tmpl w:val="98C2E4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C747D4A"/>
    <w:multiLevelType w:val="hybridMultilevel"/>
    <w:tmpl w:val="0C961CB2"/>
    <w:lvl w:ilvl="0" w:tplc="3ED49E4A">
      <w:start w:val="1"/>
      <w:numFmt w:val="decimal"/>
      <w:lvlText w:val="%1."/>
      <w:lvlJc w:val="left"/>
      <w:pPr>
        <w:ind w:left="1080" w:hanging="360"/>
      </w:pPr>
      <w:rPr>
        <w:rFonts w:ascii="Arial" w:eastAsia="Times New Roman" w:hAnsi="Arial" w:cs="Arial"/>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739B46E8"/>
    <w:multiLevelType w:val="hybridMultilevel"/>
    <w:tmpl w:val="F1945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4DF52A5"/>
    <w:multiLevelType w:val="hybridMultilevel"/>
    <w:tmpl w:val="68EE0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9A87C45"/>
    <w:multiLevelType w:val="hybridMultilevel"/>
    <w:tmpl w:val="BC405C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3"/>
  </w:num>
  <w:num w:numId="5">
    <w:abstractNumId w:val="6"/>
  </w:num>
  <w:num w:numId="6">
    <w:abstractNumId w:val="4"/>
  </w:num>
  <w:num w:numId="7">
    <w:abstractNumId w:val="0"/>
  </w:num>
  <w:num w:numId="8">
    <w:abstractNumId w:val="2"/>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A95"/>
    <w:rsid w:val="00003545"/>
    <w:rsid w:val="000039EF"/>
    <w:rsid w:val="00006377"/>
    <w:rsid w:val="00013C3C"/>
    <w:rsid w:val="00014C12"/>
    <w:rsid w:val="0002598D"/>
    <w:rsid w:val="000547E2"/>
    <w:rsid w:val="00092FA6"/>
    <w:rsid w:val="000A0408"/>
    <w:rsid w:val="001069A1"/>
    <w:rsid w:val="001146A7"/>
    <w:rsid w:val="00115C49"/>
    <w:rsid w:val="00127ACD"/>
    <w:rsid w:val="001A6A4A"/>
    <w:rsid w:val="001C2B14"/>
    <w:rsid w:val="00213590"/>
    <w:rsid w:val="00262715"/>
    <w:rsid w:val="002E382D"/>
    <w:rsid w:val="002F687D"/>
    <w:rsid w:val="0031631A"/>
    <w:rsid w:val="003359C0"/>
    <w:rsid w:val="003376D6"/>
    <w:rsid w:val="00367609"/>
    <w:rsid w:val="00374A95"/>
    <w:rsid w:val="00380191"/>
    <w:rsid w:val="003B7768"/>
    <w:rsid w:val="003D1700"/>
    <w:rsid w:val="003E03EA"/>
    <w:rsid w:val="004A6751"/>
    <w:rsid w:val="004C037E"/>
    <w:rsid w:val="00505227"/>
    <w:rsid w:val="00536927"/>
    <w:rsid w:val="005610E0"/>
    <w:rsid w:val="005769ED"/>
    <w:rsid w:val="00617EDC"/>
    <w:rsid w:val="006D45BA"/>
    <w:rsid w:val="006F6879"/>
    <w:rsid w:val="00707FF4"/>
    <w:rsid w:val="00710214"/>
    <w:rsid w:val="00713934"/>
    <w:rsid w:val="00781F94"/>
    <w:rsid w:val="00796DE1"/>
    <w:rsid w:val="007C1EA0"/>
    <w:rsid w:val="007F5523"/>
    <w:rsid w:val="00824AA8"/>
    <w:rsid w:val="00862B5E"/>
    <w:rsid w:val="00890BF1"/>
    <w:rsid w:val="008A6467"/>
    <w:rsid w:val="008B7017"/>
    <w:rsid w:val="008D1C9F"/>
    <w:rsid w:val="009B01B6"/>
    <w:rsid w:val="009C4B78"/>
    <w:rsid w:val="00A17D67"/>
    <w:rsid w:val="00AE6F05"/>
    <w:rsid w:val="00B02D4C"/>
    <w:rsid w:val="00B4240E"/>
    <w:rsid w:val="00B63701"/>
    <w:rsid w:val="00BC68FC"/>
    <w:rsid w:val="00BD31BA"/>
    <w:rsid w:val="00BF0D67"/>
    <w:rsid w:val="00C3642B"/>
    <w:rsid w:val="00C75654"/>
    <w:rsid w:val="00C75F50"/>
    <w:rsid w:val="00C84A42"/>
    <w:rsid w:val="00CB4CF3"/>
    <w:rsid w:val="00CD2148"/>
    <w:rsid w:val="00CD351E"/>
    <w:rsid w:val="00CE07C9"/>
    <w:rsid w:val="00D7487A"/>
    <w:rsid w:val="00DA0695"/>
    <w:rsid w:val="00DA17C7"/>
    <w:rsid w:val="00DB6260"/>
    <w:rsid w:val="00DE520C"/>
    <w:rsid w:val="00DE632B"/>
    <w:rsid w:val="00E405D2"/>
    <w:rsid w:val="00E77596"/>
    <w:rsid w:val="00EB4A04"/>
    <w:rsid w:val="00F00254"/>
    <w:rsid w:val="00F61286"/>
    <w:rsid w:val="00F702A4"/>
    <w:rsid w:val="00F803D9"/>
    <w:rsid w:val="00FD30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33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autoRedefine/>
    <w:uiPriority w:val="1"/>
    <w:qFormat/>
    <w:rsid w:val="00013C3C"/>
    <w:pPr>
      <w:widowControl w:val="0"/>
      <w:autoSpaceDE w:val="0"/>
      <w:autoSpaceDN w:val="0"/>
      <w:outlineLvl w:val="0"/>
    </w:pPr>
    <w:rPr>
      <w:rFonts w:ascii="Arial" w:eastAsia="Arial" w:hAnsi="Arial" w:cs="Arial"/>
      <w:b/>
      <w:bCs/>
      <w:lang w:val="es-ES"/>
    </w:rPr>
  </w:style>
  <w:style w:type="paragraph" w:styleId="Ttulo2">
    <w:name w:val="heading 2"/>
    <w:basedOn w:val="Normal"/>
    <w:next w:val="Normal"/>
    <w:link w:val="Ttulo2Car"/>
    <w:uiPriority w:val="9"/>
    <w:unhideWhenUsed/>
    <w:qFormat/>
    <w:rsid w:val="00374A95"/>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val="es-ES"/>
    </w:rPr>
  </w:style>
  <w:style w:type="paragraph" w:styleId="Ttulo3">
    <w:name w:val="heading 3"/>
    <w:basedOn w:val="Normal"/>
    <w:next w:val="Normal"/>
    <w:link w:val="Ttulo3Car"/>
    <w:uiPriority w:val="9"/>
    <w:unhideWhenUsed/>
    <w:qFormat/>
    <w:rsid w:val="00374A95"/>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unhideWhenUsed/>
    <w:qFormat/>
    <w:rsid w:val="00374A95"/>
    <w:pPr>
      <w:widowControl w:val="0"/>
      <w:autoSpaceDE w:val="0"/>
      <w:autoSpaceDN w:val="0"/>
      <w:spacing w:before="153"/>
      <w:ind w:left="1295" w:hanging="452"/>
      <w:outlineLvl w:val="3"/>
    </w:pPr>
    <w:rPr>
      <w:rFonts w:ascii="Arial" w:eastAsia="Arial" w:hAnsi="Arial" w:cs="Arial"/>
      <w:b/>
      <w:bCs/>
      <w:sz w:val="38"/>
      <w:szCs w:val="38"/>
      <w:lang w:val="es-ES"/>
    </w:rPr>
  </w:style>
  <w:style w:type="paragraph" w:styleId="Ttulo5">
    <w:name w:val="heading 5"/>
    <w:basedOn w:val="Normal"/>
    <w:next w:val="Normal"/>
    <w:link w:val="Ttulo5Car"/>
    <w:uiPriority w:val="9"/>
    <w:unhideWhenUsed/>
    <w:qFormat/>
    <w:rsid w:val="00374A95"/>
    <w:pPr>
      <w:keepNext/>
      <w:keepLines/>
      <w:spacing w:before="40" w:line="259" w:lineRule="auto"/>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013C3C"/>
    <w:rPr>
      <w:rFonts w:ascii="Arial" w:eastAsia="Arial" w:hAnsi="Arial" w:cs="Arial"/>
      <w:b/>
      <w:bCs/>
      <w:lang w:val="es-ES"/>
    </w:rPr>
  </w:style>
  <w:style w:type="character" w:customStyle="1" w:styleId="Ttulo2Car">
    <w:name w:val="Título 2 Car"/>
    <w:basedOn w:val="Fuentedeprrafopredeter"/>
    <w:link w:val="Ttulo2"/>
    <w:uiPriority w:val="9"/>
    <w:rsid w:val="00374A95"/>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374A9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374A95"/>
    <w:rPr>
      <w:rFonts w:ascii="Arial" w:eastAsia="Arial" w:hAnsi="Arial" w:cs="Arial"/>
      <w:b/>
      <w:bCs/>
      <w:sz w:val="38"/>
      <w:szCs w:val="38"/>
      <w:lang w:val="es-ES"/>
    </w:rPr>
  </w:style>
  <w:style w:type="character" w:customStyle="1" w:styleId="Ttulo5Car">
    <w:name w:val="Título 5 Car"/>
    <w:basedOn w:val="Fuentedeprrafopredeter"/>
    <w:link w:val="Ttulo5"/>
    <w:uiPriority w:val="9"/>
    <w:rsid w:val="00374A95"/>
    <w:rPr>
      <w:rFonts w:asciiTheme="majorHAnsi" w:eastAsiaTheme="majorEastAsia" w:hAnsiTheme="majorHAnsi" w:cstheme="majorBidi"/>
      <w:color w:val="2F5496" w:themeColor="accent1" w:themeShade="BF"/>
    </w:rPr>
  </w:style>
  <w:style w:type="table" w:customStyle="1" w:styleId="TableNormal">
    <w:name w:val="Table Normal"/>
    <w:uiPriority w:val="2"/>
    <w:semiHidden/>
    <w:unhideWhenUsed/>
    <w:qFormat/>
    <w:rsid w:val="00374A95"/>
    <w:pPr>
      <w:widowControl w:val="0"/>
      <w:autoSpaceDE w:val="0"/>
      <w:autoSpaceDN w:val="0"/>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74A95"/>
    <w:pPr>
      <w:widowControl w:val="0"/>
      <w:autoSpaceDE w:val="0"/>
      <w:autoSpaceDN w:val="0"/>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374A95"/>
    <w:rPr>
      <w:rFonts w:ascii="Arial MT" w:eastAsia="Arial MT" w:hAnsi="Arial MT" w:cs="Arial MT"/>
      <w:lang w:val="es-ES"/>
    </w:rPr>
  </w:style>
  <w:style w:type="paragraph" w:styleId="Ttulo">
    <w:name w:val="Title"/>
    <w:basedOn w:val="Normal"/>
    <w:link w:val="TtuloCar"/>
    <w:uiPriority w:val="1"/>
    <w:qFormat/>
    <w:rsid w:val="00374A95"/>
    <w:pPr>
      <w:widowControl w:val="0"/>
      <w:autoSpaceDE w:val="0"/>
      <w:autoSpaceDN w:val="0"/>
      <w:ind w:left="2216"/>
    </w:pPr>
    <w:rPr>
      <w:rFonts w:ascii="Arial" w:eastAsia="Arial" w:hAnsi="Arial" w:cs="Arial"/>
      <w:i/>
      <w:iCs/>
      <w:sz w:val="44"/>
      <w:szCs w:val="44"/>
      <w:lang w:val="es-ES"/>
    </w:rPr>
  </w:style>
  <w:style w:type="character" w:customStyle="1" w:styleId="TtuloCar">
    <w:name w:val="Título Car"/>
    <w:basedOn w:val="Fuentedeprrafopredeter"/>
    <w:link w:val="Ttulo"/>
    <w:uiPriority w:val="1"/>
    <w:rsid w:val="00374A95"/>
    <w:rPr>
      <w:rFonts w:ascii="Arial" w:eastAsia="Arial" w:hAnsi="Arial" w:cs="Arial"/>
      <w:i/>
      <w:iCs/>
      <w:sz w:val="44"/>
      <w:szCs w:val="44"/>
      <w:lang w:val="es-ES"/>
    </w:rPr>
  </w:style>
  <w:style w:type="paragraph" w:styleId="Prrafodelista">
    <w:name w:val="List Paragraph"/>
    <w:basedOn w:val="Normal"/>
    <w:uiPriority w:val="34"/>
    <w:qFormat/>
    <w:rsid w:val="00374A95"/>
    <w:pPr>
      <w:widowControl w:val="0"/>
      <w:autoSpaceDE w:val="0"/>
      <w:autoSpaceDN w:val="0"/>
      <w:ind w:left="1542" w:hanging="360"/>
      <w:jc w:val="both"/>
    </w:pPr>
    <w:rPr>
      <w:rFonts w:ascii="Arial MT" w:eastAsia="Arial MT" w:hAnsi="Arial MT" w:cs="Arial MT"/>
      <w:lang w:val="es-ES"/>
    </w:rPr>
  </w:style>
  <w:style w:type="paragraph" w:customStyle="1" w:styleId="TableParagraph">
    <w:name w:val="Table Paragraph"/>
    <w:basedOn w:val="Normal"/>
    <w:uiPriority w:val="1"/>
    <w:qFormat/>
    <w:rsid w:val="00374A95"/>
    <w:pPr>
      <w:widowControl w:val="0"/>
      <w:autoSpaceDE w:val="0"/>
      <w:autoSpaceDN w:val="0"/>
    </w:pPr>
    <w:rPr>
      <w:rFonts w:ascii="Arial MT" w:eastAsia="Arial MT" w:hAnsi="Arial MT" w:cs="Arial MT"/>
      <w:lang w:val="es-ES"/>
    </w:rPr>
  </w:style>
  <w:style w:type="paragraph" w:styleId="TtulodeTDC">
    <w:name w:val="TOC Heading"/>
    <w:basedOn w:val="Ttulo1"/>
    <w:next w:val="Normal"/>
    <w:uiPriority w:val="39"/>
    <w:unhideWhenUsed/>
    <w:qFormat/>
    <w:rsid w:val="00374A95"/>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2">
    <w:name w:val="toc 2"/>
    <w:basedOn w:val="Normal"/>
    <w:next w:val="Normal"/>
    <w:autoRedefine/>
    <w:uiPriority w:val="39"/>
    <w:unhideWhenUsed/>
    <w:rsid w:val="003E03EA"/>
    <w:pPr>
      <w:tabs>
        <w:tab w:val="left" w:pos="880"/>
        <w:tab w:val="right" w:leader="dot" w:pos="9962"/>
      </w:tabs>
      <w:ind w:left="221"/>
    </w:pPr>
    <w:rPr>
      <w:rFonts w:eastAsiaTheme="minorEastAsia" w:cs="Times New Roman"/>
      <w:lang w:eastAsia="es-CO"/>
    </w:rPr>
  </w:style>
  <w:style w:type="paragraph" w:styleId="TDC1">
    <w:name w:val="toc 1"/>
    <w:basedOn w:val="Normal"/>
    <w:next w:val="Normal"/>
    <w:autoRedefine/>
    <w:uiPriority w:val="39"/>
    <w:unhideWhenUsed/>
    <w:rsid w:val="00374A95"/>
    <w:pPr>
      <w:spacing w:after="100" w:line="259" w:lineRule="auto"/>
    </w:pPr>
    <w:rPr>
      <w:rFonts w:eastAsiaTheme="minorEastAsia" w:cs="Times New Roman"/>
      <w:lang w:eastAsia="es-CO"/>
    </w:rPr>
  </w:style>
  <w:style w:type="paragraph" w:styleId="TDC3">
    <w:name w:val="toc 3"/>
    <w:basedOn w:val="Normal"/>
    <w:next w:val="Normal"/>
    <w:autoRedefine/>
    <w:uiPriority w:val="39"/>
    <w:unhideWhenUsed/>
    <w:rsid w:val="00374A95"/>
    <w:pPr>
      <w:spacing w:after="100" w:line="259" w:lineRule="auto"/>
      <w:ind w:left="440"/>
    </w:pPr>
    <w:rPr>
      <w:rFonts w:eastAsiaTheme="minorEastAsia" w:cs="Times New Roman"/>
      <w:lang w:eastAsia="es-CO"/>
    </w:rPr>
  </w:style>
  <w:style w:type="paragraph" w:styleId="Piedepgina">
    <w:name w:val="footer"/>
    <w:basedOn w:val="Normal"/>
    <w:link w:val="PiedepginaCar"/>
    <w:uiPriority w:val="99"/>
    <w:unhideWhenUsed/>
    <w:rsid w:val="00374A95"/>
    <w:pPr>
      <w:widowControl w:val="0"/>
      <w:tabs>
        <w:tab w:val="center" w:pos="4419"/>
        <w:tab w:val="right" w:pos="8838"/>
      </w:tabs>
      <w:autoSpaceDE w:val="0"/>
      <w:autoSpaceDN w:val="0"/>
    </w:pPr>
    <w:rPr>
      <w:rFonts w:ascii="Arial MT" w:eastAsia="Arial MT" w:hAnsi="Arial MT" w:cs="Arial MT"/>
      <w:lang w:val="es-ES"/>
    </w:rPr>
  </w:style>
  <w:style w:type="character" w:customStyle="1" w:styleId="PiedepginaCar">
    <w:name w:val="Pie de página Car"/>
    <w:basedOn w:val="Fuentedeprrafopredeter"/>
    <w:link w:val="Piedepgina"/>
    <w:uiPriority w:val="99"/>
    <w:rsid w:val="00374A95"/>
    <w:rPr>
      <w:rFonts w:ascii="Arial MT" w:eastAsia="Arial MT" w:hAnsi="Arial MT" w:cs="Arial MT"/>
      <w:lang w:val="es-ES"/>
    </w:rPr>
  </w:style>
  <w:style w:type="paragraph" w:styleId="Encabezado">
    <w:name w:val="header"/>
    <w:basedOn w:val="Normal"/>
    <w:link w:val="EncabezadoCar"/>
    <w:uiPriority w:val="99"/>
    <w:unhideWhenUsed/>
    <w:rsid w:val="00374A95"/>
    <w:pPr>
      <w:widowControl w:val="0"/>
      <w:tabs>
        <w:tab w:val="center" w:pos="4419"/>
        <w:tab w:val="right" w:pos="8838"/>
      </w:tabs>
      <w:autoSpaceDE w:val="0"/>
      <w:autoSpaceDN w:val="0"/>
    </w:pPr>
    <w:rPr>
      <w:rFonts w:ascii="Arial MT" w:eastAsia="Arial MT" w:hAnsi="Arial MT" w:cs="Arial MT"/>
      <w:lang w:val="es-ES"/>
    </w:rPr>
  </w:style>
  <w:style w:type="character" w:customStyle="1" w:styleId="EncabezadoCar">
    <w:name w:val="Encabezado Car"/>
    <w:basedOn w:val="Fuentedeprrafopredeter"/>
    <w:link w:val="Encabezado"/>
    <w:uiPriority w:val="99"/>
    <w:rsid w:val="00374A95"/>
    <w:rPr>
      <w:rFonts w:ascii="Arial MT" w:eastAsia="Arial MT" w:hAnsi="Arial MT" w:cs="Arial MT"/>
      <w:lang w:val="es-ES"/>
    </w:rPr>
  </w:style>
  <w:style w:type="character" w:styleId="Hipervnculo">
    <w:name w:val="Hyperlink"/>
    <w:basedOn w:val="Fuentedeprrafopredeter"/>
    <w:uiPriority w:val="99"/>
    <w:unhideWhenUsed/>
    <w:rsid w:val="00374A95"/>
    <w:rPr>
      <w:color w:val="0563C1" w:themeColor="hyperlink"/>
      <w:u w:val="single"/>
    </w:rPr>
  </w:style>
  <w:style w:type="table" w:styleId="Tablaconcuadrcula">
    <w:name w:val="Table Grid"/>
    <w:basedOn w:val="Tablanormal"/>
    <w:uiPriority w:val="59"/>
    <w:rsid w:val="00374A95"/>
    <w:pPr>
      <w:widowControl w:val="0"/>
      <w:autoSpaceDE w:val="0"/>
      <w:autoSpaceDN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74A95"/>
    <w:pPr>
      <w:widowControl w:val="0"/>
      <w:autoSpaceDE w:val="0"/>
      <w:autoSpaceDN w:val="0"/>
    </w:pPr>
    <w:rPr>
      <w:rFonts w:ascii="Arial MT" w:eastAsia="Arial MT" w:hAnsi="Arial MT" w:cs="Arial MT"/>
      <w:sz w:val="20"/>
      <w:szCs w:val="20"/>
      <w:lang w:val="es-ES"/>
    </w:rPr>
  </w:style>
  <w:style w:type="character" w:customStyle="1" w:styleId="TextonotapieCar">
    <w:name w:val="Texto nota pie Car"/>
    <w:basedOn w:val="Fuentedeprrafopredeter"/>
    <w:link w:val="Textonotapie"/>
    <w:uiPriority w:val="99"/>
    <w:semiHidden/>
    <w:rsid w:val="00374A95"/>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374A95"/>
    <w:rPr>
      <w:vertAlign w:val="superscript"/>
    </w:rPr>
  </w:style>
  <w:style w:type="paragraph" w:styleId="Textocomentario">
    <w:name w:val="annotation text"/>
    <w:basedOn w:val="Normal"/>
    <w:link w:val="TextocomentarioCar"/>
    <w:uiPriority w:val="99"/>
    <w:unhideWhenUsed/>
    <w:rsid w:val="00374A95"/>
    <w:pPr>
      <w:widowControl w:val="0"/>
      <w:autoSpaceDE w:val="0"/>
      <w:autoSpaceDN w:val="0"/>
    </w:pPr>
    <w:rPr>
      <w:rFonts w:ascii="Arial Black" w:eastAsia="Arial Black" w:hAnsi="Arial Black" w:cs="Arial Black"/>
      <w:sz w:val="20"/>
      <w:szCs w:val="20"/>
      <w:lang w:val="es-ES"/>
    </w:rPr>
  </w:style>
  <w:style w:type="character" w:customStyle="1" w:styleId="TextocomentarioCar">
    <w:name w:val="Texto comentario Car"/>
    <w:basedOn w:val="Fuentedeprrafopredeter"/>
    <w:link w:val="Textocomentario"/>
    <w:uiPriority w:val="99"/>
    <w:rsid w:val="00374A95"/>
    <w:rPr>
      <w:rFonts w:ascii="Arial Black" w:eastAsia="Arial Black" w:hAnsi="Arial Black" w:cs="Arial Black"/>
      <w:sz w:val="20"/>
      <w:szCs w:val="20"/>
      <w:lang w:val="es-ES"/>
    </w:rPr>
  </w:style>
  <w:style w:type="character" w:customStyle="1" w:styleId="TextodegloboCar">
    <w:name w:val="Texto de globo Car"/>
    <w:basedOn w:val="Fuentedeprrafopredeter"/>
    <w:link w:val="Textodeglobo"/>
    <w:uiPriority w:val="99"/>
    <w:semiHidden/>
    <w:rsid w:val="00374A95"/>
    <w:rPr>
      <w:rFonts w:ascii="Segoe UI" w:hAnsi="Segoe UI" w:cs="Segoe UI"/>
      <w:sz w:val="18"/>
      <w:szCs w:val="18"/>
    </w:rPr>
  </w:style>
  <w:style w:type="paragraph" w:styleId="Textodeglobo">
    <w:name w:val="Balloon Text"/>
    <w:basedOn w:val="Normal"/>
    <w:link w:val="TextodegloboCar"/>
    <w:uiPriority w:val="99"/>
    <w:semiHidden/>
    <w:unhideWhenUsed/>
    <w:rsid w:val="00374A95"/>
    <w:rPr>
      <w:rFonts w:ascii="Segoe UI" w:hAnsi="Segoe UI" w:cs="Segoe UI"/>
      <w:sz w:val="18"/>
      <w:szCs w:val="18"/>
    </w:rPr>
  </w:style>
  <w:style w:type="character" w:customStyle="1" w:styleId="TextonotaalfinalCar">
    <w:name w:val="Texto nota al final Car"/>
    <w:basedOn w:val="Fuentedeprrafopredeter"/>
    <w:link w:val="Textonotaalfinal"/>
    <w:uiPriority w:val="99"/>
    <w:semiHidden/>
    <w:rsid w:val="00374A95"/>
    <w:rPr>
      <w:sz w:val="20"/>
      <w:szCs w:val="20"/>
    </w:rPr>
  </w:style>
  <w:style w:type="paragraph" w:styleId="Textonotaalfinal">
    <w:name w:val="endnote text"/>
    <w:basedOn w:val="Normal"/>
    <w:link w:val="TextonotaalfinalCar"/>
    <w:uiPriority w:val="99"/>
    <w:semiHidden/>
    <w:unhideWhenUsed/>
    <w:rsid w:val="00374A95"/>
    <w:rPr>
      <w:sz w:val="20"/>
      <w:szCs w:val="20"/>
    </w:rPr>
  </w:style>
  <w:style w:type="character" w:styleId="nfasis">
    <w:name w:val="Emphasis"/>
    <w:basedOn w:val="Fuentedeprrafopredeter"/>
    <w:uiPriority w:val="20"/>
    <w:qFormat/>
    <w:rsid w:val="00374A95"/>
    <w:rPr>
      <w:i/>
      <w:iCs/>
    </w:rPr>
  </w:style>
  <w:style w:type="paragraph" w:customStyle="1" w:styleId="xmsolistparagraph">
    <w:name w:val="x_msolistparagraph"/>
    <w:basedOn w:val="Normal"/>
    <w:rsid w:val="00374A95"/>
    <w:rPr>
      <w:rFonts w:ascii="Calibri" w:hAnsi="Calibri" w:cs="Calibri"/>
      <w:lang w:eastAsia="es-CO"/>
    </w:rPr>
  </w:style>
  <w:style w:type="character" w:customStyle="1" w:styleId="AsuntodelcomentarioCar">
    <w:name w:val="Asunto del comentario Car"/>
    <w:basedOn w:val="TextocomentarioCar"/>
    <w:link w:val="Asuntodelcomentario"/>
    <w:uiPriority w:val="99"/>
    <w:semiHidden/>
    <w:rsid w:val="00374A95"/>
    <w:rPr>
      <w:rFonts w:ascii="Arial Black" w:eastAsia="Arial Black" w:hAnsi="Arial Black" w:cs="Arial Black"/>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374A95"/>
    <w:pPr>
      <w:widowControl/>
      <w:autoSpaceDE/>
      <w:autoSpaceDN/>
      <w:spacing w:after="160"/>
    </w:pPr>
    <w:rPr>
      <w:rFonts w:asciiTheme="minorHAnsi" w:eastAsiaTheme="minorHAnsi" w:hAnsiTheme="minorHAnsi" w:cstheme="minorBidi"/>
      <w:b/>
      <w:bCs/>
      <w:lang w:val="es-CO"/>
    </w:rPr>
  </w:style>
  <w:style w:type="paragraph" w:styleId="Sinespaciado">
    <w:name w:val="No Spacing"/>
    <w:uiPriority w:val="1"/>
    <w:qFormat/>
    <w:rsid w:val="00374A95"/>
  </w:style>
  <w:style w:type="paragraph" w:customStyle="1" w:styleId="gray3">
    <w:name w:val="gray3"/>
    <w:basedOn w:val="Normal"/>
    <w:uiPriority w:val="99"/>
    <w:rsid w:val="00374A95"/>
    <w:pPr>
      <w:autoSpaceDE w:val="0"/>
      <w:autoSpaceDN w:val="0"/>
      <w:adjustRightInd w:val="0"/>
      <w:spacing w:after="160" w:line="200" w:lineRule="atLeast"/>
    </w:pPr>
    <w:rPr>
      <w:rFonts w:ascii="Mangal" w:eastAsia="Microsoft YaHei" w:hAnsi="Mangal" w:cs="Mangal"/>
      <w:kern w:val="1"/>
      <w:sz w:val="36"/>
      <w:szCs w:val="36"/>
    </w:rPr>
  </w:style>
  <w:style w:type="paragraph" w:customStyle="1" w:styleId="gray2">
    <w:name w:val="gray2"/>
    <w:basedOn w:val="Normal"/>
    <w:uiPriority w:val="99"/>
    <w:rsid w:val="00374A95"/>
    <w:pPr>
      <w:autoSpaceDE w:val="0"/>
      <w:autoSpaceDN w:val="0"/>
      <w:adjustRightInd w:val="0"/>
      <w:spacing w:after="160" w:line="200" w:lineRule="atLeast"/>
    </w:pPr>
    <w:rPr>
      <w:rFonts w:ascii="Mangal" w:eastAsia="Microsoft YaHei" w:hAnsi="Mangal" w:cs="Mangal"/>
      <w:kern w:val="1"/>
      <w:sz w:val="36"/>
      <w:szCs w:val="36"/>
    </w:rPr>
  </w:style>
  <w:style w:type="paragraph" w:customStyle="1" w:styleId="gray1">
    <w:name w:val="gray1"/>
    <w:basedOn w:val="Normal"/>
    <w:uiPriority w:val="99"/>
    <w:rsid w:val="00374A95"/>
    <w:pPr>
      <w:autoSpaceDE w:val="0"/>
      <w:autoSpaceDN w:val="0"/>
      <w:adjustRightInd w:val="0"/>
      <w:spacing w:after="160" w:line="200" w:lineRule="atLeast"/>
    </w:pPr>
    <w:rPr>
      <w:rFonts w:ascii="Mangal" w:eastAsia="Microsoft YaHei" w:hAnsi="Mangal" w:cs="Mangal"/>
      <w:kern w:val="1"/>
      <w:sz w:val="36"/>
      <w:szCs w:val="36"/>
    </w:rPr>
  </w:style>
  <w:style w:type="paragraph" w:customStyle="1" w:styleId="Predeterminado">
    <w:name w:val="Predeterminado"/>
    <w:rsid w:val="000547E2"/>
    <w:pPr>
      <w:autoSpaceDE w:val="0"/>
      <w:autoSpaceDN w:val="0"/>
      <w:adjustRightInd w:val="0"/>
      <w:spacing w:line="200" w:lineRule="atLeast"/>
    </w:pPr>
    <w:rPr>
      <w:rFonts w:ascii="Mangal" w:eastAsia="Microsoft YaHei" w:hAnsi="Mangal" w:cs="Mangal"/>
      <w:kern w:val="1"/>
      <w:sz w:val="36"/>
      <w:szCs w:val="36"/>
    </w:rPr>
  </w:style>
  <w:style w:type="paragraph" w:styleId="Sangradetextonormal">
    <w:name w:val="Body Text Indent"/>
    <w:basedOn w:val="Normal"/>
    <w:link w:val="SangradetextonormalCar"/>
    <w:uiPriority w:val="99"/>
    <w:semiHidden/>
    <w:unhideWhenUsed/>
    <w:rsid w:val="00890BF1"/>
    <w:pPr>
      <w:spacing w:after="120"/>
      <w:ind w:left="283"/>
    </w:pPr>
  </w:style>
  <w:style w:type="character" w:customStyle="1" w:styleId="SangradetextonormalCar">
    <w:name w:val="Sangría de texto normal Car"/>
    <w:basedOn w:val="Fuentedeprrafopredeter"/>
    <w:link w:val="Sangradetextonormal"/>
    <w:uiPriority w:val="99"/>
    <w:semiHidden/>
    <w:rsid w:val="00890BF1"/>
  </w:style>
  <w:style w:type="character" w:styleId="Textoennegrita">
    <w:name w:val="Strong"/>
    <w:basedOn w:val="Fuentedeprrafopredeter"/>
    <w:uiPriority w:val="22"/>
    <w:qFormat/>
    <w:rsid w:val="003D1700"/>
    <w:rPr>
      <w:b/>
      <w:bCs/>
    </w:rPr>
  </w:style>
  <w:style w:type="paragraph" w:customStyle="1" w:styleId="Standard">
    <w:name w:val="Standard"/>
    <w:rsid w:val="003D1700"/>
    <w:pPr>
      <w:widowControl w:val="0"/>
      <w:suppressAutoHyphens/>
      <w:autoSpaceDN w:val="0"/>
      <w:textAlignment w:val="baseline"/>
    </w:pPr>
    <w:rPr>
      <w:rFonts w:ascii="Times New Roman" w:eastAsia="Times New Roman" w:hAnsi="Times New Roman" w:cs="Times New Roman"/>
      <w:color w:val="00000A"/>
      <w:sz w:val="20"/>
      <w:szCs w:val="20"/>
      <w:lang w:val="es-ES" w:eastAsia="zh-CN" w:bidi="es-ES"/>
    </w:rPr>
  </w:style>
  <w:style w:type="paragraph" w:customStyle="1" w:styleId="western">
    <w:name w:val="western"/>
    <w:basedOn w:val="Normal"/>
    <w:rsid w:val="006D45BA"/>
    <w:pPr>
      <w:spacing w:before="100" w:beforeAutospacing="1" w:after="142" w:line="288" w:lineRule="auto"/>
    </w:pPr>
    <w:rPr>
      <w:rFonts w:ascii="Liberation Serif" w:eastAsia="Times New Roman" w:hAnsi="Liberation Serif" w:cs="Liberation Serif"/>
      <w:color w:val="00000A"/>
      <w:sz w:val="20"/>
      <w:szCs w:val="20"/>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autoRedefine/>
    <w:uiPriority w:val="1"/>
    <w:qFormat/>
    <w:rsid w:val="00013C3C"/>
    <w:pPr>
      <w:widowControl w:val="0"/>
      <w:autoSpaceDE w:val="0"/>
      <w:autoSpaceDN w:val="0"/>
      <w:outlineLvl w:val="0"/>
    </w:pPr>
    <w:rPr>
      <w:rFonts w:ascii="Arial" w:eastAsia="Arial" w:hAnsi="Arial" w:cs="Arial"/>
      <w:b/>
      <w:bCs/>
      <w:lang w:val="es-ES"/>
    </w:rPr>
  </w:style>
  <w:style w:type="paragraph" w:styleId="Ttulo2">
    <w:name w:val="heading 2"/>
    <w:basedOn w:val="Normal"/>
    <w:next w:val="Normal"/>
    <w:link w:val="Ttulo2Car"/>
    <w:uiPriority w:val="9"/>
    <w:unhideWhenUsed/>
    <w:qFormat/>
    <w:rsid w:val="00374A95"/>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val="es-ES"/>
    </w:rPr>
  </w:style>
  <w:style w:type="paragraph" w:styleId="Ttulo3">
    <w:name w:val="heading 3"/>
    <w:basedOn w:val="Normal"/>
    <w:next w:val="Normal"/>
    <w:link w:val="Ttulo3Car"/>
    <w:uiPriority w:val="9"/>
    <w:unhideWhenUsed/>
    <w:qFormat/>
    <w:rsid w:val="00374A95"/>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unhideWhenUsed/>
    <w:qFormat/>
    <w:rsid w:val="00374A95"/>
    <w:pPr>
      <w:widowControl w:val="0"/>
      <w:autoSpaceDE w:val="0"/>
      <w:autoSpaceDN w:val="0"/>
      <w:spacing w:before="153"/>
      <w:ind w:left="1295" w:hanging="452"/>
      <w:outlineLvl w:val="3"/>
    </w:pPr>
    <w:rPr>
      <w:rFonts w:ascii="Arial" w:eastAsia="Arial" w:hAnsi="Arial" w:cs="Arial"/>
      <w:b/>
      <w:bCs/>
      <w:sz w:val="38"/>
      <w:szCs w:val="38"/>
      <w:lang w:val="es-ES"/>
    </w:rPr>
  </w:style>
  <w:style w:type="paragraph" w:styleId="Ttulo5">
    <w:name w:val="heading 5"/>
    <w:basedOn w:val="Normal"/>
    <w:next w:val="Normal"/>
    <w:link w:val="Ttulo5Car"/>
    <w:uiPriority w:val="9"/>
    <w:unhideWhenUsed/>
    <w:qFormat/>
    <w:rsid w:val="00374A95"/>
    <w:pPr>
      <w:keepNext/>
      <w:keepLines/>
      <w:spacing w:before="40" w:line="259" w:lineRule="auto"/>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013C3C"/>
    <w:rPr>
      <w:rFonts w:ascii="Arial" w:eastAsia="Arial" w:hAnsi="Arial" w:cs="Arial"/>
      <w:b/>
      <w:bCs/>
      <w:lang w:val="es-ES"/>
    </w:rPr>
  </w:style>
  <w:style w:type="character" w:customStyle="1" w:styleId="Ttulo2Car">
    <w:name w:val="Título 2 Car"/>
    <w:basedOn w:val="Fuentedeprrafopredeter"/>
    <w:link w:val="Ttulo2"/>
    <w:uiPriority w:val="9"/>
    <w:rsid w:val="00374A95"/>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374A9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374A95"/>
    <w:rPr>
      <w:rFonts w:ascii="Arial" w:eastAsia="Arial" w:hAnsi="Arial" w:cs="Arial"/>
      <w:b/>
      <w:bCs/>
      <w:sz w:val="38"/>
      <w:szCs w:val="38"/>
      <w:lang w:val="es-ES"/>
    </w:rPr>
  </w:style>
  <w:style w:type="character" w:customStyle="1" w:styleId="Ttulo5Car">
    <w:name w:val="Título 5 Car"/>
    <w:basedOn w:val="Fuentedeprrafopredeter"/>
    <w:link w:val="Ttulo5"/>
    <w:uiPriority w:val="9"/>
    <w:rsid w:val="00374A95"/>
    <w:rPr>
      <w:rFonts w:asciiTheme="majorHAnsi" w:eastAsiaTheme="majorEastAsia" w:hAnsiTheme="majorHAnsi" w:cstheme="majorBidi"/>
      <w:color w:val="2F5496" w:themeColor="accent1" w:themeShade="BF"/>
    </w:rPr>
  </w:style>
  <w:style w:type="table" w:customStyle="1" w:styleId="TableNormal">
    <w:name w:val="Table Normal"/>
    <w:uiPriority w:val="2"/>
    <w:semiHidden/>
    <w:unhideWhenUsed/>
    <w:qFormat/>
    <w:rsid w:val="00374A95"/>
    <w:pPr>
      <w:widowControl w:val="0"/>
      <w:autoSpaceDE w:val="0"/>
      <w:autoSpaceDN w:val="0"/>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74A95"/>
    <w:pPr>
      <w:widowControl w:val="0"/>
      <w:autoSpaceDE w:val="0"/>
      <w:autoSpaceDN w:val="0"/>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374A95"/>
    <w:rPr>
      <w:rFonts w:ascii="Arial MT" w:eastAsia="Arial MT" w:hAnsi="Arial MT" w:cs="Arial MT"/>
      <w:lang w:val="es-ES"/>
    </w:rPr>
  </w:style>
  <w:style w:type="paragraph" w:styleId="Ttulo">
    <w:name w:val="Title"/>
    <w:basedOn w:val="Normal"/>
    <w:link w:val="TtuloCar"/>
    <w:uiPriority w:val="1"/>
    <w:qFormat/>
    <w:rsid w:val="00374A95"/>
    <w:pPr>
      <w:widowControl w:val="0"/>
      <w:autoSpaceDE w:val="0"/>
      <w:autoSpaceDN w:val="0"/>
      <w:ind w:left="2216"/>
    </w:pPr>
    <w:rPr>
      <w:rFonts w:ascii="Arial" w:eastAsia="Arial" w:hAnsi="Arial" w:cs="Arial"/>
      <w:i/>
      <w:iCs/>
      <w:sz w:val="44"/>
      <w:szCs w:val="44"/>
      <w:lang w:val="es-ES"/>
    </w:rPr>
  </w:style>
  <w:style w:type="character" w:customStyle="1" w:styleId="TtuloCar">
    <w:name w:val="Título Car"/>
    <w:basedOn w:val="Fuentedeprrafopredeter"/>
    <w:link w:val="Ttulo"/>
    <w:uiPriority w:val="1"/>
    <w:rsid w:val="00374A95"/>
    <w:rPr>
      <w:rFonts w:ascii="Arial" w:eastAsia="Arial" w:hAnsi="Arial" w:cs="Arial"/>
      <w:i/>
      <w:iCs/>
      <w:sz w:val="44"/>
      <w:szCs w:val="44"/>
      <w:lang w:val="es-ES"/>
    </w:rPr>
  </w:style>
  <w:style w:type="paragraph" w:styleId="Prrafodelista">
    <w:name w:val="List Paragraph"/>
    <w:basedOn w:val="Normal"/>
    <w:uiPriority w:val="34"/>
    <w:qFormat/>
    <w:rsid w:val="00374A95"/>
    <w:pPr>
      <w:widowControl w:val="0"/>
      <w:autoSpaceDE w:val="0"/>
      <w:autoSpaceDN w:val="0"/>
      <w:ind w:left="1542" w:hanging="360"/>
      <w:jc w:val="both"/>
    </w:pPr>
    <w:rPr>
      <w:rFonts w:ascii="Arial MT" w:eastAsia="Arial MT" w:hAnsi="Arial MT" w:cs="Arial MT"/>
      <w:lang w:val="es-ES"/>
    </w:rPr>
  </w:style>
  <w:style w:type="paragraph" w:customStyle="1" w:styleId="TableParagraph">
    <w:name w:val="Table Paragraph"/>
    <w:basedOn w:val="Normal"/>
    <w:uiPriority w:val="1"/>
    <w:qFormat/>
    <w:rsid w:val="00374A95"/>
    <w:pPr>
      <w:widowControl w:val="0"/>
      <w:autoSpaceDE w:val="0"/>
      <w:autoSpaceDN w:val="0"/>
    </w:pPr>
    <w:rPr>
      <w:rFonts w:ascii="Arial MT" w:eastAsia="Arial MT" w:hAnsi="Arial MT" w:cs="Arial MT"/>
      <w:lang w:val="es-ES"/>
    </w:rPr>
  </w:style>
  <w:style w:type="paragraph" w:styleId="TtulodeTDC">
    <w:name w:val="TOC Heading"/>
    <w:basedOn w:val="Ttulo1"/>
    <w:next w:val="Normal"/>
    <w:uiPriority w:val="39"/>
    <w:unhideWhenUsed/>
    <w:qFormat/>
    <w:rsid w:val="00374A95"/>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2">
    <w:name w:val="toc 2"/>
    <w:basedOn w:val="Normal"/>
    <w:next w:val="Normal"/>
    <w:autoRedefine/>
    <w:uiPriority w:val="39"/>
    <w:unhideWhenUsed/>
    <w:rsid w:val="003E03EA"/>
    <w:pPr>
      <w:tabs>
        <w:tab w:val="left" w:pos="880"/>
        <w:tab w:val="right" w:leader="dot" w:pos="9962"/>
      </w:tabs>
      <w:ind w:left="221"/>
    </w:pPr>
    <w:rPr>
      <w:rFonts w:eastAsiaTheme="minorEastAsia" w:cs="Times New Roman"/>
      <w:lang w:eastAsia="es-CO"/>
    </w:rPr>
  </w:style>
  <w:style w:type="paragraph" w:styleId="TDC1">
    <w:name w:val="toc 1"/>
    <w:basedOn w:val="Normal"/>
    <w:next w:val="Normal"/>
    <w:autoRedefine/>
    <w:uiPriority w:val="39"/>
    <w:unhideWhenUsed/>
    <w:rsid w:val="00374A95"/>
    <w:pPr>
      <w:spacing w:after="100" w:line="259" w:lineRule="auto"/>
    </w:pPr>
    <w:rPr>
      <w:rFonts w:eastAsiaTheme="minorEastAsia" w:cs="Times New Roman"/>
      <w:lang w:eastAsia="es-CO"/>
    </w:rPr>
  </w:style>
  <w:style w:type="paragraph" w:styleId="TDC3">
    <w:name w:val="toc 3"/>
    <w:basedOn w:val="Normal"/>
    <w:next w:val="Normal"/>
    <w:autoRedefine/>
    <w:uiPriority w:val="39"/>
    <w:unhideWhenUsed/>
    <w:rsid w:val="00374A95"/>
    <w:pPr>
      <w:spacing w:after="100" w:line="259" w:lineRule="auto"/>
      <w:ind w:left="440"/>
    </w:pPr>
    <w:rPr>
      <w:rFonts w:eastAsiaTheme="minorEastAsia" w:cs="Times New Roman"/>
      <w:lang w:eastAsia="es-CO"/>
    </w:rPr>
  </w:style>
  <w:style w:type="paragraph" w:styleId="Piedepgina">
    <w:name w:val="footer"/>
    <w:basedOn w:val="Normal"/>
    <w:link w:val="PiedepginaCar"/>
    <w:uiPriority w:val="99"/>
    <w:unhideWhenUsed/>
    <w:rsid w:val="00374A95"/>
    <w:pPr>
      <w:widowControl w:val="0"/>
      <w:tabs>
        <w:tab w:val="center" w:pos="4419"/>
        <w:tab w:val="right" w:pos="8838"/>
      </w:tabs>
      <w:autoSpaceDE w:val="0"/>
      <w:autoSpaceDN w:val="0"/>
    </w:pPr>
    <w:rPr>
      <w:rFonts w:ascii="Arial MT" w:eastAsia="Arial MT" w:hAnsi="Arial MT" w:cs="Arial MT"/>
      <w:lang w:val="es-ES"/>
    </w:rPr>
  </w:style>
  <w:style w:type="character" w:customStyle="1" w:styleId="PiedepginaCar">
    <w:name w:val="Pie de página Car"/>
    <w:basedOn w:val="Fuentedeprrafopredeter"/>
    <w:link w:val="Piedepgina"/>
    <w:uiPriority w:val="99"/>
    <w:rsid w:val="00374A95"/>
    <w:rPr>
      <w:rFonts w:ascii="Arial MT" w:eastAsia="Arial MT" w:hAnsi="Arial MT" w:cs="Arial MT"/>
      <w:lang w:val="es-ES"/>
    </w:rPr>
  </w:style>
  <w:style w:type="paragraph" w:styleId="Encabezado">
    <w:name w:val="header"/>
    <w:basedOn w:val="Normal"/>
    <w:link w:val="EncabezadoCar"/>
    <w:uiPriority w:val="99"/>
    <w:unhideWhenUsed/>
    <w:rsid w:val="00374A95"/>
    <w:pPr>
      <w:widowControl w:val="0"/>
      <w:tabs>
        <w:tab w:val="center" w:pos="4419"/>
        <w:tab w:val="right" w:pos="8838"/>
      </w:tabs>
      <w:autoSpaceDE w:val="0"/>
      <w:autoSpaceDN w:val="0"/>
    </w:pPr>
    <w:rPr>
      <w:rFonts w:ascii="Arial MT" w:eastAsia="Arial MT" w:hAnsi="Arial MT" w:cs="Arial MT"/>
      <w:lang w:val="es-ES"/>
    </w:rPr>
  </w:style>
  <w:style w:type="character" w:customStyle="1" w:styleId="EncabezadoCar">
    <w:name w:val="Encabezado Car"/>
    <w:basedOn w:val="Fuentedeprrafopredeter"/>
    <w:link w:val="Encabezado"/>
    <w:uiPriority w:val="99"/>
    <w:rsid w:val="00374A95"/>
    <w:rPr>
      <w:rFonts w:ascii="Arial MT" w:eastAsia="Arial MT" w:hAnsi="Arial MT" w:cs="Arial MT"/>
      <w:lang w:val="es-ES"/>
    </w:rPr>
  </w:style>
  <w:style w:type="character" w:styleId="Hipervnculo">
    <w:name w:val="Hyperlink"/>
    <w:basedOn w:val="Fuentedeprrafopredeter"/>
    <w:uiPriority w:val="99"/>
    <w:unhideWhenUsed/>
    <w:rsid w:val="00374A95"/>
    <w:rPr>
      <w:color w:val="0563C1" w:themeColor="hyperlink"/>
      <w:u w:val="single"/>
    </w:rPr>
  </w:style>
  <w:style w:type="table" w:styleId="Tablaconcuadrcula">
    <w:name w:val="Table Grid"/>
    <w:basedOn w:val="Tablanormal"/>
    <w:uiPriority w:val="59"/>
    <w:rsid w:val="00374A95"/>
    <w:pPr>
      <w:widowControl w:val="0"/>
      <w:autoSpaceDE w:val="0"/>
      <w:autoSpaceDN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74A95"/>
    <w:pPr>
      <w:widowControl w:val="0"/>
      <w:autoSpaceDE w:val="0"/>
      <w:autoSpaceDN w:val="0"/>
    </w:pPr>
    <w:rPr>
      <w:rFonts w:ascii="Arial MT" w:eastAsia="Arial MT" w:hAnsi="Arial MT" w:cs="Arial MT"/>
      <w:sz w:val="20"/>
      <w:szCs w:val="20"/>
      <w:lang w:val="es-ES"/>
    </w:rPr>
  </w:style>
  <w:style w:type="character" w:customStyle="1" w:styleId="TextonotapieCar">
    <w:name w:val="Texto nota pie Car"/>
    <w:basedOn w:val="Fuentedeprrafopredeter"/>
    <w:link w:val="Textonotapie"/>
    <w:uiPriority w:val="99"/>
    <w:semiHidden/>
    <w:rsid w:val="00374A95"/>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374A95"/>
    <w:rPr>
      <w:vertAlign w:val="superscript"/>
    </w:rPr>
  </w:style>
  <w:style w:type="paragraph" w:styleId="Textocomentario">
    <w:name w:val="annotation text"/>
    <w:basedOn w:val="Normal"/>
    <w:link w:val="TextocomentarioCar"/>
    <w:uiPriority w:val="99"/>
    <w:unhideWhenUsed/>
    <w:rsid w:val="00374A95"/>
    <w:pPr>
      <w:widowControl w:val="0"/>
      <w:autoSpaceDE w:val="0"/>
      <w:autoSpaceDN w:val="0"/>
    </w:pPr>
    <w:rPr>
      <w:rFonts w:ascii="Arial Black" w:eastAsia="Arial Black" w:hAnsi="Arial Black" w:cs="Arial Black"/>
      <w:sz w:val="20"/>
      <w:szCs w:val="20"/>
      <w:lang w:val="es-ES"/>
    </w:rPr>
  </w:style>
  <w:style w:type="character" w:customStyle="1" w:styleId="TextocomentarioCar">
    <w:name w:val="Texto comentario Car"/>
    <w:basedOn w:val="Fuentedeprrafopredeter"/>
    <w:link w:val="Textocomentario"/>
    <w:uiPriority w:val="99"/>
    <w:rsid w:val="00374A95"/>
    <w:rPr>
      <w:rFonts w:ascii="Arial Black" w:eastAsia="Arial Black" w:hAnsi="Arial Black" w:cs="Arial Black"/>
      <w:sz w:val="20"/>
      <w:szCs w:val="20"/>
      <w:lang w:val="es-ES"/>
    </w:rPr>
  </w:style>
  <w:style w:type="character" w:customStyle="1" w:styleId="TextodegloboCar">
    <w:name w:val="Texto de globo Car"/>
    <w:basedOn w:val="Fuentedeprrafopredeter"/>
    <w:link w:val="Textodeglobo"/>
    <w:uiPriority w:val="99"/>
    <w:semiHidden/>
    <w:rsid w:val="00374A95"/>
    <w:rPr>
      <w:rFonts w:ascii="Segoe UI" w:hAnsi="Segoe UI" w:cs="Segoe UI"/>
      <w:sz w:val="18"/>
      <w:szCs w:val="18"/>
    </w:rPr>
  </w:style>
  <w:style w:type="paragraph" w:styleId="Textodeglobo">
    <w:name w:val="Balloon Text"/>
    <w:basedOn w:val="Normal"/>
    <w:link w:val="TextodegloboCar"/>
    <w:uiPriority w:val="99"/>
    <w:semiHidden/>
    <w:unhideWhenUsed/>
    <w:rsid w:val="00374A95"/>
    <w:rPr>
      <w:rFonts w:ascii="Segoe UI" w:hAnsi="Segoe UI" w:cs="Segoe UI"/>
      <w:sz w:val="18"/>
      <w:szCs w:val="18"/>
    </w:rPr>
  </w:style>
  <w:style w:type="character" w:customStyle="1" w:styleId="TextonotaalfinalCar">
    <w:name w:val="Texto nota al final Car"/>
    <w:basedOn w:val="Fuentedeprrafopredeter"/>
    <w:link w:val="Textonotaalfinal"/>
    <w:uiPriority w:val="99"/>
    <w:semiHidden/>
    <w:rsid w:val="00374A95"/>
    <w:rPr>
      <w:sz w:val="20"/>
      <w:szCs w:val="20"/>
    </w:rPr>
  </w:style>
  <w:style w:type="paragraph" w:styleId="Textonotaalfinal">
    <w:name w:val="endnote text"/>
    <w:basedOn w:val="Normal"/>
    <w:link w:val="TextonotaalfinalCar"/>
    <w:uiPriority w:val="99"/>
    <w:semiHidden/>
    <w:unhideWhenUsed/>
    <w:rsid w:val="00374A95"/>
    <w:rPr>
      <w:sz w:val="20"/>
      <w:szCs w:val="20"/>
    </w:rPr>
  </w:style>
  <w:style w:type="character" w:styleId="nfasis">
    <w:name w:val="Emphasis"/>
    <w:basedOn w:val="Fuentedeprrafopredeter"/>
    <w:uiPriority w:val="20"/>
    <w:qFormat/>
    <w:rsid w:val="00374A95"/>
    <w:rPr>
      <w:i/>
      <w:iCs/>
    </w:rPr>
  </w:style>
  <w:style w:type="paragraph" w:customStyle="1" w:styleId="xmsolistparagraph">
    <w:name w:val="x_msolistparagraph"/>
    <w:basedOn w:val="Normal"/>
    <w:rsid w:val="00374A95"/>
    <w:rPr>
      <w:rFonts w:ascii="Calibri" w:hAnsi="Calibri" w:cs="Calibri"/>
      <w:lang w:eastAsia="es-CO"/>
    </w:rPr>
  </w:style>
  <w:style w:type="character" w:customStyle="1" w:styleId="AsuntodelcomentarioCar">
    <w:name w:val="Asunto del comentario Car"/>
    <w:basedOn w:val="TextocomentarioCar"/>
    <w:link w:val="Asuntodelcomentario"/>
    <w:uiPriority w:val="99"/>
    <w:semiHidden/>
    <w:rsid w:val="00374A95"/>
    <w:rPr>
      <w:rFonts w:ascii="Arial Black" w:eastAsia="Arial Black" w:hAnsi="Arial Black" w:cs="Arial Black"/>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374A95"/>
    <w:pPr>
      <w:widowControl/>
      <w:autoSpaceDE/>
      <w:autoSpaceDN/>
      <w:spacing w:after="160"/>
    </w:pPr>
    <w:rPr>
      <w:rFonts w:asciiTheme="minorHAnsi" w:eastAsiaTheme="minorHAnsi" w:hAnsiTheme="minorHAnsi" w:cstheme="minorBidi"/>
      <w:b/>
      <w:bCs/>
      <w:lang w:val="es-CO"/>
    </w:rPr>
  </w:style>
  <w:style w:type="paragraph" w:styleId="Sinespaciado">
    <w:name w:val="No Spacing"/>
    <w:uiPriority w:val="1"/>
    <w:qFormat/>
    <w:rsid w:val="00374A95"/>
  </w:style>
  <w:style w:type="paragraph" w:customStyle="1" w:styleId="gray3">
    <w:name w:val="gray3"/>
    <w:basedOn w:val="Normal"/>
    <w:uiPriority w:val="99"/>
    <w:rsid w:val="00374A95"/>
    <w:pPr>
      <w:autoSpaceDE w:val="0"/>
      <w:autoSpaceDN w:val="0"/>
      <w:adjustRightInd w:val="0"/>
      <w:spacing w:after="160" w:line="200" w:lineRule="atLeast"/>
    </w:pPr>
    <w:rPr>
      <w:rFonts w:ascii="Mangal" w:eastAsia="Microsoft YaHei" w:hAnsi="Mangal" w:cs="Mangal"/>
      <w:kern w:val="1"/>
      <w:sz w:val="36"/>
      <w:szCs w:val="36"/>
    </w:rPr>
  </w:style>
  <w:style w:type="paragraph" w:customStyle="1" w:styleId="gray2">
    <w:name w:val="gray2"/>
    <w:basedOn w:val="Normal"/>
    <w:uiPriority w:val="99"/>
    <w:rsid w:val="00374A95"/>
    <w:pPr>
      <w:autoSpaceDE w:val="0"/>
      <w:autoSpaceDN w:val="0"/>
      <w:adjustRightInd w:val="0"/>
      <w:spacing w:after="160" w:line="200" w:lineRule="atLeast"/>
    </w:pPr>
    <w:rPr>
      <w:rFonts w:ascii="Mangal" w:eastAsia="Microsoft YaHei" w:hAnsi="Mangal" w:cs="Mangal"/>
      <w:kern w:val="1"/>
      <w:sz w:val="36"/>
      <w:szCs w:val="36"/>
    </w:rPr>
  </w:style>
  <w:style w:type="paragraph" w:customStyle="1" w:styleId="gray1">
    <w:name w:val="gray1"/>
    <w:basedOn w:val="Normal"/>
    <w:uiPriority w:val="99"/>
    <w:rsid w:val="00374A95"/>
    <w:pPr>
      <w:autoSpaceDE w:val="0"/>
      <w:autoSpaceDN w:val="0"/>
      <w:adjustRightInd w:val="0"/>
      <w:spacing w:after="160" w:line="200" w:lineRule="atLeast"/>
    </w:pPr>
    <w:rPr>
      <w:rFonts w:ascii="Mangal" w:eastAsia="Microsoft YaHei" w:hAnsi="Mangal" w:cs="Mangal"/>
      <w:kern w:val="1"/>
      <w:sz w:val="36"/>
      <w:szCs w:val="36"/>
    </w:rPr>
  </w:style>
  <w:style w:type="paragraph" w:customStyle="1" w:styleId="Predeterminado">
    <w:name w:val="Predeterminado"/>
    <w:rsid w:val="000547E2"/>
    <w:pPr>
      <w:autoSpaceDE w:val="0"/>
      <w:autoSpaceDN w:val="0"/>
      <w:adjustRightInd w:val="0"/>
      <w:spacing w:line="200" w:lineRule="atLeast"/>
    </w:pPr>
    <w:rPr>
      <w:rFonts w:ascii="Mangal" w:eastAsia="Microsoft YaHei" w:hAnsi="Mangal" w:cs="Mangal"/>
      <w:kern w:val="1"/>
      <w:sz w:val="36"/>
      <w:szCs w:val="36"/>
    </w:rPr>
  </w:style>
  <w:style w:type="paragraph" w:styleId="Sangradetextonormal">
    <w:name w:val="Body Text Indent"/>
    <w:basedOn w:val="Normal"/>
    <w:link w:val="SangradetextonormalCar"/>
    <w:uiPriority w:val="99"/>
    <w:semiHidden/>
    <w:unhideWhenUsed/>
    <w:rsid w:val="00890BF1"/>
    <w:pPr>
      <w:spacing w:after="120"/>
      <w:ind w:left="283"/>
    </w:pPr>
  </w:style>
  <w:style w:type="character" w:customStyle="1" w:styleId="SangradetextonormalCar">
    <w:name w:val="Sangría de texto normal Car"/>
    <w:basedOn w:val="Fuentedeprrafopredeter"/>
    <w:link w:val="Sangradetextonormal"/>
    <w:uiPriority w:val="99"/>
    <w:semiHidden/>
    <w:rsid w:val="00890BF1"/>
  </w:style>
  <w:style w:type="character" w:styleId="Textoennegrita">
    <w:name w:val="Strong"/>
    <w:basedOn w:val="Fuentedeprrafopredeter"/>
    <w:uiPriority w:val="22"/>
    <w:qFormat/>
    <w:rsid w:val="003D1700"/>
    <w:rPr>
      <w:b/>
      <w:bCs/>
    </w:rPr>
  </w:style>
  <w:style w:type="paragraph" w:customStyle="1" w:styleId="Standard">
    <w:name w:val="Standard"/>
    <w:rsid w:val="003D1700"/>
    <w:pPr>
      <w:widowControl w:val="0"/>
      <w:suppressAutoHyphens/>
      <w:autoSpaceDN w:val="0"/>
      <w:textAlignment w:val="baseline"/>
    </w:pPr>
    <w:rPr>
      <w:rFonts w:ascii="Times New Roman" w:eastAsia="Times New Roman" w:hAnsi="Times New Roman" w:cs="Times New Roman"/>
      <w:color w:val="00000A"/>
      <w:sz w:val="20"/>
      <w:szCs w:val="20"/>
      <w:lang w:val="es-ES" w:eastAsia="zh-CN" w:bidi="es-ES"/>
    </w:rPr>
  </w:style>
  <w:style w:type="paragraph" w:customStyle="1" w:styleId="western">
    <w:name w:val="western"/>
    <w:basedOn w:val="Normal"/>
    <w:rsid w:val="006D45BA"/>
    <w:pPr>
      <w:spacing w:before="100" w:beforeAutospacing="1" w:after="142" w:line="288" w:lineRule="auto"/>
    </w:pPr>
    <w:rPr>
      <w:rFonts w:ascii="Liberation Serif" w:eastAsia="Times New Roman" w:hAnsi="Liberation Serif" w:cs="Liberation Serif"/>
      <w:color w:val="00000A"/>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intranet.culturarecreacionydeporte.gov.co/organigrama/direccion-de-gestion-corporativa/gestion-del-talento-humano/capacitacio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intranet.culturarecreacionydeporte.gov.co/nuestra-entidad/codigo-de-integridad" TargetMode="External"/><Relationship Id="rId37" Type="http://schemas.openxmlformats.org/officeDocument/2006/relationships/image" Target="media/image25.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intranet.culturarecreacionydeporte.gov.co/sites/default/files/archivos_paginas/2022_-_plan_de_seguridad_y_salud_en_el_trabajo.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intranet.culturarecreacionydeporte.gov.co/organigrama/direccion-de-gestion-corporativa/recursos-humanos/bienestar-scrd" TargetMode="External"/><Relationship Id="rId35" Type="http://schemas.openxmlformats.org/officeDocument/2006/relationships/image" Target="media/image23.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B4858-D984-49E9-8061-5BD5A29B6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2107</Words>
  <Characters>11591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Bermudez</dc:creator>
  <cp:lastModifiedBy>Gina</cp:lastModifiedBy>
  <cp:revision>2</cp:revision>
  <cp:lastPrinted>2022-01-12T22:39:00Z</cp:lastPrinted>
  <dcterms:created xsi:type="dcterms:W3CDTF">2022-02-01T22:26:00Z</dcterms:created>
  <dcterms:modified xsi:type="dcterms:W3CDTF">2022-02-01T22:26:00Z</dcterms:modified>
</cp:coreProperties>
</file>