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35A017" w14:textId="77777777" w:rsidR="0072513A" w:rsidRDefault="008C34F0" w:rsidP="00AE713F">
      <w:pPr>
        <w:keepNext/>
        <w:keepLines/>
        <w:widowControl/>
        <w:pBdr>
          <w:top w:val="nil"/>
          <w:left w:val="nil"/>
          <w:bottom w:val="nil"/>
          <w:right w:val="nil"/>
          <w:between w:val="nil"/>
        </w:pBdr>
        <w:spacing w:before="240" w:line="259" w:lineRule="auto"/>
        <w:ind w:firstLine="360"/>
        <w:rPr>
          <w:color w:val="366091"/>
          <w:sz w:val="32"/>
          <w:szCs w:val="32"/>
        </w:rPr>
      </w:pPr>
      <w:r>
        <w:rPr>
          <w:color w:val="366091"/>
          <w:sz w:val="32"/>
          <w:szCs w:val="32"/>
        </w:rPr>
        <w:t>Contenido</w:t>
      </w:r>
    </w:p>
    <w:sdt>
      <w:sdtPr>
        <w:id w:val="-1826816120"/>
        <w:docPartObj>
          <w:docPartGallery w:val="Table of Contents"/>
          <w:docPartUnique/>
        </w:docPartObj>
      </w:sdtPr>
      <w:sdtEndPr/>
      <w:sdtContent>
        <w:p w14:paraId="20739B64" w14:textId="5325EE27" w:rsidR="00FE60FF" w:rsidRDefault="008C34F0">
          <w:pPr>
            <w:pStyle w:val="TDC1"/>
            <w:tabs>
              <w:tab w:val="left" w:pos="440"/>
              <w:tab w:val="right" w:pos="9962"/>
            </w:tabs>
            <w:rPr>
              <w:rFonts w:asciiTheme="minorHAnsi" w:eastAsiaTheme="minorEastAsia" w:hAnsiTheme="minorHAnsi" w:cstheme="minorBidi"/>
              <w:noProof/>
              <w:lang w:val="es-CO"/>
            </w:rPr>
          </w:pPr>
          <w:r>
            <w:fldChar w:fldCharType="begin"/>
          </w:r>
          <w:r>
            <w:instrText xml:space="preserve"> TOC \h \u \z </w:instrText>
          </w:r>
          <w:r>
            <w:fldChar w:fldCharType="separate"/>
          </w:r>
          <w:hyperlink w:anchor="_Toc86224660" w:history="1">
            <w:r w:rsidR="00FE60FF" w:rsidRPr="0017386F">
              <w:rPr>
                <w:rStyle w:val="Hipervnculo"/>
                <w:noProof/>
              </w:rPr>
              <w:t>1.</w:t>
            </w:r>
            <w:r w:rsidR="00FE60FF">
              <w:rPr>
                <w:rFonts w:asciiTheme="minorHAnsi" w:eastAsiaTheme="minorEastAsia" w:hAnsiTheme="minorHAnsi" w:cstheme="minorBidi"/>
                <w:noProof/>
                <w:lang w:val="es-CO"/>
              </w:rPr>
              <w:tab/>
            </w:r>
            <w:r w:rsidR="00FE60FF" w:rsidRPr="0017386F">
              <w:rPr>
                <w:rStyle w:val="Hipervnculo"/>
                <w:noProof/>
              </w:rPr>
              <w:t>IDENTIFICACIÓN</w:t>
            </w:r>
            <w:r w:rsidR="00FE60FF">
              <w:rPr>
                <w:noProof/>
                <w:webHidden/>
              </w:rPr>
              <w:tab/>
            </w:r>
            <w:r w:rsidR="00FE60FF">
              <w:rPr>
                <w:noProof/>
                <w:webHidden/>
              </w:rPr>
              <w:fldChar w:fldCharType="begin"/>
            </w:r>
            <w:r w:rsidR="00FE60FF">
              <w:rPr>
                <w:noProof/>
                <w:webHidden/>
              </w:rPr>
              <w:instrText xml:space="preserve"> PAGEREF _Toc86224660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1D1FF7" w14:textId="76B1A5EC" w:rsidR="00FE60FF" w:rsidRDefault="005E5513">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17386F">
              <w:rPr>
                <w:rStyle w:val="Hipervnculo"/>
                <w:noProof/>
              </w:rPr>
              <w:t>1.1.</w:t>
            </w:r>
            <w:r w:rsidR="00FE60FF">
              <w:rPr>
                <w:rFonts w:asciiTheme="minorHAnsi" w:eastAsiaTheme="minorEastAsia" w:hAnsiTheme="minorHAnsi" w:cstheme="minorBidi"/>
                <w:noProof/>
                <w:lang w:val="es-CO"/>
              </w:rPr>
              <w:tab/>
            </w:r>
            <w:r w:rsidR="00FE60FF" w:rsidRPr="0017386F">
              <w:rPr>
                <w:rStyle w:val="Hipervnculo"/>
                <w:noProof/>
              </w:rPr>
              <w:t>CLASIFICACIÓN EN LA ESTRUCTURA DEL PLAN DE DESARROLLO</w:t>
            </w:r>
            <w:r w:rsidR="00FE60FF">
              <w:rPr>
                <w:noProof/>
                <w:webHidden/>
              </w:rPr>
              <w:tab/>
            </w:r>
            <w:r w:rsidR="00FE60FF">
              <w:rPr>
                <w:noProof/>
                <w:webHidden/>
              </w:rPr>
              <w:fldChar w:fldCharType="begin"/>
            </w:r>
            <w:r w:rsidR="00FE60FF">
              <w:rPr>
                <w:noProof/>
                <w:webHidden/>
              </w:rPr>
              <w:instrText xml:space="preserve"> PAGEREF _Toc86224661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5FED49" w14:textId="21225078" w:rsidR="00FE60FF" w:rsidRDefault="005E5513">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17386F">
              <w:rPr>
                <w:rStyle w:val="Hipervnculo"/>
                <w:noProof/>
              </w:rPr>
              <w:t>1.1.1.</w:t>
            </w:r>
            <w:r w:rsidR="00FE60FF">
              <w:rPr>
                <w:rFonts w:asciiTheme="minorHAnsi" w:eastAsiaTheme="minorEastAsia" w:hAnsiTheme="minorHAnsi" w:cstheme="minorBidi"/>
                <w:noProof/>
                <w:lang w:val="es-CO"/>
              </w:rPr>
              <w:tab/>
            </w:r>
            <w:r w:rsidR="00FE60FF" w:rsidRPr="0017386F">
              <w:rPr>
                <w:rStyle w:val="Hipervnculo"/>
                <w:noProof/>
              </w:rPr>
              <w:t>Contribución al Plan de Desarrollo Nacional</w:t>
            </w:r>
            <w:r w:rsidR="00FE60FF">
              <w:rPr>
                <w:noProof/>
                <w:webHidden/>
              </w:rPr>
              <w:tab/>
            </w:r>
            <w:r w:rsidR="00FE60FF">
              <w:rPr>
                <w:noProof/>
                <w:webHidden/>
              </w:rPr>
              <w:fldChar w:fldCharType="begin"/>
            </w:r>
            <w:r w:rsidR="00FE60FF">
              <w:rPr>
                <w:noProof/>
                <w:webHidden/>
              </w:rPr>
              <w:instrText xml:space="preserve"> PAGEREF _Toc86224662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111EBB3D" w14:textId="4BB07633" w:rsidR="00FE60FF" w:rsidRDefault="005E5513">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17386F">
              <w:rPr>
                <w:rStyle w:val="Hipervnculo"/>
                <w:noProof/>
              </w:rPr>
              <w:t>1.1.2.</w:t>
            </w:r>
            <w:r w:rsidR="00FE60FF">
              <w:rPr>
                <w:rFonts w:asciiTheme="minorHAnsi" w:eastAsiaTheme="minorEastAsia" w:hAnsiTheme="minorHAnsi" w:cstheme="minorBidi"/>
                <w:noProof/>
                <w:lang w:val="es-CO"/>
              </w:rPr>
              <w:tab/>
            </w:r>
            <w:r w:rsidR="00FE60FF" w:rsidRPr="0017386F">
              <w:rPr>
                <w:rStyle w:val="Hipervnculo"/>
                <w:noProof/>
              </w:rPr>
              <w:t>Plan de Desarrollo Departamental sectorial</w:t>
            </w:r>
            <w:r w:rsidR="00FE60FF">
              <w:rPr>
                <w:noProof/>
                <w:webHidden/>
              </w:rPr>
              <w:tab/>
            </w:r>
            <w:r w:rsidR="00FE60FF">
              <w:rPr>
                <w:noProof/>
                <w:webHidden/>
              </w:rPr>
              <w:fldChar w:fldCharType="begin"/>
            </w:r>
            <w:r w:rsidR="00FE60FF">
              <w:rPr>
                <w:noProof/>
                <w:webHidden/>
              </w:rPr>
              <w:instrText xml:space="preserve"> PAGEREF _Toc86224663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6301C759" w14:textId="1DCEDFC1" w:rsidR="00FE60FF" w:rsidRDefault="005E5513">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17386F">
              <w:rPr>
                <w:rStyle w:val="Hipervnculo"/>
                <w:noProof/>
              </w:rPr>
              <w:t>1.1.3.</w:t>
            </w:r>
            <w:r w:rsidR="00FE60FF">
              <w:rPr>
                <w:rFonts w:asciiTheme="minorHAnsi" w:eastAsiaTheme="minorEastAsia" w:hAnsiTheme="minorHAnsi" w:cstheme="minorBidi"/>
                <w:noProof/>
                <w:lang w:val="es-CO"/>
              </w:rPr>
              <w:tab/>
            </w:r>
            <w:r w:rsidR="00FE60FF" w:rsidRPr="0017386F">
              <w:rPr>
                <w:rStyle w:val="Hipervnculo"/>
                <w:noProof/>
              </w:rPr>
              <w:t>Plan de Desarrollo Distrital</w:t>
            </w:r>
            <w:r w:rsidR="00FE60FF">
              <w:rPr>
                <w:noProof/>
                <w:webHidden/>
              </w:rPr>
              <w:tab/>
            </w:r>
            <w:r w:rsidR="00FE60FF">
              <w:rPr>
                <w:noProof/>
                <w:webHidden/>
              </w:rPr>
              <w:fldChar w:fldCharType="begin"/>
            </w:r>
            <w:r w:rsidR="00FE60FF">
              <w:rPr>
                <w:noProof/>
                <w:webHidden/>
              </w:rPr>
              <w:instrText xml:space="preserve"> PAGEREF _Toc86224664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6497BA8" w14:textId="7A70DAAB" w:rsidR="00FE60FF" w:rsidRDefault="005E5513">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17386F">
              <w:rPr>
                <w:rStyle w:val="Hipervnculo"/>
                <w:noProof/>
              </w:rPr>
              <w:t>1.2.</w:t>
            </w:r>
            <w:r w:rsidR="00FE60FF">
              <w:rPr>
                <w:rFonts w:asciiTheme="minorHAnsi" w:eastAsiaTheme="minorEastAsia" w:hAnsiTheme="minorHAnsi" w:cstheme="minorBidi"/>
                <w:noProof/>
                <w:lang w:val="es-CO"/>
              </w:rPr>
              <w:tab/>
            </w:r>
            <w:r w:rsidR="00FE60FF" w:rsidRPr="0017386F">
              <w:rPr>
                <w:rStyle w:val="Hipervnculo"/>
                <w:noProof/>
              </w:rPr>
              <w:t>PROBLEMÁTICA</w:t>
            </w:r>
            <w:r w:rsidR="00FE60FF">
              <w:rPr>
                <w:noProof/>
                <w:webHidden/>
              </w:rPr>
              <w:tab/>
            </w:r>
            <w:r w:rsidR="00FE60FF">
              <w:rPr>
                <w:noProof/>
                <w:webHidden/>
              </w:rPr>
              <w:fldChar w:fldCharType="begin"/>
            </w:r>
            <w:r w:rsidR="00FE60FF">
              <w:rPr>
                <w:noProof/>
                <w:webHidden/>
              </w:rPr>
              <w:instrText xml:space="preserve"> PAGEREF _Toc86224665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C19C7C7" w14:textId="23C1B75F" w:rsidR="00FE60FF" w:rsidRDefault="005E5513">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17386F">
              <w:rPr>
                <w:rStyle w:val="Hipervnculo"/>
                <w:noProof/>
              </w:rPr>
              <w:t>1.2.1.</w:t>
            </w:r>
            <w:r w:rsidR="00FE60FF">
              <w:rPr>
                <w:rFonts w:asciiTheme="minorHAnsi" w:eastAsiaTheme="minorEastAsia" w:hAnsiTheme="minorHAnsi" w:cstheme="minorBidi"/>
                <w:noProof/>
                <w:lang w:val="es-CO"/>
              </w:rPr>
              <w:tab/>
            </w:r>
            <w:r w:rsidR="00FE60FF" w:rsidRPr="0017386F">
              <w:rPr>
                <w:rStyle w:val="Hipervnculo"/>
                <w:noProof/>
              </w:rPr>
              <w:t>Problema central</w:t>
            </w:r>
            <w:r w:rsidR="00FE60FF">
              <w:rPr>
                <w:noProof/>
                <w:webHidden/>
              </w:rPr>
              <w:tab/>
            </w:r>
            <w:r w:rsidR="00FE60FF">
              <w:rPr>
                <w:noProof/>
                <w:webHidden/>
              </w:rPr>
              <w:fldChar w:fldCharType="begin"/>
            </w:r>
            <w:r w:rsidR="00FE60FF">
              <w:rPr>
                <w:noProof/>
                <w:webHidden/>
              </w:rPr>
              <w:instrText xml:space="preserve"> PAGEREF _Toc86224666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6411FEC6" w14:textId="1C3119FF" w:rsidR="00FE60FF" w:rsidRDefault="005E5513">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17386F">
              <w:rPr>
                <w:rStyle w:val="Hipervnculo"/>
                <w:noProof/>
              </w:rPr>
              <w:t>1.2.2.</w:t>
            </w:r>
            <w:r w:rsidR="00FE60FF">
              <w:rPr>
                <w:rFonts w:asciiTheme="minorHAnsi" w:eastAsiaTheme="minorEastAsia" w:hAnsiTheme="minorHAnsi" w:cstheme="minorBidi"/>
                <w:noProof/>
                <w:lang w:val="es-CO"/>
              </w:rPr>
              <w:tab/>
            </w:r>
            <w:r w:rsidR="00FE60FF" w:rsidRPr="0017386F">
              <w:rPr>
                <w:rStyle w:val="Hipervnculo"/>
                <w:noProof/>
              </w:rPr>
              <w:t>Descripción de la situación existente con respecto al problema</w:t>
            </w:r>
            <w:r w:rsidR="00FE60FF">
              <w:rPr>
                <w:noProof/>
                <w:webHidden/>
              </w:rPr>
              <w:tab/>
            </w:r>
            <w:r w:rsidR="00FE60FF">
              <w:rPr>
                <w:noProof/>
                <w:webHidden/>
              </w:rPr>
              <w:fldChar w:fldCharType="begin"/>
            </w:r>
            <w:r w:rsidR="00FE60FF">
              <w:rPr>
                <w:noProof/>
                <w:webHidden/>
              </w:rPr>
              <w:instrText xml:space="preserve"> PAGEREF _Toc86224667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2167D7D6" w14:textId="25410508" w:rsidR="00FE60FF" w:rsidRDefault="005E5513">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17386F">
              <w:rPr>
                <w:rStyle w:val="Hipervnculo"/>
                <w:noProof/>
              </w:rPr>
              <w:t>1.2.3.</w:t>
            </w:r>
            <w:r w:rsidR="00FE60FF">
              <w:rPr>
                <w:rFonts w:asciiTheme="minorHAnsi" w:eastAsiaTheme="minorEastAsia" w:hAnsiTheme="minorHAnsi" w:cstheme="minorBidi"/>
                <w:noProof/>
                <w:lang w:val="es-CO"/>
              </w:rPr>
              <w:tab/>
            </w:r>
            <w:r w:rsidR="00FE60FF" w:rsidRPr="0017386F">
              <w:rPr>
                <w:rStyle w:val="Hipervnculo"/>
                <w:noProof/>
              </w:rPr>
              <w:t>Magnitud actual</w:t>
            </w:r>
            <w:r w:rsidR="00FE60FF">
              <w:rPr>
                <w:noProof/>
                <w:webHidden/>
              </w:rPr>
              <w:tab/>
            </w:r>
            <w:r w:rsidR="00FE60FF">
              <w:rPr>
                <w:noProof/>
                <w:webHidden/>
              </w:rPr>
              <w:fldChar w:fldCharType="begin"/>
            </w:r>
            <w:r w:rsidR="00FE60FF">
              <w:rPr>
                <w:noProof/>
                <w:webHidden/>
              </w:rPr>
              <w:instrText xml:space="preserve"> PAGEREF _Toc86224668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27CFE16B" w14:textId="5FBA739D" w:rsidR="00FE60FF" w:rsidRDefault="005E5513">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17386F">
              <w:rPr>
                <w:rStyle w:val="Hipervnculo"/>
                <w:noProof/>
              </w:rPr>
              <w:t>1.2.4.</w:t>
            </w:r>
            <w:r w:rsidR="00FE60FF">
              <w:rPr>
                <w:rFonts w:asciiTheme="minorHAnsi" w:eastAsiaTheme="minorEastAsia" w:hAnsiTheme="minorHAnsi" w:cstheme="minorBidi"/>
                <w:noProof/>
                <w:lang w:val="es-CO"/>
              </w:rPr>
              <w:tab/>
            </w:r>
            <w:r w:rsidR="00FE60FF" w:rsidRPr="0017386F">
              <w:rPr>
                <w:rStyle w:val="Hipervnculo"/>
                <w:noProof/>
              </w:rPr>
              <w:t>Causas y Efectos</w:t>
            </w:r>
            <w:r w:rsidR="00FE60FF">
              <w:rPr>
                <w:noProof/>
                <w:webHidden/>
              </w:rPr>
              <w:tab/>
            </w:r>
            <w:r w:rsidR="00FE60FF">
              <w:rPr>
                <w:noProof/>
                <w:webHidden/>
              </w:rPr>
              <w:fldChar w:fldCharType="begin"/>
            </w:r>
            <w:r w:rsidR="00FE60FF">
              <w:rPr>
                <w:noProof/>
                <w:webHidden/>
              </w:rPr>
              <w:instrText xml:space="preserve"> PAGEREF _Toc86224669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6D0793F2" w14:textId="02569D25" w:rsidR="00FE60FF" w:rsidRDefault="005E5513">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17386F">
              <w:rPr>
                <w:rStyle w:val="Hipervnculo"/>
                <w:noProof/>
              </w:rPr>
              <w:t>1.3.</w:t>
            </w:r>
            <w:r w:rsidR="00FE60FF">
              <w:rPr>
                <w:rFonts w:asciiTheme="minorHAnsi" w:eastAsiaTheme="minorEastAsia" w:hAnsiTheme="minorHAnsi" w:cstheme="minorBidi"/>
                <w:noProof/>
                <w:lang w:val="es-CO"/>
              </w:rPr>
              <w:tab/>
            </w:r>
            <w:r w:rsidR="00FE60FF" w:rsidRPr="0017386F">
              <w:rPr>
                <w:rStyle w:val="Hipervnculo"/>
                <w:noProof/>
              </w:rPr>
              <w:t>IDENTIFICACIÓN Y ANÁLISIS DE PARTICIPANTES</w:t>
            </w:r>
            <w:r w:rsidR="00FE60FF">
              <w:rPr>
                <w:noProof/>
                <w:webHidden/>
              </w:rPr>
              <w:tab/>
            </w:r>
            <w:r w:rsidR="00FE60FF">
              <w:rPr>
                <w:noProof/>
                <w:webHidden/>
              </w:rPr>
              <w:fldChar w:fldCharType="begin"/>
            </w:r>
            <w:r w:rsidR="00FE60FF">
              <w:rPr>
                <w:noProof/>
                <w:webHidden/>
              </w:rPr>
              <w:instrText xml:space="preserve"> PAGEREF _Toc86224670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56C38F18" w14:textId="390AA7E9" w:rsidR="00FE60FF" w:rsidRDefault="005E5513">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17386F">
              <w:rPr>
                <w:rStyle w:val="Hipervnculo"/>
                <w:noProof/>
              </w:rPr>
              <w:t>1.4.</w:t>
            </w:r>
            <w:r w:rsidR="00FE60FF">
              <w:rPr>
                <w:rFonts w:asciiTheme="minorHAnsi" w:eastAsiaTheme="minorEastAsia" w:hAnsiTheme="minorHAnsi" w:cstheme="minorBidi"/>
                <w:noProof/>
                <w:lang w:val="es-CO"/>
              </w:rPr>
              <w:tab/>
            </w:r>
            <w:r w:rsidR="00FE60FF" w:rsidRPr="0017386F">
              <w:rPr>
                <w:rStyle w:val="Hipervnculo"/>
                <w:noProof/>
              </w:rPr>
              <w:t>POBLACIÓN AFECTADA Y POBLACIÓN OBJETIVO</w:t>
            </w:r>
            <w:r w:rsidR="00FE60FF">
              <w:rPr>
                <w:noProof/>
                <w:webHidden/>
              </w:rPr>
              <w:tab/>
            </w:r>
            <w:r w:rsidR="00FE60FF">
              <w:rPr>
                <w:noProof/>
                <w:webHidden/>
              </w:rPr>
              <w:fldChar w:fldCharType="begin"/>
            </w:r>
            <w:r w:rsidR="00FE60FF">
              <w:rPr>
                <w:noProof/>
                <w:webHidden/>
              </w:rPr>
              <w:instrText xml:space="preserve"> PAGEREF _Toc86224671 \h </w:instrText>
            </w:r>
            <w:r w:rsidR="00FE60FF">
              <w:rPr>
                <w:noProof/>
                <w:webHidden/>
              </w:rPr>
            </w:r>
            <w:r w:rsidR="00FE60FF">
              <w:rPr>
                <w:noProof/>
                <w:webHidden/>
              </w:rPr>
              <w:fldChar w:fldCharType="separate"/>
            </w:r>
            <w:r w:rsidR="00FE60FF">
              <w:rPr>
                <w:noProof/>
                <w:webHidden/>
              </w:rPr>
              <w:t>6</w:t>
            </w:r>
            <w:r w:rsidR="00FE60FF">
              <w:rPr>
                <w:noProof/>
                <w:webHidden/>
              </w:rPr>
              <w:fldChar w:fldCharType="end"/>
            </w:r>
          </w:hyperlink>
        </w:p>
        <w:p w14:paraId="27556004" w14:textId="2F91936C" w:rsidR="00FE60FF" w:rsidRDefault="005E5513">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17386F">
              <w:rPr>
                <w:rStyle w:val="Hipervnculo"/>
                <w:noProof/>
              </w:rPr>
              <w:t>1.5.</w:t>
            </w:r>
            <w:r w:rsidR="00FE60FF">
              <w:rPr>
                <w:rFonts w:asciiTheme="minorHAnsi" w:eastAsiaTheme="minorEastAsia" w:hAnsiTheme="minorHAnsi" w:cstheme="minorBidi"/>
                <w:noProof/>
                <w:lang w:val="es-CO"/>
              </w:rPr>
              <w:tab/>
            </w:r>
            <w:r w:rsidR="00FE60FF" w:rsidRPr="0017386F">
              <w:rPr>
                <w:rStyle w:val="Hipervnculo"/>
                <w:noProof/>
              </w:rPr>
              <w:t>OBJETIVOS</w:t>
            </w:r>
            <w:r w:rsidR="00FE60FF">
              <w:rPr>
                <w:noProof/>
                <w:webHidden/>
              </w:rPr>
              <w:tab/>
            </w:r>
            <w:r w:rsidR="00FE60FF">
              <w:rPr>
                <w:noProof/>
                <w:webHidden/>
              </w:rPr>
              <w:fldChar w:fldCharType="begin"/>
            </w:r>
            <w:r w:rsidR="00FE60FF">
              <w:rPr>
                <w:noProof/>
                <w:webHidden/>
              </w:rPr>
              <w:instrText xml:space="preserve"> PAGEREF _Toc86224672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11513A32" w14:textId="0B91F97A" w:rsidR="00FE60FF" w:rsidRDefault="005E5513">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17386F">
              <w:rPr>
                <w:rStyle w:val="Hipervnculo"/>
                <w:noProof/>
              </w:rPr>
              <w:t>1.5.1.</w:t>
            </w:r>
            <w:r w:rsidR="00FE60FF">
              <w:rPr>
                <w:rFonts w:asciiTheme="minorHAnsi" w:eastAsiaTheme="minorEastAsia" w:hAnsiTheme="minorHAnsi" w:cstheme="minorBidi"/>
                <w:noProof/>
                <w:lang w:val="es-CO"/>
              </w:rPr>
              <w:tab/>
            </w:r>
            <w:r w:rsidR="00FE60FF" w:rsidRPr="0017386F">
              <w:rPr>
                <w:rStyle w:val="Hipervnculo"/>
                <w:noProof/>
              </w:rPr>
              <w:t>Objetivo general</w:t>
            </w:r>
            <w:r w:rsidR="00FE60FF">
              <w:rPr>
                <w:noProof/>
                <w:webHidden/>
              </w:rPr>
              <w:tab/>
            </w:r>
            <w:r w:rsidR="00FE60FF">
              <w:rPr>
                <w:noProof/>
                <w:webHidden/>
              </w:rPr>
              <w:fldChar w:fldCharType="begin"/>
            </w:r>
            <w:r w:rsidR="00FE60FF">
              <w:rPr>
                <w:noProof/>
                <w:webHidden/>
              </w:rPr>
              <w:instrText xml:space="preserve"> PAGEREF _Toc86224673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7432413D" w14:textId="5EB433A8" w:rsidR="00FE60FF" w:rsidRDefault="005E5513">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17386F">
              <w:rPr>
                <w:rStyle w:val="Hipervnculo"/>
                <w:noProof/>
              </w:rPr>
              <w:t>1.5.1.1.</w:t>
            </w:r>
            <w:r w:rsidR="00FE60FF">
              <w:rPr>
                <w:rFonts w:asciiTheme="minorHAnsi" w:eastAsiaTheme="minorEastAsia" w:hAnsiTheme="minorHAnsi" w:cstheme="minorBidi"/>
                <w:noProof/>
                <w:lang w:val="es-CO"/>
              </w:rPr>
              <w:tab/>
            </w:r>
            <w:r w:rsidR="00FE60FF" w:rsidRPr="0017386F">
              <w:rPr>
                <w:rStyle w:val="Hipervnculo"/>
                <w:noProof/>
              </w:rPr>
              <w:t>Indicadores del objetivo general</w:t>
            </w:r>
            <w:r w:rsidR="00FE60FF">
              <w:rPr>
                <w:noProof/>
                <w:webHidden/>
              </w:rPr>
              <w:tab/>
            </w:r>
            <w:r w:rsidR="00FE60FF">
              <w:rPr>
                <w:noProof/>
                <w:webHidden/>
              </w:rPr>
              <w:fldChar w:fldCharType="begin"/>
            </w:r>
            <w:r w:rsidR="00FE60FF">
              <w:rPr>
                <w:noProof/>
                <w:webHidden/>
              </w:rPr>
              <w:instrText xml:space="preserve"> PAGEREF _Toc86224674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46FDC063" w14:textId="0D54D4A9" w:rsidR="00FE60FF" w:rsidRDefault="005E5513">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17386F">
              <w:rPr>
                <w:rStyle w:val="Hipervnculo"/>
                <w:noProof/>
              </w:rPr>
              <w:t>1.5.2.</w:t>
            </w:r>
            <w:r w:rsidR="00FE60FF">
              <w:rPr>
                <w:rFonts w:asciiTheme="minorHAnsi" w:eastAsiaTheme="minorEastAsia" w:hAnsiTheme="minorHAnsi" w:cstheme="minorBidi"/>
                <w:noProof/>
                <w:lang w:val="es-CO"/>
              </w:rPr>
              <w:tab/>
            </w:r>
            <w:r w:rsidR="00FE60FF" w:rsidRPr="0017386F">
              <w:rPr>
                <w:rStyle w:val="Hipervnculo"/>
                <w:noProof/>
              </w:rPr>
              <w:t>Objetivos específicos</w:t>
            </w:r>
            <w:r w:rsidR="00FE60FF">
              <w:rPr>
                <w:noProof/>
                <w:webHidden/>
              </w:rPr>
              <w:tab/>
            </w:r>
            <w:r w:rsidR="00FE60FF">
              <w:rPr>
                <w:noProof/>
                <w:webHidden/>
              </w:rPr>
              <w:fldChar w:fldCharType="begin"/>
            </w:r>
            <w:r w:rsidR="00FE60FF">
              <w:rPr>
                <w:noProof/>
                <w:webHidden/>
              </w:rPr>
              <w:instrText xml:space="preserve"> PAGEREF _Toc86224675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0FCA804B" w14:textId="6718824D" w:rsidR="00FE60FF" w:rsidRDefault="005E5513">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17386F">
              <w:rPr>
                <w:rStyle w:val="Hipervnculo"/>
                <w:noProof/>
              </w:rPr>
              <w:t>1.6.</w:t>
            </w:r>
            <w:r w:rsidR="00FE60FF">
              <w:rPr>
                <w:rFonts w:asciiTheme="minorHAnsi" w:eastAsiaTheme="minorEastAsia" w:hAnsiTheme="minorHAnsi" w:cstheme="minorBidi"/>
                <w:noProof/>
                <w:lang w:val="es-CO"/>
              </w:rPr>
              <w:tab/>
            </w:r>
            <w:r w:rsidR="00FE60FF" w:rsidRPr="0017386F">
              <w:rPr>
                <w:rStyle w:val="Hipervnculo"/>
                <w:noProof/>
              </w:rPr>
              <w:t>ALTERNATIVAS DE SOLUCIÓN</w:t>
            </w:r>
            <w:r w:rsidR="00FE60FF">
              <w:rPr>
                <w:noProof/>
                <w:webHidden/>
              </w:rPr>
              <w:tab/>
            </w:r>
            <w:r w:rsidR="00FE60FF">
              <w:rPr>
                <w:noProof/>
                <w:webHidden/>
              </w:rPr>
              <w:fldChar w:fldCharType="begin"/>
            </w:r>
            <w:r w:rsidR="00FE60FF">
              <w:rPr>
                <w:noProof/>
                <w:webHidden/>
              </w:rPr>
              <w:instrText xml:space="preserve"> PAGEREF _Toc86224676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6A8670E" w14:textId="3DD133BA" w:rsidR="00FE60FF" w:rsidRDefault="005E5513">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17386F">
              <w:rPr>
                <w:rStyle w:val="Hipervnculo"/>
                <w:noProof/>
              </w:rPr>
              <w:t>1.6.1.</w:t>
            </w:r>
            <w:r w:rsidR="00FE60FF">
              <w:rPr>
                <w:rFonts w:asciiTheme="minorHAnsi" w:eastAsiaTheme="minorEastAsia" w:hAnsiTheme="minorHAnsi" w:cstheme="minorBidi"/>
                <w:noProof/>
                <w:lang w:val="es-CO"/>
              </w:rPr>
              <w:tab/>
            </w:r>
            <w:r w:rsidR="00FE60FF" w:rsidRPr="0017386F">
              <w:rPr>
                <w:rStyle w:val="Hipervnculo"/>
                <w:noProof/>
              </w:rPr>
              <w:t>Evaluaciones a realizar</w:t>
            </w:r>
            <w:r w:rsidR="00FE60FF">
              <w:rPr>
                <w:noProof/>
                <w:webHidden/>
              </w:rPr>
              <w:tab/>
            </w:r>
            <w:r w:rsidR="00FE60FF">
              <w:rPr>
                <w:noProof/>
                <w:webHidden/>
              </w:rPr>
              <w:fldChar w:fldCharType="begin"/>
            </w:r>
            <w:r w:rsidR="00FE60FF">
              <w:rPr>
                <w:noProof/>
                <w:webHidden/>
              </w:rPr>
              <w:instrText xml:space="preserve"> PAGEREF _Toc86224677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5866B8F" w14:textId="1F630AFF" w:rsidR="00FE60FF" w:rsidRDefault="005E5513">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17386F">
              <w:rPr>
                <w:rStyle w:val="Hipervnculo"/>
                <w:noProof/>
              </w:rPr>
              <w:t>2.</w:t>
            </w:r>
            <w:r w:rsidR="00FE60FF">
              <w:rPr>
                <w:rFonts w:asciiTheme="minorHAnsi" w:eastAsiaTheme="minorEastAsia" w:hAnsiTheme="minorHAnsi" w:cstheme="minorBidi"/>
                <w:noProof/>
                <w:lang w:val="es-CO"/>
              </w:rPr>
              <w:tab/>
            </w:r>
            <w:r w:rsidR="00FE60FF" w:rsidRPr="0017386F">
              <w:rPr>
                <w:rStyle w:val="Hipervnculo"/>
                <w:noProof/>
              </w:rPr>
              <w:t>PREPARACIÓN DE LA ALTERNATIVA SELECCIONADA</w:t>
            </w:r>
            <w:r w:rsidR="00FE60FF">
              <w:rPr>
                <w:noProof/>
                <w:webHidden/>
              </w:rPr>
              <w:tab/>
            </w:r>
            <w:r w:rsidR="00FE60FF">
              <w:rPr>
                <w:noProof/>
                <w:webHidden/>
              </w:rPr>
              <w:fldChar w:fldCharType="begin"/>
            </w:r>
            <w:r w:rsidR="00FE60FF">
              <w:rPr>
                <w:noProof/>
                <w:webHidden/>
              </w:rPr>
              <w:instrText xml:space="preserve"> PAGEREF _Toc86224678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70D9473B" w14:textId="0E438A3E" w:rsidR="00FE60FF" w:rsidRDefault="005E5513">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17386F">
              <w:rPr>
                <w:rStyle w:val="Hipervnculo"/>
                <w:noProof/>
              </w:rPr>
              <w:t>2.1.</w:t>
            </w:r>
            <w:r w:rsidR="00FE60FF">
              <w:rPr>
                <w:rFonts w:asciiTheme="minorHAnsi" w:eastAsiaTheme="minorEastAsia" w:hAnsiTheme="minorHAnsi" w:cstheme="minorBidi"/>
                <w:noProof/>
                <w:lang w:val="es-CO"/>
              </w:rPr>
              <w:tab/>
            </w:r>
            <w:r w:rsidR="00FE60FF" w:rsidRPr="0017386F">
              <w:rPr>
                <w:rStyle w:val="Hipervnculo"/>
                <w:noProof/>
              </w:rPr>
              <w:t>Estudio de necesidades</w:t>
            </w:r>
            <w:r w:rsidR="00FE60FF">
              <w:rPr>
                <w:noProof/>
                <w:webHidden/>
              </w:rPr>
              <w:tab/>
            </w:r>
            <w:r w:rsidR="00FE60FF">
              <w:rPr>
                <w:noProof/>
                <w:webHidden/>
              </w:rPr>
              <w:fldChar w:fldCharType="begin"/>
            </w:r>
            <w:r w:rsidR="00FE60FF">
              <w:rPr>
                <w:noProof/>
                <w:webHidden/>
              </w:rPr>
              <w:instrText xml:space="preserve"> PAGEREF _Toc86224679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5A8E8D0E" w14:textId="23034F48" w:rsidR="00FE60FF" w:rsidRDefault="005E5513">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17386F">
              <w:rPr>
                <w:rStyle w:val="Hipervnculo"/>
                <w:noProof/>
              </w:rPr>
              <w:t>2.2.</w:t>
            </w:r>
            <w:r w:rsidR="00FE60FF">
              <w:rPr>
                <w:rFonts w:asciiTheme="minorHAnsi" w:eastAsiaTheme="minorEastAsia" w:hAnsiTheme="minorHAnsi" w:cstheme="minorBidi"/>
                <w:noProof/>
                <w:lang w:val="es-CO"/>
              </w:rPr>
              <w:tab/>
            </w:r>
            <w:r w:rsidR="00FE60FF" w:rsidRPr="0017386F">
              <w:rPr>
                <w:rStyle w:val="Hipervnculo"/>
                <w:noProof/>
              </w:rPr>
              <w:t>Análisis técnico de la alternativa de solución</w:t>
            </w:r>
            <w:r w:rsidR="00FE60FF">
              <w:rPr>
                <w:noProof/>
                <w:webHidden/>
              </w:rPr>
              <w:tab/>
            </w:r>
            <w:r w:rsidR="00FE60FF">
              <w:rPr>
                <w:noProof/>
                <w:webHidden/>
              </w:rPr>
              <w:fldChar w:fldCharType="begin"/>
            </w:r>
            <w:r w:rsidR="00FE60FF">
              <w:rPr>
                <w:noProof/>
                <w:webHidden/>
              </w:rPr>
              <w:instrText xml:space="preserve"> PAGEREF _Toc86224680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29C63E36" w14:textId="370D00D7" w:rsidR="00FE60FF" w:rsidRDefault="005E5513">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17386F">
              <w:rPr>
                <w:rStyle w:val="Hipervnculo"/>
                <w:noProof/>
              </w:rPr>
              <w:t>2.3.</w:t>
            </w:r>
            <w:r w:rsidR="00FE60FF">
              <w:rPr>
                <w:rFonts w:asciiTheme="minorHAnsi" w:eastAsiaTheme="minorEastAsia" w:hAnsiTheme="minorHAnsi" w:cstheme="minorBidi"/>
                <w:noProof/>
                <w:lang w:val="es-CO"/>
              </w:rPr>
              <w:tab/>
            </w:r>
            <w:r w:rsidR="00FE60FF" w:rsidRPr="0017386F">
              <w:rPr>
                <w:rStyle w:val="Hipervnculo"/>
                <w:noProof/>
              </w:rPr>
              <w:t>Localización de la alternativa</w:t>
            </w:r>
            <w:r w:rsidR="00FE60FF">
              <w:rPr>
                <w:noProof/>
                <w:webHidden/>
              </w:rPr>
              <w:tab/>
            </w:r>
            <w:r w:rsidR="00FE60FF">
              <w:rPr>
                <w:noProof/>
                <w:webHidden/>
              </w:rPr>
              <w:fldChar w:fldCharType="begin"/>
            </w:r>
            <w:r w:rsidR="00FE60FF">
              <w:rPr>
                <w:noProof/>
                <w:webHidden/>
              </w:rPr>
              <w:instrText xml:space="preserve"> PAGEREF _Toc86224681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354D5537" w14:textId="11AAEE18" w:rsidR="00FE60FF" w:rsidRDefault="005E5513">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17386F">
              <w:rPr>
                <w:rStyle w:val="Hipervnculo"/>
                <w:noProof/>
              </w:rPr>
              <w:t>2.4.</w:t>
            </w:r>
            <w:r w:rsidR="00FE60FF">
              <w:rPr>
                <w:rFonts w:asciiTheme="minorHAnsi" w:eastAsiaTheme="minorEastAsia" w:hAnsiTheme="minorHAnsi" w:cstheme="minorBidi"/>
                <w:noProof/>
                <w:lang w:val="es-CO"/>
              </w:rPr>
              <w:tab/>
            </w:r>
            <w:r w:rsidR="00FE60FF" w:rsidRPr="0017386F">
              <w:rPr>
                <w:rStyle w:val="Hipervnculo"/>
                <w:noProof/>
              </w:rPr>
              <w:t>Cadena de Valor</w:t>
            </w:r>
            <w:r w:rsidR="00FE60FF">
              <w:rPr>
                <w:noProof/>
                <w:webHidden/>
              </w:rPr>
              <w:tab/>
            </w:r>
            <w:r w:rsidR="00FE60FF">
              <w:rPr>
                <w:noProof/>
                <w:webHidden/>
              </w:rPr>
              <w:fldChar w:fldCharType="begin"/>
            </w:r>
            <w:r w:rsidR="00FE60FF">
              <w:rPr>
                <w:noProof/>
                <w:webHidden/>
              </w:rPr>
              <w:instrText xml:space="preserve"> PAGEREF _Toc86224682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72CAF046" w14:textId="57F8CBAB" w:rsidR="00FE60FF" w:rsidRDefault="005E5513">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17386F">
              <w:rPr>
                <w:rStyle w:val="Hipervnculo"/>
                <w:noProof/>
              </w:rPr>
              <w:t>2.4.1.</w:t>
            </w:r>
            <w:r w:rsidR="00FE60FF">
              <w:rPr>
                <w:rFonts w:asciiTheme="minorHAnsi" w:eastAsiaTheme="minorEastAsia" w:hAnsiTheme="minorHAnsi" w:cstheme="minorBidi"/>
                <w:noProof/>
                <w:lang w:val="es-CO"/>
              </w:rPr>
              <w:tab/>
            </w:r>
            <w:r w:rsidR="00FE60FF" w:rsidRPr="0017386F">
              <w:rPr>
                <w:rStyle w:val="Hipervnculo"/>
                <w:noProof/>
              </w:rPr>
              <w:t>Programación de costos</w:t>
            </w:r>
            <w:r w:rsidR="00FE60FF">
              <w:rPr>
                <w:noProof/>
                <w:webHidden/>
              </w:rPr>
              <w:tab/>
            </w:r>
            <w:r w:rsidR="00FE60FF">
              <w:rPr>
                <w:noProof/>
                <w:webHidden/>
              </w:rPr>
              <w:fldChar w:fldCharType="begin"/>
            </w:r>
            <w:r w:rsidR="00FE60FF">
              <w:rPr>
                <w:noProof/>
                <w:webHidden/>
              </w:rPr>
              <w:instrText xml:space="preserve"> PAGEREF _Toc86224683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6E70B0B4" w14:textId="15A6443A" w:rsidR="00FE60FF" w:rsidRDefault="005E5513">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17386F">
              <w:rPr>
                <w:rStyle w:val="Hipervnculo"/>
                <w:noProof/>
              </w:rPr>
              <w:t>2.5.</w:t>
            </w:r>
            <w:r w:rsidR="00FE60FF">
              <w:rPr>
                <w:rFonts w:asciiTheme="minorHAnsi" w:eastAsiaTheme="minorEastAsia" w:hAnsiTheme="minorHAnsi" w:cstheme="minorBidi"/>
                <w:noProof/>
                <w:lang w:val="es-CO"/>
              </w:rPr>
              <w:tab/>
            </w:r>
            <w:r w:rsidR="00FE60FF" w:rsidRPr="0017386F">
              <w:rPr>
                <w:rStyle w:val="Hipervnculo"/>
                <w:noProof/>
              </w:rPr>
              <w:t>Análisis de riesgos</w:t>
            </w:r>
            <w:r w:rsidR="00FE60FF">
              <w:rPr>
                <w:noProof/>
                <w:webHidden/>
              </w:rPr>
              <w:tab/>
            </w:r>
            <w:r w:rsidR="00FE60FF">
              <w:rPr>
                <w:noProof/>
                <w:webHidden/>
              </w:rPr>
              <w:fldChar w:fldCharType="begin"/>
            </w:r>
            <w:r w:rsidR="00FE60FF">
              <w:rPr>
                <w:noProof/>
                <w:webHidden/>
              </w:rPr>
              <w:instrText xml:space="preserve"> PAGEREF _Toc86224684 \h </w:instrText>
            </w:r>
            <w:r w:rsidR="00FE60FF">
              <w:rPr>
                <w:noProof/>
                <w:webHidden/>
              </w:rPr>
            </w:r>
            <w:r w:rsidR="00FE60FF">
              <w:rPr>
                <w:noProof/>
                <w:webHidden/>
              </w:rPr>
              <w:fldChar w:fldCharType="separate"/>
            </w:r>
            <w:r w:rsidR="00FE60FF">
              <w:rPr>
                <w:noProof/>
                <w:webHidden/>
              </w:rPr>
              <w:t>12</w:t>
            </w:r>
            <w:r w:rsidR="00FE60FF">
              <w:rPr>
                <w:noProof/>
                <w:webHidden/>
              </w:rPr>
              <w:fldChar w:fldCharType="end"/>
            </w:r>
          </w:hyperlink>
        </w:p>
        <w:p w14:paraId="7437CC38" w14:textId="4B64078B" w:rsidR="00FE60FF" w:rsidRDefault="005E5513">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17386F">
              <w:rPr>
                <w:rStyle w:val="Hipervnculo"/>
                <w:noProof/>
              </w:rPr>
              <w:t>2.6.</w:t>
            </w:r>
            <w:r w:rsidR="00FE60FF">
              <w:rPr>
                <w:rFonts w:asciiTheme="minorHAnsi" w:eastAsiaTheme="minorEastAsia" w:hAnsiTheme="minorHAnsi" w:cstheme="minorBidi"/>
                <w:noProof/>
                <w:lang w:val="es-CO"/>
              </w:rPr>
              <w:tab/>
            </w:r>
            <w:r w:rsidR="00FE60FF" w:rsidRPr="0017386F">
              <w:rPr>
                <w:rStyle w:val="Hipervnculo"/>
                <w:noProof/>
              </w:rPr>
              <w:t>Ingresos y beneficios</w:t>
            </w:r>
            <w:r w:rsidR="00FE60FF">
              <w:rPr>
                <w:noProof/>
                <w:webHidden/>
              </w:rPr>
              <w:tab/>
            </w:r>
            <w:r w:rsidR="00FE60FF">
              <w:rPr>
                <w:noProof/>
                <w:webHidden/>
              </w:rPr>
              <w:fldChar w:fldCharType="begin"/>
            </w:r>
            <w:r w:rsidR="00FE60FF">
              <w:rPr>
                <w:noProof/>
                <w:webHidden/>
              </w:rPr>
              <w:instrText xml:space="preserve"> PAGEREF _Toc86224685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1BA270AA" w14:textId="63885AAD" w:rsidR="00FE60FF" w:rsidRDefault="005E5513">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17386F">
              <w:rPr>
                <w:rStyle w:val="Hipervnculo"/>
                <w:noProof/>
              </w:rPr>
              <w:t>2.7.</w:t>
            </w:r>
            <w:r w:rsidR="00FE60FF">
              <w:rPr>
                <w:rFonts w:asciiTheme="minorHAnsi" w:eastAsiaTheme="minorEastAsia" w:hAnsiTheme="minorHAnsi" w:cstheme="minorBidi"/>
                <w:noProof/>
                <w:lang w:val="es-CO"/>
              </w:rPr>
              <w:tab/>
            </w:r>
            <w:r w:rsidR="00FE60FF" w:rsidRPr="0017386F">
              <w:rPr>
                <w:rStyle w:val="Hipervnculo"/>
                <w:noProof/>
              </w:rPr>
              <w:t>Depreciaciones y créditos</w:t>
            </w:r>
            <w:r w:rsidR="00FE60FF">
              <w:rPr>
                <w:noProof/>
                <w:webHidden/>
              </w:rPr>
              <w:tab/>
            </w:r>
            <w:r w:rsidR="00FE60FF">
              <w:rPr>
                <w:noProof/>
                <w:webHidden/>
              </w:rPr>
              <w:fldChar w:fldCharType="begin"/>
            </w:r>
            <w:r w:rsidR="00FE60FF">
              <w:rPr>
                <w:noProof/>
                <w:webHidden/>
              </w:rPr>
              <w:instrText xml:space="preserve"> PAGEREF _Toc86224686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41C8E806" w14:textId="1D515002" w:rsidR="00FE60FF" w:rsidRDefault="005E5513">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17386F">
              <w:rPr>
                <w:rStyle w:val="Hipervnculo"/>
                <w:noProof/>
              </w:rPr>
              <w:t>3.</w:t>
            </w:r>
            <w:r w:rsidR="00FE60FF">
              <w:rPr>
                <w:rFonts w:asciiTheme="minorHAnsi" w:eastAsiaTheme="minorEastAsia" w:hAnsiTheme="minorHAnsi" w:cstheme="minorBidi"/>
                <w:noProof/>
                <w:lang w:val="es-CO"/>
              </w:rPr>
              <w:tab/>
            </w:r>
            <w:r w:rsidR="00FE60FF" w:rsidRPr="0017386F">
              <w:rPr>
                <w:rStyle w:val="Hipervnculo"/>
                <w:noProof/>
              </w:rPr>
              <w:t>EVALUACIÓN</w:t>
            </w:r>
            <w:r w:rsidR="00FE60FF">
              <w:rPr>
                <w:noProof/>
                <w:webHidden/>
              </w:rPr>
              <w:tab/>
            </w:r>
            <w:r w:rsidR="00FE60FF">
              <w:rPr>
                <w:noProof/>
                <w:webHidden/>
              </w:rPr>
              <w:fldChar w:fldCharType="begin"/>
            </w:r>
            <w:r w:rsidR="00FE60FF">
              <w:rPr>
                <w:noProof/>
                <w:webHidden/>
              </w:rPr>
              <w:instrText xml:space="preserve"> PAGEREF _Toc86224687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537A05D8" w14:textId="4F040C47" w:rsidR="00FE60FF" w:rsidRDefault="005E5513">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17386F">
              <w:rPr>
                <w:rStyle w:val="Hipervnculo"/>
                <w:noProof/>
              </w:rPr>
              <w:t>4.</w:t>
            </w:r>
            <w:r w:rsidR="00FE60FF">
              <w:rPr>
                <w:rFonts w:asciiTheme="minorHAnsi" w:eastAsiaTheme="minorEastAsia" w:hAnsiTheme="minorHAnsi" w:cstheme="minorBidi"/>
                <w:noProof/>
                <w:lang w:val="es-CO"/>
              </w:rPr>
              <w:tab/>
            </w:r>
            <w:r w:rsidR="00FE60FF" w:rsidRPr="0017386F">
              <w:rPr>
                <w:rStyle w:val="Hipervnculo"/>
                <w:noProof/>
              </w:rPr>
              <w:t>PROGRAMACIÓN</w:t>
            </w:r>
            <w:r w:rsidR="00FE60FF">
              <w:rPr>
                <w:noProof/>
                <w:webHidden/>
              </w:rPr>
              <w:tab/>
            </w:r>
            <w:r w:rsidR="00FE60FF">
              <w:rPr>
                <w:noProof/>
                <w:webHidden/>
              </w:rPr>
              <w:fldChar w:fldCharType="begin"/>
            </w:r>
            <w:r w:rsidR="00FE60FF">
              <w:rPr>
                <w:noProof/>
                <w:webHidden/>
              </w:rPr>
              <w:instrText xml:space="preserve"> PAGEREF _Toc86224688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B3F1D3E" w14:textId="69325A12" w:rsidR="00FE60FF" w:rsidRDefault="005E5513">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17386F">
              <w:rPr>
                <w:rStyle w:val="Hipervnculo"/>
                <w:noProof/>
              </w:rPr>
              <w:t>4.1.</w:t>
            </w:r>
            <w:r w:rsidR="00FE60FF">
              <w:rPr>
                <w:rFonts w:asciiTheme="minorHAnsi" w:eastAsiaTheme="minorEastAsia" w:hAnsiTheme="minorHAnsi" w:cstheme="minorBidi"/>
                <w:noProof/>
                <w:lang w:val="es-CO"/>
              </w:rPr>
              <w:tab/>
            </w:r>
            <w:r w:rsidR="00FE60FF" w:rsidRPr="0017386F">
              <w:rPr>
                <w:rStyle w:val="Hipervnculo"/>
                <w:noProof/>
              </w:rPr>
              <w:t>Indicadores de producto</w:t>
            </w:r>
            <w:r w:rsidR="00FE60FF">
              <w:rPr>
                <w:noProof/>
                <w:webHidden/>
              </w:rPr>
              <w:tab/>
            </w:r>
            <w:r w:rsidR="00FE60FF">
              <w:rPr>
                <w:noProof/>
                <w:webHidden/>
              </w:rPr>
              <w:fldChar w:fldCharType="begin"/>
            </w:r>
            <w:r w:rsidR="00FE60FF">
              <w:rPr>
                <w:noProof/>
                <w:webHidden/>
              </w:rPr>
              <w:instrText xml:space="preserve"> PAGEREF _Toc86224689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F518AF9" w14:textId="5006FE7C" w:rsidR="00FE60FF" w:rsidRDefault="005E5513">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17386F">
              <w:rPr>
                <w:rStyle w:val="Hipervnculo"/>
                <w:noProof/>
              </w:rPr>
              <w:t>4.2.</w:t>
            </w:r>
            <w:r w:rsidR="00FE60FF">
              <w:rPr>
                <w:rFonts w:asciiTheme="minorHAnsi" w:eastAsiaTheme="minorEastAsia" w:hAnsiTheme="minorHAnsi" w:cstheme="minorBidi"/>
                <w:noProof/>
                <w:lang w:val="es-CO"/>
              </w:rPr>
              <w:tab/>
            </w:r>
            <w:r w:rsidR="00FE60FF" w:rsidRPr="0017386F">
              <w:rPr>
                <w:rStyle w:val="Hipervnculo"/>
                <w:noProof/>
              </w:rPr>
              <w:t>Indicadores de gestión</w:t>
            </w:r>
            <w:r w:rsidR="00FE60FF">
              <w:rPr>
                <w:noProof/>
                <w:webHidden/>
              </w:rPr>
              <w:tab/>
            </w:r>
            <w:r w:rsidR="00FE60FF">
              <w:rPr>
                <w:noProof/>
                <w:webHidden/>
              </w:rPr>
              <w:fldChar w:fldCharType="begin"/>
            </w:r>
            <w:r w:rsidR="00FE60FF">
              <w:rPr>
                <w:noProof/>
                <w:webHidden/>
              </w:rPr>
              <w:instrText xml:space="preserve"> PAGEREF _Toc86224690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464D35D1" w14:textId="40E8EF8F" w:rsidR="00FE60FF" w:rsidRDefault="005E5513">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17386F">
              <w:rPr>
                <w:rStyle w:val="Hipervnculo"/>
                <w:noProof/>
              </w:rPr>
              <w:t>4.3.</w:t>
            </w:r>
            <w:r w:rsidR="00FE60FF">
              <w:rPr>
                <w:rFonts w:asciiTheme="minorHAnsi" w:eastAsiaTheme="minorEastAsia" w:hAnsiTheme="minorHAnsi" w:cstheme="minorBidi"/>
                <w:noProof/>
                <w:lang w:val="es-CO"/>
              </w:rPr>
              <w:tab/>
            </w:r>
            <w:r w:rsidR="00FE60FF" w:rsidRPr="0017386F">
              <w:rPr>
                <w:rStyle w:val="Hipervnculo"/>
                <w:noProof/>
              </w:rPr>
              <w:t>Esquema financiero</w:t>
            </w:r>
            <w:r w:rsidR="00FE60FF">
              <w:rPr>
                <w:noProof/>
                <w:webHidden/>
              </w:rPr>
              <w:tab/>
            </w:r>
            <w:r w:rsidR="00FE60FF">
              <w:rPr>
                <w:noProof/>
                <w:webHidden/>
              </w:rPr>
              <w:fldChar w:fldCharType="begin"/>
            </w:r>
            <w:r w:rsidR="00FE60FF">
              <w:rPr>
                <w:noProof/>
                <w:webHidden/>
              </w:rPr>
              <w:instrText xml:space="preserve"> PAGEREF _Toc86224691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1B167815" w14:textId="6F286AA6" w:rsidR="00FE60FF" w:rsidRDefault="005E5513">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17386F">
              <w:rPr>
                <w:rStyle w:val="Hipervnculo"/>
                <w:noProof/>
              </w:rPr>
              <w:t>4.4.</w:t>
            </w:r>
            <w:r w:rsidR="00FE60FF">
              <w:rPr>
                <w:rFonts w:asciiTheme="minorHAnsi" w:eastAsiaTheme="minorEastAsia" w:hAnsiTheme="minorHAnsi" w:cstheme="minorBidi"/>
                <w:noProof/>
                <w:lang w:val="es-CO"/>
              </w:rPr>
              <w:tab/>
            </w:r>
            <w:r w:rsidR="00FE60FF" w:rsidRPr="0017386F">
              <w:rPr>
                <w:rStyle w:val="Hipervnculo"/>
                <w:noProof/>
              </w:rPr>
              <w:t>Flujo Financiero</w:t>
            </w:r>
            <w:r w:rsidR="00FE60FF">
              <w:rPr>
                <w:noProof/>
                <w:webHidden/>
              </w:rPr>
              <w:tab/>
            </w:r>
            <w:r w:rsidR="00FE60FF">
              <w:rPr>
                <w:noProof/>
                <w:webHidden/>
              </w:rPr>
              <w:fldChar w:fldCharType="begin"/>
            </w:r>
            <w:r w:rsidR="00FE60FF">
              <w:rPr>
                <w:noProof/>
                <w:webHidden/>
              </w:rPr>
              <w:instrText xml:space="preserve"> PAGEREF _Toc86224692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48097959" w14:textId="3CC86BF2" w:rsidR="00FE60FF" w:rsidRDefault="005E5513">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17386F">
              <w:rPr>
                <w:rStyle w:val="Hipervnculo"/>
                <w:noProof/>
              </w:rPr>
              <w:t>4.5.</w:t>
            </w:r>
            <w:r w:rsidR="00FE60FF">
              <w:rPr>
                <w:rFonts w:asciiTheme="minorHAnsi" w:eastAsiaTheme="minorEastAsia" w:hAnsiTheme="minorHAnsi" w:cstheme="minorBidi"/>
                <w:noProof/>
                <w:lang w:val="es-CO"/>
              </w:rPr>
              <w:tab/>
            </w:r>
            <w:r w:rsidR="00FE60FF" w:rsidRPr="0017386F">
              <w:rPr>
                <w:rStyle w:val="Hipervnculo"/>
                <w:noProof/>
              </w:rPr>
              <w:t>Supuestos</w:t>
            </w:r>
            <w:r w:rsidR="00FE60FF">
              <w:rPr>
                <w:noProof/>
                <w:webHidden/>
              </w:rPr>
              <w:tab/>
            </w:r>
            <w:r w:rsidR="00FE60FF">
              <w:rPr>
                <w:noProof/>
                <w:webHidden/>
              </w:rPr>
              <w:fldChar w:fldCharType="begin"/>
            </w:r>
            <w:r w:rsidR="00FE60FF">
              <w:rPr>
                <w:noProof/>
                <w:webHidden/>
              </w:rPr>
              <w:instrText xml:space="preserve"> PAGEREF _Toc86224693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E811C42" w14:textId="47492317" w:rsidR="00FE60FF" w:rsidRDefault="005E5513">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17386F">
              <w:rPr>
                <w:rStyle w:val="Hipervnculo"/>
                <w:noProof/>
              </w:rPr>
              <w:t>5.</w:t>
            </w:r>
            <w:r w:rsidR="00FE60FF">
              <w:rPr>
                <w:rFonts w:asciiTheme="minorHAnsi" w:eastAsiaTheme="minorEastAsia" w:hAnsiTheme="minorHAnsi" w:cstheme="minorBidi"/>
                <w:noProof/>
                <w:lang w:val="es-CO"/>
              </w:rPr>
              <w:tab/>
            </w:r>
            <w:r w:rsidR="00FE60FF" w:rsidRPr="0017386F">
              <w:rPr>
                <w:rStyle w:val="Hipervnculo"/>
                <w:noProof/>
              </w:rPr>
              <w:t>ESTUDIOS QUE RESPALDAN LA INFORMACIÓN BÁSICA DEL PROYECTO</w:t>
            </w:r>
            <w:r w:rsidR="00FE60FF">
              <w:rPr>
                <w:noProof/>
                <w:webHidden/>
              </w:rPr>
              <w:tab/>
            </w:r>
            <w:r w:rsidR="00FE60FF">
              <w:rPr>
                <w:noProof/>
                <w:webHidden/>
              </w:rPr>
              <w:fldChar w:fldCharType="begin"/>
            </w:r>
            <w:r w:rsidR="00FE60FF">
              <w:rPr>
                <w:noProof/>
                <w:webHidden/>
              </w:rPr>
              <w:instrText xml:space="preserve"> PAGEREF _Toc86224694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A25CA0C" w14:textId="68571248" w:rsidR="00FE60FF" w:rsidRDefault="005E5513">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17386F">
              <w:rPr>
                <w:rStyle w:val="Hipervnculo"/>
                <w:noProof/>
              </w:rPr>
              <w:t>6.</w:t>
            </w:r>
            <w:r w:rsidR="00FE60FF">
              <w:rPr>
                <w:rFonts w:asciiTheme="minorHAnsi" w:eastAsiaTheme="minorEastAsia" w:hAnsiTheme="minorHAnsi" w:cstheme="minorBidi"/>
                <w:noProof/>
                <w:lang w:val="es-CO"/>
              </w:rPr>
              <w:tab/>
            </w:r>
            <w:r w:rsidR="00FE60FF" w:rsidRPr="0017386F">
              <w:rPr>
                <w:rStyle w:val="Hipervnculo"/>
                <w:noProof/>
              </w:rPr>
              <w:t>OBSERVACIONES</w:t>
            </w:r>
            <w:r w:rsidR="00FE60FF">
              <w:rPr>
                <w:noProof/>
                <w:webHidden/>
              </w:rPr>
              <w:tab/>
            </w:r>
            <w:r w:rsidR="00FE60FF">
              <w:rPr>
                <w:noProof/>
                <w:webHidden/>
              </w:rPr>
              <w:fldChar w:fldCharType="begin"/>
            </w:r>
            <w:r w:rsidR="00FE60FF">
              <w:rPr>
                <w:noProof/>
                <w:webHidden/>
              </w:rPr>
              <w:instrText xml:space="preserve"> PAGEREF _Toc86224695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06C4FF70" w14:textId="0B87CB85" w:rsidR="00FE60FF" w:rsidRDefault="005E5513">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17386F">
              <w:rPr>
                <w:rStyle w:val="Hipervnculo"/>
                <w:noProof/>
              </w:rPr>
              <w:t>7.</w:t>
            </w:r>
            <w:r w:rsidR="00FE60FF">
              <w:rPr>
                <w:rFonts w:asciiTheme="minorHAnsi" w:eastAsiaTheme="minorEastAsia" w:hAnsiTheme="minorHAnsi" w:cstheme="minorBidi"/>
                <w:noProof/>
                <w:lang w:val="es-CO"/>
              </w:rPr>
              <w:tab/>
            </w:r>
            <w:r w:rsidR="00FE60FF" w:rsidRPr="0017386F">
              <w:rPr>
                <w:rStyle w:val="Hipervnculo"/>
                <w:noProof/>
              </w:rPr>
              <w:t>GERENCIA DEL PROYECTO</w:t>
            </w:r>
            <w:r w:rsidR="00FE60FF">
              <w:rPr>
                <w:noProof/>
                <w:webHidden/>
              </w:rPr>
              <w:tab/>
            </w:r>
            <w:r w:rsidR="00FE60FF">
              <w:rPr>
                <w:noProof/>
                <w:webHidden/>
              </w:rPr>
              <w:fldChar w:fldCharType="begin"/>
            </w:r>
            <w:r w:rsidR="00FE60FF">
              <w:rPr>
                <w:noProof/>
                <w:webHidden/>
              </w:rPr>
              <w:instrText xml:space="preserve"> PAGEREF _Toc86224696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4E880D54" w14:textId="1389F5AA" w:rsidR="00FE60FF" w:rsidRDefault="005E5513">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17386F">
              <w:rPr>
                <w:rStyle w:val="Hipervnculo"/>
                <w:noProof/>
              </w:rPr>
              <w:t>8.</w:t>
            </w:r>
            <w:r w:rsidR="00FE60FF">
              <w:rPr>
                <w:rFonts w:asciiTheme="minorHAnsi" w:eastAsiaTheme="minorEastAsia" w:hAnsiTheme="minorHAnsi" w:cstheme="minorBidi"/>
                <w:noProof/>
                <w:lang w:val="es-CO"/>
              </w:rPr>
              <w:tab/>
            </w:r>
            <w:r w:rsidR="00FE60FF" w:rsidRPr="0017386F">
              <w:rPr>
                <w:rStyle w:val="Hipervnculo"/>
                <w:noProof/>
              </w:rPr>
              <w:t>ORDENADOR DEL GASTO</w:t>
            </w:r>
            <w:r w:rsidR="00FE60FF">
              <w:rPr>
                <w:noProof/>
                <w:webHidden/>
              </w:rPr>
              <w:tab/>
            </w:r>
            <w:r w:rsidR="00FE60FF">
              <w:rPr>
                <w:noProof/>
                <w:webHidden/>
              </w:rPr>
              <w:fldChar w:fldCharType="begin"/>
            </w:r>
            <w:r w:rsidR="00FE60FF">
              <w:rPr>
                <w:noProof/>
                <w:webHidden/>
              </w:rPr>
              <w:instrText xml:space="preserve"> PAGEREF _Toc86224697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4743EB5" w14:textId="54E45710" w:rsidR="00FE60FF" w:rsidRDefault="005E5513">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17386F">
              <w:rPr>
                <w:rStyle w:val="Hipervnculo"/>
                <w:noProof/>
              </w:rPr>
              <w:t>9.</w:t>
            </w:r>
            <w:r w:rsidR="00FE60FF">
              <w:rPr>
                <w:rFonts w:asciiTheme="minorHAnsi" w:eastAsiaTheme="minorEastAsia" w:hAnsiTheme="minorHAnsi" w:cstheme="minorBidi"/>
                <w:noProof/>
                <w:lang w:val="es-CO"/>
              </w:rPr>
              <w:tab/>
            </w:r>
            <w:r w:rsidR="00FE60FF" w:rsidRPr="0017386F">
              <w:rPr>
                <w:rStyle w:val="Hipervnculo"/>
                <w:noProof/>
              </w:rPr>
              <w:t>CONCEPTO DE VIABILIDAD</w:t>
            </w:r>
            <w:r w:rsidR="00FE60FF">
              <w:rPr>
                <w:noProof/>
                <w:webHidden/>
              </w:rPr>
              <w:tab/>
            </w:r>
            <w:r w:rsidR="00FE60FF">
              <w:rPr>
                <w:noProof/>
                <w:webHidden/>
              </w:rPr>
              <w:fldChar w:fldCharType="begin"/>
            </w:r>
            <w:r w:rsidR="00FE60FF">
              <w:rPr>
                <w:noProof/>
                <w:webHidden/>
              </w:rPr>
              <w:instrText xml:space="preserve"> PAGEREF _Toc86224698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0A9694E0" w14:textId="4310DE62" w:rsidR="00FE60FF" w:rsidRDefault="005E5513">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17386F">
              <w:rPr>
                <w:rStyle w:val="Hipervnculo"/>
                <w:noProof/>
              </w:rPr>
              <w:t>10.</w:t>
            </w:r>
            <w:r w:rsidR="00FE60FF">
              <w:rPr>
                <w:rFonts w:asciiTheme="minorHAnsi" w:eastAsiaTheme="minorEastAsia" w:hAnsiTheme="minorHAnsi" w:cstheme="minorBidi"/>
                <w:noProof/>
                <w:lang w:val="es-CO"/>
              </w:rPr>
              <w:tab/>
            </w:r>
            <w:r w:rsidR="00FE60FF" w:rsidRPr="0017386F">
              <w:rPr>
                <w:rStyle w:val="Hipervnculo"/>
                <w:noProof/>
              </w:rPr>
              <w:t>CONTROL DE CAMBIOS</w:t>
            </w:r>
            <w:r w:rsidR="00FE60FF">
              <w:rPr>
                <w:noProof/>
                <w:webHidden/>
              </w:rPr>
              <w:tab/>
            </w:r>
            <w:r w:rsidR="00FE60FF">
              <w:rPr>
                <w:noProof/>
                <w:webHidden/>
              </w:rPr>
              <w:fldChar w:fldCharType="begin"/>
            </w:r>
            <w:r w:rsidR="00FE60FF">
              <w:rPr>
                <w:noProof/>
                <w:webHidden/>
              </w:rPr>
              <w:instrText xml:space="preserve"> PAGEREF _Toc86224699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D95ED96" w14:textId="0BADAA86" w:rsidR="0072513A" w:rsidRDefault="008C34F0" w:rsidP="00AE713F">
          <w:pPr>
            <w:tabs>
              <w:tab w:val="right" w:pos="9264"/>
            </w:tabs>
            <w:spacing w:before="200" w:after="80"/>
            <w:ind w:firstLine="360"/>
            <w:rPr>
              <w:color w:val="000000"/>
            </w:rPr>
          </w:pPr>
          <w:r>
            <w:fldChar w:fldCharType="end"/>
          </w:r>
        </w:p>
      </w:sdtContent>
    </w:sdt>
    <w:p w14:paraId="5BC87BA5" w14:textId="77777777" w:rsidR="0072513A" w:rsidRDefault="0072513A" w:rsidP="00AE713F">
      <w:pPr>
        <w:ind w:firstLine="360"/>
      </w:pPr>
    </w:p>
    <w:p w14:paraId="353C3D3D" w14:textId="77777777" w:rsidR="0072513A" w:rsidRDefault="0072513A" w:rsidP="00AE713F">
      <w:pPr>
        <w:ind w:firstLine="360"/>
      </w:pPr>
    </w:p>
    <w:p w14:paraId="63060DE5" w14:textId="77777777" w:rsidR="0072513A" w:rsidRDefault="0072513A" w:rsidP="00AE713F">
      <w:pPr>
        <w:ind w:firstLine="360"/>
      </w:pPr>
    </w:p>
    <w:p w14:paraId="7A5007FE" w14:textId="77777777" w:rsidR="0072513A" w:rsidRDefault="0072513A" w:rsidP="00AE713F">
      <w:pPr>
        <w:ind w:firstLine="360"/>
      </w:pPr>
    </w:p>
    <w:p w14:paraId="6B4F9A80" w14:textId="77777777" w:rsidR="0072513A" w:rsidRDefault="0072513A" w:rsidP="00AE713F">
      <w:pPr>
        <w:ind w:firstLine="360"/>
      </w:pPr>
    </w:p>
    <w:p w14:paraId="67E70AD2" w14:textId="77777777" w:rsidR="0072513A" w:rsidRDefault="0072513A" w:rsidP="00AE713F">
      <w:pPr>
        <w:ind w:firstLine="360"/>
      </w:pPr>
    </w:p>
    <w:p w14:paraId="259710E7" w14:textId="77777777" w:rsidR="0072513A" w:rsidRDefault="0072513A" w:rsidP="00AE713F">
      <w:pPr>
        <w:ind w:firstLine="360"/>
      </w:pPr>
    </w:p>
    <w:p w14:paraId="2F703600" w14:textId="77777777" w:rsidR="0072513A" w:rsidRDefault="0072513A" w:rsidP="00AE713F">
      <w:pPr>
        <w:ind w:firstLine="360"/>
      </w:pPr>
    </w:p>
    <w:p w14:paraId="7ED46DCC" w14:textId="77777777" w:rsidR="0072513A" w:rsidRDefault="0072513A" w:rsidP="00AE713F">
      <w:pPr>
        <w:ind w:firstLine="360"/>
      </w:pPr>
    </w:p>
    <w:p w14:paraId="3685161C" w14:textId="77777777" w:rsidR="0072513A" w:rsidRDefault="0072513A" w:rsidP="00AE713F">
      <w:pPr>
        <w:ind w:firstLine="360"/>
      </w:pPr>
    </w:p>
    <w:p w14:paraId="2AADF256" w14:textId="77777777" w:rsidR="0072513A" w:rsidRDefault="0072513A" w:rsidP="00AE713F">
      <w:pPr>
        <w:ind w:firstLine="360"/>
      </w:pPr>
    </w:p>
    <w:p w14:paraId="6E368FA0" w14:textId="77777777" w:rsidR="0072513A" w:rsidRDefault="0072513A" w:rsidP="00AE713F">
      <w:pPr>
        <w:ind w:firstLine="360"/>
      </w:pPr>
    </w:p>
    <w:p w14:paraId="3E30EAC8" w14:textId="77777777" w:rsidR="0072513A" w:rsidRDefault="0072513A" w:rsidP="00AE713F">
      <w:pPr>
        <w:ind w:firstLine="360"/>
      </w:pPr>
    </w:p>
    <w:p w14:paraId="75ABC5A8" w14:textId="77777777" w:rsidR="0072513A" w:rsidRDefault="0072513A" w:rsidP="00AE713F">
      <w:pPr>
        <w:ind w:firstLine="360"/>
      </w:pPr>
    </w:p>
    <w:p w14:paraId="59CAB76A" w14:textId="77777777" w:rsidR="0072513A" w:rsidRDefault="0072513A" w:rsidP="00AE713F">
      <w:pPr>
        <w:ind w:firstLine="360"/>
      </w:pPr>
    </w:p>
    <w:p w14:paraId="50EB413D" w14:textId="77777777" w:rsidR="0072513A" w:rsidRDefault="0072513A" w:rsidP="00AE713F">
      <w:pPr>
        <w:ind w:firstLine="360"/>
      </w:pPr>
    </w:p>
    <w:p w14:paraId="6C3291EE" w14:textId="77777777" w:rsidR="0072513A" w:rsidRDefault="0072513A" w:rsidP="00AE713F">
      <w:pPr>
        <w:ind w:firstLine="360"/>
      </w:pPr>
    </w:p>
    <w:p w14:paraId="6B155051" w14:textId="77777777" w:rsidR="0072513A" w:rsidRDefault="0072513A" w:rsidP="00AE713F">
      <w:pPr>
        <w:ind w:firstLine="360"/>
      </w:pPr>
    </w:p>
    <w:p w14:paraId="2BB7332E" w14:textId="77777777" w:rsidR="0072513A" w:rsidRDefault="0072513A" w:rsidP="00AE713F">
      <w:pPr>
        <w:ind w:firstLine="360"/>
      </w:pPr>
    </w:p>
    <w:p w14:paraId="2E333A03" w14:textId="77777777" w:rsidR="0072513A" w:rsidRDefault="0072513A" w:rsidP="00AE713F">
      <w:pPr>
        <w:ind w:firstLine="360"/>
      </w:pPr>
    </w:p>
    <w:p w14:paraId="7E4557CF" w14:textId="77777777" w:rsidR="0072513A" w:rsidRDefault="0072513A" w:rsidP="00AE713F">
      <w:pPr>
        <w:ind w:firstLine="360"/>
      </w:pPr>
    </w:p>
    <w:p w14:paraId="45468E6B" w14:textId="77777777" w:rsidR="0072513A" w:rsidRDefault="0072513A" w:rsidP="00AE713F">
      <w:pPr>
        <w:ind w:firstLine="360"/>
      </w:pPr>
    </w:p>
    <w:p w14:paraId="3ED28034" w14:textId="77777777" w:rsidR="0072513A" w:rsidRDefault="0072513A" w:rsidP="00AE713F">
      <w:pPr>
        <w:ind w:firstLine="360"/>
      </w:pPr>
    </w:p>
    <w:p w14:paraId="2C8D22DC" w14:textId="77777777" w:rsidR="0072513A" w:rsidRDefault="0072513A" w:rsidP="00AE713F">
      <w:pPr>
        <w:ind w:firstLine="360"/>
      </w:pPr>
    </w:p>
    <w:p w14:paraId="3D7F0ED7" w14:textId="77777777" w:rsidR="0072513A" w:rsidRDefault="0072513A" w:rsidP="00AE713F">
      <w:pPr>
        <w:ind w:firstLine="360"/>
      </w:pPr>
    </w:p>
    <w:p w14:paraId="4E691B6E" w14:textId="77777777" w:rsidR="0072513A" w:rsidRDefault="0072513A" w:rsidP="00AE713F">
      <w:pPr>
        <w:ind w:firstLine="360"/>
      </w:pPr>
    </w:p>
    <w:p w14:paraId="314E362F" w14:textId="77777777" w:rsidR="0072513A" w:rsidRDefault="0072513A" w:rsidP="00AE713F">
      <w:pPr>
        <w:ind w:firstLine="360"/>
      </w:pPr>
    </w:p>
    <w:p w14:paraId="20818025" w14:textId="77777777" w:rsidR="0072513A" w:rsidRDefault="0072513A" w:rsidP="00AE713F">
      <w:pPr>
        <w:ind w:firstLine="360"/>
      </w:pPr>
    </w:p>
    <w:p w14:paraId="231DC178" w14:textId="77777777" w:rsidR="0072513A" w:rsidRDefault="008C34F0" w:rsidP="00AE713F">
      <w:pPr>
        <w:pStyle w:val="Ttulo1"/>
        <w:numPr>
          <w:ilvl w:val="0"/>
          <w:numId w:val="7"/>
        </w:numPr>
        <w:ind w:left="0" w:firstLine="360"/>
      </w:pPr>
      <w:bookmarkStart w:id="0" w:name="_Toc86224660"/>
      <w:r>
        <w:lastRenderedPageBreak/>
        <w:t>IDENTIFICACIÓN</w:t>
      </w:r>
      <w:bookmarkEnd w:id="0"/>
    </w:p>
    <w:p w14:paraId="4793CAA5" w14:textId="77777777" w:rsidR="0072513A" w:rsidRDefault="0072513A" w:rsidP="00AE713F">
      <w:pPr>
        <w:spacing w:line="276" w:lineRule="auto"/>
        <w:ind w:firstLine="360"/>
        <w:jc w:val="both"/>
      </w:pPr>
    </w:p>
    <w:tbl>
      <w:tblPr>
        <w:tblStyle w:val="afe"/>
        <w:tblW w:w="9209" w:type="dxa"/>
        <w:tblInd w:w="0" w:type="dxa"/>
        <w:tblLayout w:type="fixed"/>
        <w:tblLook w:val="0000" w:firstRow="0" w:lastRow="0" w:firstColumn="0" w:lastColumn="0" w:noHBand="0" w:noVBand="0"/>
      </w:tblPr>
      <w:tblGrid>
        <w:gridCol w:w="1555"/>
        <w:gridCol w:w="1107"/>
        <w:gridCol w:w="4565"/>
        <w:gridCol w:w="1982"/>
      </w:tblGrid>
      <w:tr w:rsidR="0072513A" w14:paraId="7FAA541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Default="008C34F0" w:rsidP="00AE713F">
            <w:pPr>
              <w:pBdr>
                <w:top w:val="nil"/>
                <w:left w:val="nil"/>
                <w:bottom w:val="nil"/>
                <w:right w:val="nil"/>
                <w:between w:val="nil"/>
              </w:pBdr>
              <w:spacing w:line="276" w:lineRule="auto"/>
              <w:ind w:firstLine="360"/>
              <w:jc w:val="both"/>
              <w:rPr>
                <w:b/>
              </w:rPr>
            </w:pPr>
            <w:r>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Default="008C34F0" w:rsidP="00AE713F">
            <w:pPr>
              <w:pBdr>
                <w:top w:val="nil"/>
                <w:left w:val="nil"/>
                <w:bottom w:val="nil"/>
                <w:right w:val="nil"/>
                <w:between w:val="nil"/>
              </w:pBdr>
              <w:spacing w:line="276" w:lineRule="auto"/>
              <w:ind w:firstLine="360"/>
              <w:jc w:val="both"/>
              <w:rPr>
                <w:b/>
              </w:rPr>
            </w:pPr>
            <w:r>
              <w:rPr>
                <w:b/>
              </w:rPr>
              <w:t>NOMBRE</w:t>
            </w:r>
          </w:p>
        </w:tc>
      </w:tr>
      <w:tr w:rsidR="0072513A" w14:paraId="79E05311" w14:textId="77777777">
        <w:trPr>
          <w:trHeight w:val="340"/>
        </w:trPr>
        <w:tc>
          <w:tcPr>
            <w:tcW w:w="1555" w:type="dxa"/>
            <w:tcBorders>
              <w:left w:val="single" w:sz="4" w:space="0" w:color="000000"/>
              <w:bottom w:val="single" w:sz="4" w:space="0" w:color="000000"/>
            </w:tcBorders>
          </w:tcPr>
          <w:p w14:paraId="44692B62" w14:textId="1E7BC1AB" w:rsidR="0072513A" w:rsidRDefault="00F51C75" w:rsidP="00AE713F">
            <w:pPr>
              <w:pBdr>
                <w:top w:val="nil"/>
                <w:left w:val="nil"/>
                <w:bottom w:val="nil"/>
                <w:right w:val="nil"/>
                <w:between w:val="nil"/>
              </w:pBdr>
              <w:spacing w:line="276" w:lineRule="auto"/>
              <w:ind w:firstLine="360"/>
              <w:jc w:val="both"/>
            </w:pPr>
            <w:r>
              <w:t>7885</w:t>
            </w:r>
          </w:p>
        </w:tc>
        <w:tc>
          <w:tcPr>
            <w:tcW w:w="7654" w:type="dxa"/>
            <w:gridSpan w:val="3"/>
            <w:tcBorders>
              <w:left w:val="single" w:sz="4" w:space="0" w:color="000000"/>
              <w:bottom w:val="single" w:sz="4" w:space="0" w:color="000000"/>
              <w:right w:val="single" w:sz="4" w:space="0" w:color="000000"/>
            </w:tcBorders>
          </w:tcPr>
          <w:p w14:paraId="11B22273" w14:textId="1232B7A7" w:rsidR="0072513A" w:rsidRDefault="00F51C75" w:rsidP="00AE713F">
            <w:pPr>
              <w:pBdr>
                <w:top w:val="nil"/>
                <w:left w:val="nil"/>
                <w:bottom w:val="nil"/>
                <w:right w:val="nil"/>
                <w:between w:val="nil"/>
              </w:pBdr>
              <w:spacing w:line="276" w:lineRule="auto"/>
              <w:ind w:firstLine="360"/>
              <w:jc w:val="center"/>
            </w:pPr>
            <w:r>
              <w:t>Aportes para los creadores y gestores culturales de Bogotá</w:t>
            </w:r>
          </w:p>
        </w:tc>
      </w:tr>
      <w:tr w:rsidR="0072513A" w14:paraId="429A0F21"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2DDFA358" w14:textId="77777777" w:rsidR="0072513A" w:rsidRDefault="008C34F0" w:rsidP="00AE713F">
            <w:pPr>
              <w:pBdr>
                <w:top w:val="nil"/>
                <w:left w:val="nil"/>
                <w:bottom w:val="nil"/>
                <w:right w:val="nil"/>
                <w:between w:val="nil"/>
              </w:pBdr>
              <w:spacing w:line="276" w:lineRule="auto"/>
              <w:ind w:firstLine="360"/>
              <w:jc w:val="both"/>
              <w:rPr>
                <w:b/>
              </w:rPr>
            </w:pPr>
            <w:r>
              <w:rPr>
                <w:b/>
              </w:rPr>
              <w:t>VERSIÓN No:</w:t>
            </w:r>
          </w:p>
        </w:tc>
        <w:tc>
          <w:tcPr>
            <w:tcW w:w="1107" w:type="dxa"/>
            <w:tcBorders>
              <w:top w:val="single" w:sz="4" w:space="0" w:color="000000"/>
              <w:left w:val="single" w:sz="4" w:space="0" w:color="000000"/>
              <w:bottom w:val="single" w:sz="4" w:space="0" w:color="000000"/>
            </w:tcBorders>
          </w:tcPr>
          <w:p w14:paraId="778A3DA8" w14:textId="25DB43C9" w:rsidR="0072513A" w:rsidRDefault="00F51C75" w:rsidP="00AE713F">
            <w:pPr>
              <w:pBdr>
                <w:top w:val="nil"/>
                <w:left w:val="nil"/>
                <w:bottom w:val="nil"/>
                <w:right w:val="nil"/>
                <w:between w:val="nil"/>
              </w:pBdr>
              <w:spacing w:line="276" w:lineRule="auto"/>
              <w:ind w:firstLine="360"/>
              <w:jc w:val="both"/>
            </w:pPr>
            <w:r>
              <w:t>4</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Default="008C34F0" w:rsidP="00AE713F">
            <w:pPr>
              <w:pBdr>
                <w:top w:val="nil"/>
                <w:left w:val="nil"/>
                <w:bottom w:val="nil"/>
                <w:right w:val="nil"/>
                <w:between w:val="nil"/>
              </w:pBdr>
              <w:spacing w:line="276" w:lineRule="auto"/>
              <w:ind w:firstLine="360"/>
              <w:jc w:val="both"/>
              <w:rPr>
                <w:b/>
              </w:rPr>
            </w:pPr>
            <w:r>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359253C5" w:rsidR="0072513A" w:rsidRDefault="00F51C75" w:rsidP="00F51C75">
            <w:pPr>
              <w:pBdr>
                <w:top w:val="nil"/>
                <w:left w:val="nil"/>
                <w:bottom w:val="nil"/>
                <w:right w:val="nil"/>
                <w:between w:val="nil"/>
              </w:pBdr>
              <w:spacing w:line="276" w:lineRule="auto"/>
              <w:jc w:val="both"/>
            </w:pPr>
            <w:r>
              <w:t>24 de enero de 2022</w:t>
            </w:r>
          </w:p>
        </w:tc>
      </w:tr>
    </w:tbl>
    <w:p w14:paraId="2B432B33" w14:textId="77777777" w:rsidR="0072513A" w:rsidRDefault="0072513A" w:rsidP="00AE713F">
      <w:pPr>
        <w:spacing w:line="276" w:lineRule="auto"/>
        <w:ind w:firstLine="360"/>
        <w:jc w:val="both"/>
      </w:pPr>
    </w:p>
    <w:p w14:paraId="4ADCFE92" w14:textId="77777777" w:rsidR="0072513A" w:rsidRDefault="008C34F0" w:rsidP="00AE713F">
      <w:pPr>
        <w:pStyle w:val="Ttulo2"/>
        <w:numPr>
          <w:ilvl w:val="1"/>
          <w:numId w:val="8"/>
        </w:numPr>
        <w:ind w:left="0" w:firstLine="360"/>
      </w:pPr>
      <w:bookmarkStart w:id="1" w:name="_Toc86224661"/>
      <w:r>
        <w:t>CLASIFICACIÓN EN LA ESTRUCTURA DEL PLAN DE DESARROLLO</w:t>
      </w:r>
      <w:bookmarkEnd w:id="1"/>
    </w:p>
    <w:p w14:paraId="1B1F05FA" w14:textId="77777777" w:rsidR="0072513A" w:rsidRDefault="0072513A" w:rsidP="00AE713F">
      <w:pPr>
        <w:spacing w:line="276" w:lineRule="auto"/>
        <w:ind w:firstLine="360"/>
        <w:jc w:val="both"/>
        <w:rPr>
          <w:b/>
        </w:rPr>
      </w:pPr>
    </w:p>
    <w:p w14:paraId="1035009F" w14:textId="77777777" w:rsidR="0072513A" w:rsidRDefault="008C34F0" w:rsidP="00AE713F">
      <w:pPr>
        <w:pStyle w:val="Ttulo3"/>
        <w:ind w:left="0" w:firstLine="360"/>
      </w:pPr>
      <w:bookmarkStart w:id="2" w:name="_Toc86224662"/>
      <w:r>
        <w:t>1.1.1.</w:t>
      </w:r>
      <w:r>
        <w:tab/>
        <w:t>Contribución al Plan de Desarrollo Nacional</w:t>
      </w:r>
      <w:bookmarkEnd w:id="2"/>
    </w:p>
    <w:p w14:paraId="5C657B19" w14:textId="3BFB7F4B" w:rsidR="0072513A" w:rsidRDefault="008C34F0" w:rsidP="00AE713F">
      <w:pPr>
        <w:spacing w:line="276" w:lineRule="auto"/>
        <w:ind w:firstLine="360"/>
        <w:jc w:val="both"/>
        <w:rPr>
          <w:b/>
        </w:rPr>
      </w:pPr>
      <w:r>
        <w:rPr>
          <w:b/>
        </w:rPr>
        <w:t>Plan:</w:t>
      </w:r>
      <w:r w:rsidR="00F51C75">
        <w:rPr>
          <w:b/>
        </w:rPr>
        <w:t xml:space="preserve"> </w:t>
      </w:r>
      <w:r w:rsidR="00F51C75">
        <w:t>(2018-2022) Pacto por Colombia, pacto por la equidad</w:t>
      </w:r>
    </w:p>
    <w:p w14:paraId="3C3055C9" w14:textId="41D7A93B" w:rsidR="0072513A" w:rsidRDefault="008C34F0" w:rsidP="00F51C75">
      <w:pPr>
        <w:spacing w:line="276" w:lineRule="auto"/>
        <w:ind w:left="360"/>
        <w:jc w:val="both"/>
        <w:rPr>
          <w:b/>
        </w:rPr>
      </w:pPr>
      <w:r>
        <w:rPr>
          <w:b/>
        </w:rPr>
        <w:t>Estrategia Transversal:</w:t>
      </w:r>
      <w:r w:rsidR="00F51C75">
        <w:rPr>
          <w:b/>
        </w:rPr>
        <w:t xml:space="preserve"> </w:t>
      </w:r>
      <w:r w:rsidR="00F51C75">
        <w:t>301001 - 1. Todos somos cultura: la esencia de un país que se transforma desde los territorios</w:t>
      </w:r>
    </w:p>
    <w:p w14:paraId="2557C27C" w14:textId="77777777" w:rsidR="0072513A" w:rsidRDefault="008C34F0" w:rsidP="00AE713F">
      <w:pPr>
        <w:spacing w:line="276" w:lineRule="auto"/>
        <w:ind w:firstLine="360"/>
        <w:jc w:val="both"/>
        <w:rPr>
          <w:b/>
        </w:rPr>
      </w:pPr>
      <w:r>
        <w:rPr>
          <w:b/>
        </w:rPr>
        <w:t>Objetivo:</w:t>
      </w:r>
    </w:p>
    <w:p w14:paraId="32CCC6F2" w14:textId="5AFAC3D2" w:rsidR="0072513A" w:rsidRDefault="008C34F0" w:rsidP="00AE713F">
      <w:pPr>
        <w:spacing w:line="276" w:lineRule="auto"/>
        <w:ind w:firstLine="360"/>
        <w:jc w:val="both"/>
        <w:rPr>
          <w:b/>
        </w:rPr>
      </w:pPr>
      <w:r>
        <w:rPr>
          <w:b/>
        </w:rPr>
        <w:t>Programa:</w:t>
      </w:r>
      <w:r w:rsidR="00F51C75">
        <w:rPr>
          <w:b/>
        </w:rPr>
        <w:t xml:space="preserve"> </w:t>
      </w:r>
      <w:r w:rsidR="00F51C75">
        <w:t>3301 - Promoción y acceso efectivo a procesos culturales y artísticos</w:t>
      </w:r>
    </w:p>
    <w:p w14:paraId="74F8F8B8" w14:textId="77777777" w:rsidR="0072513A" w:rsidRDefault="0072513A" w:rsidP="00AE713F">
      <w:pPr>
        <w:spacing w:line="276" w:lineRule="auto"/>
        <w:ind w:firstLine="360"/>
        <w:jc w:val="both"/>
        <w:rPr>
          <w:b/>
        </w:rPr>
      </w:pPr>
    </w:p>
    <w:p w14:paraId="0E6A9DA3" w14:textId="77777777" w:rsidR="0072513A" w:rsidRDefault="008C34F0" w:rsidP="00AE713F">
      <w:pPr>
        <w:pStyle w:val="Ttulo3"/>
        <w:ind w:left="0" w:firstLine="360"/>
      </w:pPr>
      <w:bookmarkStart w:id="3" w:name="_Toc86224663"/>
      <w:r>
        <w:t>1.1.2.</w:t>
      </w:r>
      <w:r>
        <w:tab/>
        <w:t>Plan de Desarrollo Departamental sectorial</w:t>
      </w:r>
      <w:bookmarkEnd w:id="3"/>
    </w:p>
    <w:p w14:paraId="2B2E342F" w14:textId="77777777" w:rsidR="0072513A" w:rsidRDefault="008C34F0" w:rsidP="00AE713F">
      <w:pPr>
        <w:spacing w:line="276" w:lineRule="auto"/>
        <w:ind w:firstLine="360"/>
        <w:jc w:val="both"/>
        <w:rPr>
          <w:b/>
        </w:rPr>
      </w:pPr>
      <w:r>
        <w:rPr>
          <w:b/>
        </w:rPr>
        <w:t>Plan:</w:t>
      </w:r>
    </w:p>
    <w:p w14:paraId="2694AADE" w14:textId="77777777" w:rsidR="0072513A" w:rsidRDefault="008C34F0" w:rsidP="00AE713F">
      <w:pPr>
        <w:spacing w:line="276" w:lineRule="auto"/>
        <w:ind w:firstLine="360"/>
        <w:jc w:val="both"/>
        <w:rPr>
          <w:b/>
        </w:rPr>
      </w:pPr>
      <w:r>
        <w:rPr>
          <w:b/>
        </w:rPr>
        <w:t>Estrategia:</w:t>
      </w:r>
    </w:p>
    <w:p w14:paraId="306BDE8A" w14:textId="77777777" w:rsidR="0072513A" w:rsidRDefault="008C34F0" w:rsidP="00AE713F">
      <w:pPr>
        <w:spacing w:line="276" w:lineRule="auto"/>
        <w:ind w:firstLine="360"/>
        <w:jc w:val="both"/>
        <w:rPr>
          <w:b/>
        </w:rPr>
      </w:pPr>
      <w:r>
        <w:rPr>
          <w:b/>
        </w:rPr>
        <w:t>Programa:</w:t>
      </w:r>
    </w:p>
    <w:p w14:paraId="35453072" w14:textId="77777777" w:rsidR="0072513A" w:rsidRDefault="0072513A" w:rsidP="00AE713F">
      <w:pPr>
        <w:spacing w:line="276" w:lineRule="auto"/>
        <w:ind w:firstLine="360"/>
        <w:jc w:val="both"/>
        <w:rPr>
          <w:b/>
        </w:rPr>
      </w:pPr>
    </w:p>
    <w:p w14:paraId="3A6056DD" w14:textId="77777777" w:rsidR="0072513A" w:rsidRDefault="008C34F0" w:rsidP="00AE713F">
      <w:pPr>
        <w:pStyle w:val="Ttulo3"/>
        <w:ind w:left="0" w:firstLine="360"/>
      </w:pPr>
      <w:bookmarkStart w:id="4" w:name="_Toc86224664"/>
      <w:r>
        <w:t>1.1.3.</w:t>
      </w:r>
      <w:r>
        <w:tab/>
        <w:t>Plan de Desarrollo Distrital</w:t>
      </w:r>
      <w:bookmarkEnd w:id="4"/>
      <w:r>
        <w:t xml:space="preserve"> </w:t>
      </w:r>
    </w:p>
    <w:p w14:paraId="1CF120C6" w14:textId="56C1B8C2" w:rsidR="0072513A" w:rsidRDefault="008C34F0" w:rsidP="00F51C75">
      <w:pPr>
        <w:spacing w:line="276" w:lineRule="auto"/>
        <w:ind w:left="360"/>
        <w:jc w:val="both"/>
        <w:rPr>
          <w:b/>
        </w:rPr>
      </w:pPr>
      <w:r>
        <w:rPr>
          <w:b/>
        </w:rPr>
        <w:t>Propósito:</w:t>
      </w:r>
      <w:r w:rsidR="00F51C75">
        <w:rPr>
          <w:b/>
        </w:rPr>
        <w:t xml:space="preserve"> </w:t>
      </w:r>
      <w:r w:rsidR="00F51C75">
        <w:t>1 Hacer un nuevo contrato social con igualdad de oportunidades para la inclusión social, productiva y política.</w:t>
      </w:r>
    </w:p>
    <w:p w14:paraId="69830027" w14:textId="346EF6E1" w:rsidR="0072513A" w:rsidRDefault="008C34F0" w:rsidP="00F51C75">
      <w:pPr>
        <w:spacing w:line="276" w:lineRule="auto"/>
        <w:ind w:left="360"/>
        <w:jc w:val="both"/>
        <w:rPr>
          <w:b/>
        </w:rPr>
      </w:pPr>
      <w:r>
        <w:rPr>
          <w:b/>
        </w:rPr>
        <w:t>Logro de Ciudad:</w:t>
      </w:r>
      <w:r w:rsidR="00F51C75">
        <w:rPr>
          <w:b/>
        </w:rPr>
        <w:t xml:space="preserve"> </w:t>
      </w:r>
      <w:r w:rsidR="00F51C75">
        <w:t>Rediseñar el esquema de subsidios y contribuciones de Bogotá para garantizar un ingreso mínimo por hogar que reduzca el peso de los factores que afecta la equidad del ingreso de los hogares.</w:t>
      </w:r>
    </w:p>
    <w:p w14:paraId="6D6C5AF4" w14:textId="77777777" w:rsidR="00F51C75" w:rsidRDefault="008C34F0" w:rsidP="00F51C75">
      <w:pPr>
        <w:spacing w:line="276" w:lineRule="auto"/>
        <w:ind w:firstLine="360"/>
        <w:jc w:val="both"/>
      </w:pPr>
      <w:r>
        <w:rPr>
          <w:b/>
        </w:rPr>
        <w:t>Programa Estratégico:</w:t>
      </w:r>
      <w:r w:rsidR="00F51C75">
        <w:rPr>
          <w:b/>
        </w:rPr>
        <w:t xml:space="preserve"> </w:t>
      </w:r>
      <w:r w:rsidR="00F51C75">
        <w:t>Mejores ingreso de los hogares y combatir la feminización de la pobreza</w:t>
      </w:r>
    </w:p>
    <w:p w14:paraId="49970070" w14:textId="049210DD" w:rsidR="0072513A" w:rsidRDefault="00F51C75" w:rsidP="00F51C75">
      <w:pPr>
        <w:spacing w:line="276" w:lineRule="auto"/>
        <w:ind w:firstLine="360"/>
        <w:jc w:val="both"/>
        <w:rPr>
          <w:b/>
        </w:rPr>
      </w:pPr>
      <w:r>
        <w:rPr>
          <w:b/>
        </w:rPr>
        <w:t>P</w:t>
      </w:r>
      <w:r w:rsidR="008C34F0">
        <w:rPr>
          <w:b/>
        </w:rPr>
        <w:t>rograma:</w:t>
      </w:r>
      <w:r>
        <w:rPr>
          <w:b/>
        </w:rPr>
        <w:t xml:space="preserve"> </w:t>
      </w:r>
      <w:r>
        <w:t>1 Subsidio y transferencias para la equidad</w:t>
      </w:r>
    </w:p>
    <w:p w14:paraId="7A8B0092" w14:textId="77777777" w:rsidR="00F51C75" w:rsidRDefault="008C34F0" w:rsidP="00F51C75">
      <w:pPr>
        <w:spacing w:line="276" w:lineRule="auto"/>
        <w:ind w:left="360"/>
        <w:jc w:val="both"/>
      </w:pPr>
      <w:r>
        <w:rPr>
          <w:b/>
        </w:rPr>
        <w:t>Metas de Producto Asociadas al Proyecto:</w:t>
      </w:r>
      <w:r w:rsidR="00F51C75">
        <w:rPr>
          <w:b/>
        </w:rPr>
        <w:t xml:space="preserve"> </w:t>
      </w:r>
      <w:r w:rsidR="00F51C75">
        <w:t>Entregar el 100% de los recursos previstos para Beneficios Económico Periódicos (BEPS)</w:t>
      </w:r>
    </w:p>
    <w:p w14:paraId="40F89AA9" w14:textId="41A1C9F0" w:rsidR="0072513A" w:rsidRDefault="0072513A" w:rsidP="00AE713F">
      <w:pPr>
        <w:spacing w:line="276" w:lineRule="auto"/>
        <w:ind w:firstLine="360"/>
        <w:jc w:val="both"/>
        <w:rPr>
          <w:b/>
        </w:rPr>
      </w:pPr>
    </w:p>
    <w:p w14:paraId="1C52144C" w14:textId="77777777" w:rsidR="0072513A" w:rsidRDefault="0072513A" w:rsidP="00AE713F">
      <w:pPr>
        <w:spacing w:line="276" w:lineRule="auto"/>
        <w:ind w:firstLine="360"/>
        <w:jc w:val="both"/>
        <w:rPr>
          <w:b/>
        </w:rPr>
      </w:pPr>
    </w:p>
    <w:p w14:paraId="13E1655A" w14:textId="77777777" w:rsidR="0072513A" w:rsidRDefault="008C34F0" w:rsidP="00AE713F">
      <w:pPr>
        <w:pStyle w:val="Ttulo2"/>
        <w:numPr>
          <w:ilvl w:val="1"/>
          <w:numId w:val="8"/>
        </w:numPr>
        <w:ind w:left="0" w:firstLine="360"/>
      </w:pPr>
      <w:bookmarkStart w:id="5" w:name="_Toc86224665"/>
      <w:r>
        <w:t>PROBLEMÁTICA</w:t>
      </w:r>
      <w:bookmarkEnd w:id="5"/>
    </w:p>
    <w:p w14:paraId="48F9FAF2" w14:textId="7FA1AE49" w:rsidR="0072513A" w:rsidRDefault="0072513A" w:rsidP="00AE713F">
      <w:pPr>
        <w:spacing w:line="276" w:lineRule="auto"/>
        <w:ind w:firstLine="360"/>
        <w:jc w:val="center"/>
      </w:pPr>
    </w:p>
    <w:p w14:paraId="78A810D7" w14:textId="629AFEB7" w:rsidR="00F51C75" w:rsidRDefault="00F51C75" w:rsidP="00F51C75">
      <w:pPr>
        <w:spacing w:line="276" w:lineRule="auto"/>
        <w:jc w:val="both"/>
      </w:pPr>
      <w:r>
        <w:t xml:space="preserve">La población de creadores y gestores culturales en Bogotá D.C. no tiene las condiciones para acceder a un Beneficio Económico Periódico - BEPS     </w:t>
      </w:r>
      <w:r>
        <w:rPr>
          <w:b/>
          <w:highlight w:val="white"/>
        </w:rPr>
        <w:t xml:space="preserve">                                                                                             </w:t>
      </w:r>
    </w:p>
    <w:p w14:paraId="27B61ED0" w14:textId="03CC2E83" w:rsidR="0072513A" w:rsidRDefault="0072513A" w:rsidP="00AE713F">
      <w:pPr>
        <w:spacing w:line="276" w:lineRule="auto"/>
        <w:ind w:firstLine="360"/>
        <w:jc w:val="both"/>
        <w:rPr>
          <w:b/>
          <w:noProof/>
          <w:lang w:val="es-CO"/>
        </w:rPr>
      </w:pPr>
    </w:p>
    <w:p w14:paraId="4B2109A4" w14:textId="4AD0C714" w:rsidR="00F51C75" w:rsidRDefault="00F51C75" w:rsidP="00AE713F">
      <w:pPr>
        <w:spacing w:line="276" w:lineRule="auto"/>
        <w:ind w:firstLine="360"/>
        <w:jc w:val="both"/>
        <w:rPr>
          <w:b/>
          <w:noProof/>
          <w:lang w:val="es-CO"/>
        </w:rPr>
      </w:pPr>
    </w:p>
    <w:p w14:paraId="46723291" w14:textId="65667F42" w:rsidR="00F51C75" w:rsidRDefault="00F51C75" w:rsidP="00AE713F">
      <w:pPr>
        <w:spacing w:line="276" w:lineRule="auto"/>
        <w:ind w:firstLine="360"/>
        <w:jc w:val="both"/>
        <w:rPr>
          <w:b/>
          <w:noProof/>
          <w:lang w:val="es-CO"/>
        </w:rPr>
      </w:pPr>
      <w:r>
        <w:rPr>
          <w:noProof/>
        </w:rPr>
        <w:lastRenderedPageBreak/>
        <w:drawing>
          <wp:inline distT="0" distB="0" distL="0" distR="0" wp14:anchorId="282D03F5" wp14:editId="61FDA6F1">
            <wp:extent cx="5372252" cy="4002518"/>
            <wp:effectExtent l="0" t="0" r="0" b="0"/>
            <wp:docPr id="94" name="image6.png" descr="Captura de pantalla de un videojuego&#10;&#10;Descripción generada automáticamente"/>
            <wp:cNvGraphicFramePr/>
            <a:graphic xmlns:a="http://schemas.openxmlformats.org/drawingml/2006/main">
              <a:graphicData uri="http://schemas.openxmlformats.org/drawingml/2006/picture">
                <pic:pic xmlns:pic="http://schemas.openxmlformats.org/drawingml/2006/picture">
                  <pic:nvPicPr>
                    <pic:cNvPr id="94" name="image6.png" descr="Captura de pantalla de un videojuego&#10;&#10;Descripción generada automáticamente"/>
                    <pic:cNvPicPr preferRelativeResize="0"/>
                  </pic:nvPicPr>
                  <pic:blipFill>
                    <a:blip r:embed="rId8"/>
                    <a:srcRect/>
                    <a:stretch>
                      <a:fillRect/>
                    </a:stretch>
                  </pic:blipFill>
                  <pic:spPr>
                    <a:xfrm>
                      <a:off x="0" y="0"/>
                      <a:ext cx="5372252" cy="4002518"/>
                    </a:xfrm>
                    <a:prstGeom prst="rect">
                      <a:avLst/>
                    </a:prstGeom>
                    <a:ln/>
                  </pic:spPr>
                </pic:pic>
              </a:graphicData>
            </a:graphic>
          </wp:inline>
        </w:drawing>
      </w:r>
    </w:p>
    <w:p w14:paraId="0455A9FA" w14:textId="77777777" w:rsidR="00F51C75" w:rsidRDefault="00F51C75" w:rsidP="00AE713F">
      <w:pPr>
        <w:spacing w:line="276" w:lineRule="auto"/>
        <w:ind w:firstLine="360"/>
        <w:jc w:val="both"/>
        <w:rPr>
          <w:b/>
        </w:rPr>
      </w:pPr>
    </w:p>
    <w:p w14:paraId="10C8C737" w14:textId="77777777" w:rsidR="0072513A" w:rsidRDefault="0072513A" w:rsidP="00AE713F">
      <w:pPr>
        <w:spacing w:line="276" w:lineRule="auto"/>
        <w:ind w:firstLine="360"/>
        <w:jc w:val="both"/>
        <w:rPr>
          <w:b/>
        </w:rPr>
      </w:pPr>
    </w:p>
    <w:p w14:paraId="018F3E8F" w14:textId="77777777" w:rsidR="0072513A" w:rsidRDefault="008C34F0" w:rsidP="00AE713F">
      <w:pPr>
        <w:pStyle w:val="Ttulo3"/>
        <w:numPr>
          <w:ilvl w:val="2"/>
          <w:numId w:val="8"/>
        </w:numPr>
        <w:ind w:left="0" w:firstLine="360"/>
      </w:pPr>
      <w:bookmarkStart w:id="6" w:name="_Toc86224666"/>
      <w:r>
        <w:t>Problema central</w:t>
      </w:r>
      <w:bookmarkEnd w:id="6"/>
    </w:p>
    <w:p w14:paraId="1DFC36DE" w14:textId="77777777" w:rsidR="00F51C75" w:rsidRDefault="00F51C75" w:rsidP="00F51C75">
      <w:pPr>
        <w:spacing w:line="276" w:lineRule="auto"/>
        <w:jc w:val="both"/>
      </w:pPr>
      <w:bookmarkStart w:id="7" w:name="_Hlk105060105"/>
    </w:p>
    <w:p w14:paraId="0D670651" w14:textId="77777777" w:rsidR="00F51C75" w:rsidRDefault="00F51C75" w:rsidP="00F51C75">
      <w:pPr>
        <w:spacing w:line="276" w:lineRule="auto"/>
        <w:jc w:val="both"/>
      </w:pPr>
      <w:r>
        <w:t xml:space="preserve">La población de creadores y gestores culturales en Bogotá D.C. no tiene las condiciones para acceder a un Beneficio Económico Periódico </w:t>
      </w:r>
      <w:r>
        <w:t>–</w:t>
      </w:r>
      <w:r>
        <w:t xml:space="preserve"> BEPS</w:t>
      </w:r>
      <w:bookmarkEnd w:id="7"/>
      <w:r>
        <w:t>.</w:t>
      </w:r>
    </w:p>
    <w:p w14:paraId="71FCA32D" w14:textId="0BD88B5C" w:rsidR="0072513A" w:rsidRPr="00FE60FF" w:rsidRDefault="00F51C75" w:rsidP="00F51C75">
      <w:pPr>
        <w:spacing w:line="276" w:lineRule="auto"/>
        <w:jc w:val="both"/>
        <w:rPr>
          <w:b/>
          <w:highlight w:val="green"/>
        </w:rPr>
      </w:pPr>
      <w:r>
        <w:t xml:space="preserve">    </w:t>
      </w:r>
      <w:r>
        <w:rPr>
          <w:b/>
          <w:highlight w:val="white"/>
        </w:rPr>
        <w:t xml:space="preserve">                                                                                             </w:t>
      </w:r>
    </w:p>
    <w:p w14:paraId="040CD782" w14:textId="77777777" w:rsidR="0072513A" w:rsidRPr="00FE60FF" w:rsidRDefault="008C34F0" w:rsidP="00AE713F">
      <w:pPr>
        <w:pStyle w:val="Ttulo3"/>
        <w:numPr>
          <w:ilvl w:val="2"/>
          <w:numId w:val="8"/>
        </w:numPr>
        <w:ind w:left="0" w:firstLine="360"/>
        <w:rPr>
          <w:rFonts w:ascii="Arial" w:eastAsia="Arial" w:hAnsi="Arial" w:cs="Arial"/>
          <w:sz w:val="24"/>
          <w:szCs w:val="24"/>
        </w:rPr>
      </w:pPr>
      <w:bookmarkStart w:id="8" w:name="_Toc86224667"/>
      <w:r w:rsidRPr="00FE60FF">
        <w:t>Descripción de la situación existente con respecto al problema</w:t>
      </w:r>
      <w:bookmarkEnd w:id="8"/>
    </w:p>
    <w:p w14:paraId="476DFB39" w14:textId="77777777" w:rsidR="00CC175F" w:rsidRDefault="00CC175F" w:rsidP="00CC175F">
      <w:pPr>
        <w:pBdr>
          <w:top w:val="nil"/>
          <w:left w:val="nil"/>
          <w:bottom w:val="nil"/>
          <w:right w:val="nil"/>
          <w:between w:val="nil"/>
        </w:pBdr>
        <w:spacing w:line="276" w:lineRule="auto"/>
        <w:jc w:val="both"/>
      </w:pPr>
    </w:p>
    <w:p w14:paraId="37800FEF" w14:textId="09B334AF" w:rsidR="00CC175F" w:rsidRDefault="00CC175F" w:rsidP="00CC175F">
      <w:pPr>
        <w:pBdr>
          <w:top w:val="nil"/>
          <w:left w:val="nil"/>
          <w:bottom w:val="nil"/>
          <w:right w:val="nil"/>
          <w:between w:val="nil"/>
        </w:pBdr>
        <w:spacing w:line="276" w:lineRule="auto"/>
        <w:jc w:val="both"/>
      </w:pPr>
      <w:r>
        <w:t xml:space="preserve">Algunos creadores y gestores culturales ubicados en </w:t>
      </w:r>
      <w:r>
        <w:t>Bogotá</w:t>
      </w:r>
      <w:r>
        <w:t xml:space="preserve"> han desarrollado su actividad de manera informal lo que ha generado la falta y/o vinculación inestable al sistema de seguridad social. En ese sentido, dicha población no recibe un ingreso regular que le permita garantizar su mínimo vital. </w:t>
      </w:r>
    </w:p>
    <w:p w14:paraId="12F76D51" w14:textId="77777777" w:rsidR="00CC175F" w:rsidRDefault="00CC175F" w:rsidP="00CC175F">
      <w:pPr>
        <w:pBdr>
          <w:top w:val="nil"/>
          <w:left w:val="nil"/>
          <w:bottom w:val="nil"/>
          <w:right w:val="nil"/>
          <w:between w:val="nil"/>
        </w:pBdr>
        <w:spacing w:line="276" w:lineRule="auto"/>
        <w:jc w:val="both"/>
      </w:pPr>
    </w:p>
    <w:p w14:paraId="0219B22E" w14:textId="592C48F3" w:rsidR="00CC175F" w:rsidRDefault="00CC175F" w:rsidP="00CC175F">
      <w:pPr>
        <w:pBdr>
          <w:top w:val="nil"/>
          <w:left w:val="nil"/>
          <w:bottom w:val="nil"/>
          <w:right w:val="nil"/>
          <w:between w:val="nil"/>
        </w:pBdr>
        <w:spacing w:line="276" w:lineRule="auto"/>
        <w:jc w:val="both"/>
      </w:pPr>
      <w:r>
        <w:t xml:space="preserve">En el año 1993 (Ley 100 – Enunció la alternativa de Servicio social complementario BEPS), 1997 (Ley 397 - Ley General de Cultura), el 2001 (Ley 666 - Destinación 10% Estampilla Procultura para seguridad social) y el 2017 (Decreto 2012 - Beneficios Económicos Periódicos- BEPS para el sector cultural), se determinaron acciones tendientes a la atención de creadores y gestores culturales con recursos de fuente de destinación específica. </w:t>
      </w:r>
    </w:p>
    <w:p w14:paraId="2ED53680" w14:textId="77777777" w:rsidR="00CC175F" w:rsidRDefault="00CC175F" w:rsidP="00CC175F">
      <w:pPr>
        <w:pStyle w:val="Prrafodelista"/>
        <w:pBdr>
          <w:top w:val="nil"/>
          <w:left w:val="nil"/>
          <w:bottom w:val="nil"/>
          <w:right w:val="nil"/>
          <w:between w:val="nil"/>
        </w:pBdr>
        <w:spacing w:line="276" w:lineRule="auto"/>
        <w:jc w:val="both"/>
      </w:pPr>
    </w:p>
    <w:p w14:paraId="2C0A849F" w14:textId="36C9FD6F" w:rsidR="00CC175F" w:rsidRDefault="00CC175F" w:rsidP="00CC175F">
      <w:pPr>
        <w:pBdr>
          <w:top w:val="nil"/>
          <w:left w:val="nil"/>
          <w:bottom w:val="nil"/>
          <w:right w:val="nil"/>
          <w:between w:val="nil"/>
        </w:pBdr>
        <w:spacing w:line="276" w:lineRule="auto"/>
        <w:jc w:val="both"/>
      </w:pPr>
      <w:r w:rsidRPr="00CC175F">
        <w:lastRenderedPageBreak/>
        <w:t xml:space="preserve">A través de diferentes mecanismos de comunicación y divulgación que la SCRD ha desarrollado, estos creadores han conocido la posibilidad de acceder a un beneficio que si bien no representa la suma de una pensión de vejez le garantiza un ingreso mínimo que reconoce la trayectoria de su quehacer artístico y cultural a lo largo de su vida. </w:t>
      </w:r>
      <w:r w:rsidRPr="00CC175F">
        <w:t>No</w:t>
      </w:r>
      <w:r w:rsidRPr="00CC175F">
        <w:t xml:space="preserve"> cuenta con un antecedente de identificación total de creadores y gestores culturales en Bogotá por este motivo se hace necesario un censo a nivel Distrital.</w:t>
      </w:r>
    </w:p>
    <w:p w14:paraId="796BF87F" w14:textId="77777777" w:rsidR="00CC175F" w:rsidRDefault="00CC175F" w:rsidP="00CC175F">
      <w:pPr>
        <w:pBdr>
          <w:top w:val="nil"/>
          <w:left w:val="nil"/>
          <w:bottom w:val="nil"/>
          <w:right w:val="nil"/>
          <w:between w:val="nil"/>
        </w:pBdr>
        <w:spacing w:line="276" w:lineRule="auto"/>
        <w:jc w:val="both"/>
      </w:pPr>
    </w:p>
    <w:p w14:paraId="3C7E66C2" w14:textId="16CAB41A" w:rsidR="00CC175F" w:rsidRDefault="00CC175F" w:rsidP="00CC175F">
      <w:pPr>
        <w:pBdr>
          <w:top w:val="nil"/>
          <w:left w:val="nil"/>
          <w:bottom w:val="nil"/>
          <w:right w:val="nil"/>
          <w:between w:val="nil"/>
        </w:pBdr>
        <w:spacing w:line="276" w:lineRule="auto"/>
        <w:jc w:val="both"/>
      </w:pPr>
      <w:r>
        <w:t>Algunos creadores están inhabilitados para acceder a los BEPS pese a cumplir todos los requisitos, cuando las Sociedades de Gestión Colectiva o terceros cubren su salud y aparecen como cotizantes del régimen contributivo. Esta población al igual que las Sociedades de Gestión Colectiva ha solicitado que el Ministerio de Cultura y Colpensiones planteen alternativas de solución a esta situación.</w:t>
      </w:r>
    </w:p>
    <w:p w14:paraId="46137EB8" w14:textId="77777777" w:rsidR="0072513A" w:rsidRPr="00FE60FF" w:rsidRDefault="0072513A" w:rsidP="00AE713F">
      <w:pPr>
        <w:spacing w:line="276" w:lineRule="auto"/>
        <w:ind w:firstLine="360"/>
        <w:jc w:val="both"/>
        <w:rPr>
          <w:b/>
          <w:highlight w:val="green"/>
        </w:rPr>
      </w:pPr>
    </w:p>
    <w:p w14:paraId="74F14410" w14:textId="77777777" w:rsidR="0072513A" w:rsidRPr="00FE60FF" w:rsidRDefault="008C34F0" w:rsidP="00AE713F">
      <w:pPr>
        <w:pStyle w:val="Ttulo3"/>
        <w:numPr>
          <w:ilvl w:val="2"/>
          <w:numId w:val="8"/>
        </w:numPr>
        <w:ind w:left="0" w:firstLine="360"/>
      </w:pPr>
      <w:bookmarkStart w:id="9" w:name="_Toc86224668"/>
      <w:r w:rsidRPr="00FE60FF">
        <w:t>Magnitud actual</w:t>
      </w:r>
      <w:bookmarkEnd w:id="9"/>
    </w:p>
    <w:p w14:paraId="6451A2B0" w14:textId="77777777" w:rsidR="00CC175F" w:rsidRDefault="00CC175F" w:rsidP="00CC175F">
      <w:pPr>
        <w:spacing w:line="276" w:lineRule="auto"/>
        <w:jc w:val="both"/>
      </w:pPr>
    </w:p>
    <w:p w14:paraId="389080C9" w14:textId="17459AD5" w:rsidR="00CC175F" w:rsidRDefault="00CC175F" w:rsidP="00CC175F">
      <w:pPr>
        <w:spacing w:line="276" w:lineRule="auto"/>
        <w:jc w:val="both"/>
      </w:pPr>
      <w:r>
        <w:t xml:space="preserve">De acuerdo con las estadísticas del censo DANE del 2018 en Bogotá tenemos 7.181.469 habitantes, de los cuales el 16,22 % corresponden a mujeres mayores de 55 y a hombres mayores de 60 años, equivalente a 1.164.834 adultos mayores. De acuerdo con las cifras proporcionadas por Colpensiones 400.667 adultos son pensionados esto significa que el 34,39% de la población mayor cotizó al sistema general de pensiones y en esa medida el 65,61% no está cubierta, lo cual corresponde a 764.247 personas. </w:t>
      </w:r>
    </w:p>
    <w:p w14:paraId="73E14D9D" w14:textId="77777777" w:rsidR="00CC175F" w:rsidRDefault="00CC175F" w:rsidP="00CC175F">
      <w:pPr>
        <w:spacing w:line="276" w:lineRule="auto"/>
        <w:jc w:val="both"/>
      </w:pPr>
    </w:p>
    <w:p w14:paraId="1AA96E12" w14:textId="6EEC2200" w:rsidR="00CC175F" w:rsidRPr="00CC175F" w:rsidRDefault="00CC175F" w:rsidP="00CC175F">
      <w:pPr>
        <w:spacing w:line="276" w:lineRule="auto"/>
        <w:jc w:val="both"/>
        <w:rPr>
          <w:b/>
          <w:shd w:val="clear" w:color="auto" w:fill="D8D8D8"/>
        </w:rPr>
      </w:pPr>
      <w:r>
        <w:t>Colpensiones reporta que 1.683 personas reciben actualmente un Beneficio Económico Periódico en Bogotá a corte 31 de marzo de 2020. Si de la población que no cotizó restamos las personas que reciben el BEPS, tendríamos que 762.564 personas no reciben ningún ingreso por cuenta del sistema de seguridad social.</w:t>
      </w:r>
    </w:p>
    <w:p w14:paraId="4646468C" w14:textId="77777777" w:rsidR="00CC175F" w:rsidRDefault="00CC175F" w:rsidP="00CC175F">
      <w:pPr>
        <w:spacing w:line="276" w:lineRule="auto"/>
        <w:jc w:val="both"/>
        <w:rPr>
          <w:b/>
          <w:shd w:val="clear" w:color="auto" w:fill="D8D8D8"/>
        </w:rPr>
      </w:pPr>
    </w:p>
    <w:p w14:paraId="53A74D5A" w14:textId="1402B0D3" w:rsidR="00CC175F" w:rsidRDefault="00CC175F" w:rsidP="00CC175F">
      <w:pPr>
        <w:spacing w:line="276" w:lineRule="auto"/>
        <w:jc w:val="both"/>
      </w:pPr>
      <w:r>
        <w:t xml:space="preserve">Bogotá ha venido implementando el Decreto 2012 del 2017, y en el año 2019 se inscribieron 500 creadores y gestores culturales mayores para acceder a los BEPS, de los cuales se vincularon efectivamente 188.                                                                                                                                                                                                                  </w:t>
      </w:r>
    </w:p>
    <w:p w14:paraId="7DBBE93C" w14:textId="77777777" w:rsidR="00CC175F" w:rsidRDefault="00CC175F" w:rsidP="00CC175F">
      <w:pPr>
        <w:spacing w:line="276" w:lineRule="auto"/>
        <w:jc w:val="both"/>
      </w:pPr>
    </w:p>
    <w:p w14:paraId="52ACC9B6" w14:textId="77777777" w:rsidR="00CC175F" w:rsidRDefault="00CC175F" w:rsidP="00CC175F">
      <w:pPr>
        <w:spacing w:line="276" w:lineRule="auto"/>
        <w:jc w:val="both"/>
      </w:pPr>
      <w:r>
        <w:t>No se cuenta con un antecedente de identificación total de creadores y gestores culturales en Bogotá por este motivo se hace necesario un censo a nivel Distrital</w:t>
      </w:r>
      <w:r>
        <w:t>.</w:t>
      </w:r>
    </w:p>
    <w:p w14:paraId="61C63623" w14:textId="77777777" w:rsidR="00CC175F" w:rsidRDefault="00CC175F" w:rsidP="00CC175F">
      <w:pPr>
        <w:spacing w:line="276" w:lineRule="auto"/>
        <w:jc w:val="both"/>
      </w:pPr>
    </w:p>
    <w:p w14:paraId="6501820F" w14:textId="33AB00D9" w:rsidR="0072513A" w:rsidRDefault="00CC175F" w:rsidP="00CC175F">
      <w:pPr>
        <w:spacing w:line="276" w:lineRule="auto"/>
        <w:jc w:val="both"/>
      </w:pPr>
      <w:r>
        <w:t xml:space="preserve">Información tomada de: DANE: </w:t>
      </w:r>
      <w:hyperlink r:id="rId9" w:history="1">
        <w:r w:rsidRPr="00B37413">
          <w:rPr>
            <w:rStyle w:val="Hipervnculo"/>
          </w:rPr>
          <w:t>https://www.dane.gov.co/index.php/estadisticas-por-tema/demografia-y-poblacion/censo-nacional-de-poblacion-y-vivenda-2018/informacion-tecnica</w:t>
        </w:r>
      </w:hyperlink>
    </w:p>
    <w:p w14:paraId="04A0B8D0" w14:textId="77777777" w:rsidR="00CC175F" w:rsidRPr="00CC175F" w:rsidRDefault="00CC175F" w:rsidP="00CC175F">
      <w:pPr>
        <w:spacing w:line="276" w:lineRule="auto"/>
        <w:jc w:val="both"/>
      </w:pPr>
    </w:p>
    <w:p w14:paraId="05E75FCE" w14:textId="77777777" w:rsidR="0072513A" w:rsidRPr="00FE60FF" w:rsidRDefault="008C34F0" w:rsidP="00AE713F">
      <w:pPr>
        <w:pStyle w:val="Ttulo3"/>
        <w:numPr>
          <w:ilvl w:val="2"/>
          <w:numId w:val="8"/>
        </w:numPr>
        <w:ind w:left="0" w:firstLine="360"/>
      </w:pPr>
      <w:bookmarkStart w:id="10" w:name="_Toc86224669"/>
      <w:r w:rsidRPr="00FE60FF">
        <w:t>Causas y Efectos</w:t>
      </w:r>
      <w:bookmarkEnd w:id="10"/>
    </w:p>
    <w:p w14:paraId="185319F6" w14:textId="77777777" w:rsidR="0072513A" w:rsidRPr="00FE60FF" w:rsidRDefault="0072513A" w:rsidP="00AE713F">
      <w:pPr>
        <w:spacing w:line="276" w:lineRule="auto"/>
        <w:ind w:firstLine="360"/>
        <w:jc w:val="both"/>
        <w:rPr>
          <w:b/>
        </w:rPr>
      </w:pPr>
    </w:p>
    <w:p w14:paraId="4717A7B7" w14:textId="18DA9E62" w:rsidR="0072513A" w:rsidRPr="00FE60FF" w:rsidRDefault="008C34F0" w:rsidP="00AE713F">
      <w:pPr>
        <w:spacing w:line="276" w:lineRule="auto"/>
        <w:ind w:firstLine="360"/>
        <w:jc w:val="both"/>
      </w:pPr>
      <w:r w:rsidRPr="00FE60FF">
        <w:rPr>
          <w:b/>
        </w:rPr>
        <w:t xml:space="preserve">Causas: </w:t>
      </w:r>
    </w:p>
    <w:p w14:paraId="7189FDE8" w14:textId="230E0F0D" w:rsidR="0072513A" w:rsidRDefault="0072513A" w:rsidP="00AE713F">
      <w:pPr>
        <w:spacing w:line="276" w:lineRule="auto"/>
        <w:ind w:firstLine="360"/>
        <w:jc w:val="both"/>
      </w:pPr>
    </w:p>
    <w:tbl>
      <w:tblPr>
        <w:tblStyle w:val="afffb"/>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CC175F" w14:paraId="42E745FB" w14:textId="77777777" w:rsidTr="00C177ED">
        <w:tc>
          <w:tcPr>
            <w:tcW w:w="4410" w:type="dxa"/>
          </w:tcPr>
          <w:p w14:paraId="360A7579" w14:textId="77777777" w:rsidR="00CC175F" w:rsidRDefault="00CC175F" w:rsidP="00C177ED">
            <w:pPr>
              <w:spacing w:line="276" w:lineRule="auto"/>
              <w:jc w:val="both"/>
              <w:rPr>
                <w:b/>
                <w:sz w:val="16"/>
                <w:szCs w:val="16"/>
              </w:rPr>
            </w:pPr>
            <w:r>
              <w:rPr>
                <w:b/>
                <w:sz w:val="16"/>
                <w:szCs w:val="16"/>
              </w:rPr>
              <w:t>Causas Directas</w:t>
            </w:r>
          </w:p>
          <w:p w14:paraId="4A497AB3" w14:textId="77777777" w:rsidR="00CC175F" w:rsidRDefault="00CC175F" w:rsidP="00C177ED">
            <w:pPr>
              <w:spacing w:line="276" w:lineRule="auto"/>
              <w:jc w:val="both"/>
              <w:rPr>
                <w:b/>
                <w:sz w:val="16"/>
                <w:szCs w:val="16"/>
              </w:rPr>
            </w:pPr>
            <w:r>
              <w:rPr>
                <w:sz w:val="16"/>
                <w:szCs w:val="16"/>
                <w:highlight w:val="white"/>
              </w:rPr>
              <w:t>Los creadores y gestores culturales tienen limitación de información y conocimiento para acceder a los Beneficios Económicos Periódicos- BEPS</w:t>
            </w:r>
          </w:p>
        </w:tc>
        <w:tc>
          <w:tcPr>
            <w:tcW w:w="4007" w:type="dxa"/>
          </w:tcPr>
          <w:p w14:paraId="7FF4F366" w14:textId="77777777" w:rsidR="00CC175F" w:rsidRDefault="00CC175F" w:rsidP="00C177ED">
            <w:pPr>
              <w:spacing w:line="276" w:lineRule="auto"/>
              <w:jc w:val="both"/>
              <w:rPr>
                <w:b/>
                <w:sz w:val="16"/>
                <w:szCs w:val="16"/>
              </w:rPr>
            </w:pPr>
            <w:r>
              <w:rPr>
                <w:b/>
                <w:sz w:val="16"/>
                <w:szCs w:val="16"/>
              </w:rPr>
              <w:t>Causas Indirectas</w:t>
            </w:r>
          </w:p>
          <w:p w14:paraId="732A901B" w14:textId="77777777" w:rsidR="00CC175F" w:rsidRDefault="00CC175F" w:rsidP="00C177ED">
            <w:pPr>
              <w:spacing w:line="276" w:lineRule="auto"/>
              <w:ind w:right="734"/>
              <w:jc w:val="both"/>
              <w:rPr>
                <w:b/>
                <w:sz w:val="16"/>
                <w:szCs w:val="16"/>
              </w:rPr>
            </w:pPr>
            <w:r>
              <w:rPr>
                <w:sz w:val="16"/>
                <w:szCs w:val="16"/>
                <w:highlight w:val="white"/>
              </w:rPr>
              <w:t xml:space="preserve">Dificultad para el manejo de herramientas virtuales y tecnológicas para acceder a información y postularse a diversos beneficios.  </w:t>
            </w:r>
          </w:p>
        </w:tc>
      </w:tr>
      <w:tr w:rsidR="00CC175F" w14:paraId="03AFADF1" w14:textId="77777777" w:rsidTr="00C177ED">
        <w:tc>
          <w:tcPr>
            <w:tcW w:w="4410" w:type="dxa"/>
          </w:tcPr>
          <w:p w14:paraId="3D7496DC" w14:textId="77777777" w:rsidR="00CC175F" w:rsidRDefault="00CC175F" w:rsidP="00C177ED">
            <w:pPr>
              <w:spacing w:line="276" w:lineRule="auto"/>
              <w:jc w:val="both"/>
              <w:rPr>
                <w:b/>
                <w:sz w:val="16"/>
                <w:szCs w:val="16"/>
                <w:highlight w:val="green"/>
              </w:rPr>
            </w:pPr>
          </w:p>
        </w:tc>
        <w:tc>
          <w:tcPr>
            <w:tcW w:w="4007" w:type="dxa"/>
          </w:tcPr>
          <w:p w14:paraId="3CCC463F" w14:textId="77777777" w:rsidR="00CC175F" w:rsidRDefault="00CC175F" w:rsidP="00C177ED">
            <w:pPr>
              <w:spacing w:line="276" w:lineRule="auto"/>
              <w:jc w:val="both"/>
              <w:rPr>
                <w:b/>
                <w:sz w:val="16"/>
                <w:szCs w:val="16"/>
                <w:highlight w:val="green"/>
              </w:rPr>
            </w:pPr>
            <w:r>
              <w:rPr>
                <w:sz w:val="16"/>
                <w:szCs w:val="16"/>
                <w:highlight w:val="white"/>
              </w:rPr>
              <w:t>Desarticulación entre instituciones que atienden una misma población objetivo (</w:t>
            </w:r>
            <w:proofErr w:type="gramStart"/>
            <w:r>
              <w:rPr>
                <w:sz w:val="16"/>
                <w:szCs w:val="16"/>
                <w:highlight w:val="white"/>
              </w:rPr>
              <w:t>Secretaria</w:t>
            </w:r>
            <w:proofErr w:type="gramEnd"/>
            <w:r>
              <w:rPr>
                <w:sz w:val="16"/>
                <w:szCs w:val="16"/>
                <w:highlight w:val="white"/>
              </w:rPr>
              <w:t xml:space="preserve"> de Integración social, Secretaria de Salud, Secretaría de la Mujer)</w:t>
            </w:r>
          </w:p>
        </w:tc>
      </w:tr>
    </w:tbl>
    <w:p w14:paraId="6D6425C9" w14:textId="77777777" w:rsidR="00CC175F" w:rsidRPr="00FE60FF" w:rsidRDefault="00CC175F" w:rsidP="00AE713F">
      <w:pPr>
        <w:spacing w:line="276" w:lineRule="auto"/>
        <w:ind w:firstLine="360"/>
        <w:jc w:val="both"/>
      </w:pPr>
    </w:p>
    <w:p w14:paraId="4225636E" w14:textId="77777777" w:rsidR="0072513A" w:rsidRPr="00FE60FF" w:rsidRDefault="0072513A" w:rsidP="00AE713F">
      <w:pPr>
        <w:spacing w:line="276" w:lineRule="auto"/>
        <w:ind w:firstLine="360"/>
        <w:jc w:val="both"/>
        <w:rPr>
          <w:b/>
          <w:highlight w:val="green"/>
        </w:rPr>
      </w:pPr>
    </w:p>
    <w:p w14:paraId="2F645019" w14:textId="101E663F" w:rsidR="0072513A" w:rsidRPr="00FE60FF" w:rsidRDefault="008C34F0" w:rsidP="00AE713F">
      <w:pPr>
        <w:spacing w:line="276" w:lineRule="auto"/>
        <w:ind w:firstLine="360"/>
        <w:jc w:val="both"/>
        <w:rPr>
          <w:b/>
        </w:rPr>
      </w:pPr>
      <w:r w:rsidRPr="00FE60FF">
        <w:rPr>
          <w:b/>
        </w:rPr>
        <w:t xml:space="preserve">Efectos: </w:t>
      </w:r>
    </w:p>
    <w:p w14:paraId="3661AE18" w14:textId="77777777" w:rsidR="0072513A" w:rsidRPr="00FE60FF" w:rsidRDefault="0072513A" w:rsidP="00AE713F">
      <w:pPr>
        <w:spacing w:line="276" w:lineRule="auto"/>
        <w:ind w:firstLine="360"/>
        <w:jc w:val="both"/>
      </w:pPr>
    </w:p>
    <w:tbl>
      <w:tblPr>
        <w:tblStyle w:val="afffc"/>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CC175F" w14:paraId="6362999B" w14:textId="77777777" w:rsidTr="00C177ED">
        <w:tc>
          <w:tcPr>
            <w:tcW w:w="4410" w:type="dxa"/>
          </w:tcPr>
          <w:p w14:paraId="6341EFE4" w14:textId="77777777" w:rsidR="00CC175F" w:rsidRDefault="00CC175F" w:rsidP="00C177ED">
            <w:pPr>
              <w:spacing w:line="276" w:lineRule="auto"/>
              <w:jc w:val="both"/>
              <w:rPr>
                <w:b/>
                <w:sz w:val="16"/>
                <w:szCs w:val="16"/>
              </w:rPr>
            </w:pPr>
            <w:r>
              <w:rPr>
                <w:b/>
                <w:sz w:val="16"/>
                <w:szCs w:val="16"/>
              </w:rPr>
              <w:t>Efectos Directos</w:t>
            </w:r>
          </w:p>
          <w:p w14:paraId="739CD797" w14:textId="77777777" w:rsidR="00CC175F" w:rsidRDefault="00CC175F" w:rsidP="00C177ED">
            <w:pPr>
              <w:spacing w:line="276" w:lineRule="auto"/>
              <w:jc w:val="both"/>
              <w:rPr>
                <w:b/>
                <w:sz w:val="16"/>
                <w:szCs w:val="16"/>
                <w:u w:val="single"/>
              </w:rPr>
            </w:pPr>
            <w:r>
              <w:rPr>
                <w:sz w:val="16"/>
                <w:szCs w:val="16"/>
                <w:highlight w:val="white"/>
              </w:rPr>
              <w:t xml:space="preserve">Los Beneficios Económicos no llegan al 100% de los creadores y gestores culturales que pueden ser beneficiados </w:t>
            </w:r>
          </w:p>
        </w:tc>
        <w:tc>
          <w:tcPr>
            <w:tcW w:w="4007" w:type="dxa"/>
          </w:tcPr>
          <w:p w14:paraId="6307ACEC" w14:textId="77777777" w:rsidR="00CC175F" w:rsidRDefault="00CC175F" w:rsidP="00C177ED">
            <w:pPr>
              <w:spacing w:line="276" w:lineRule="auto"/>
              <w:jc w:val="both"/>
              <w:rPr>
                <w:b/>
                <w:sz w:val="16"/>
                <w:szCs w:val="16"/>
              </w:rPr>
            </w:pPr>
            <w:r>
              <w:rPr>
                <w:b/>
                <w:sz w:val="16"/>
                <w:szCs w:val="16"/>
              </w:rPr>
              <w:t>Efectos Indirectos</w:t>
            </w:r>
          </w:p>
          <w:p w14:paraId="3881B752" w14:textId="77777777" w:rsidR="00CC175F" w:rsidRDefault="00CC175F" w:rsidP="00C177ED">
            <w:pPr>
              <w:spacing w:line="276" w:lineRule="auto"/>
              <w:jc w:val="both"/>
              <w:rPr>
                <w:b/>
                <w:sz w:val="16"/>
                <w:szCs w:val="16"/>
              </w:rPr>
            </w:pPr>
            <w:r>
              <w:rPr>
                <w:sz w:val="16"/>
                <w:szCs w:val="16"/>
                <w:highlight w:val="white"/>
              </w:rPr>
              <w:t>Detrimento en la calidad de vida de creadores y gestores culturales en Bogotá</w:t>
            </w:r>
          </w:p>
        </w:tc>
      </w:tr>
    </w:tbl>
    <w:p w14:paraId="29E24FB2" w14:textId="77777777" w:rsidR="0072513A" w:rsidRPr="00FE60FF" w:rsidRDefault="0072513A" w:rsidP="00AE713F">
      <w:pPr>
        <w:pBdr>
          <w:top w:val="nil"/>
          <w:left w:val="nil"/>
          <w:bottom w:val="nil"/>
          <w:right w:val="nil"/>
          <w:between w:val="nil"/>
        </w:pBdr>
        <w:spacing w:line="276" w:lineRule="auto"/>
        <w:ind w:firstLine="360"/>
        <w:jc w:val="both"/>
        <w:rPr>
          <w:b/>
        </w:rPr>
      </w:pPr>
    </w:p>
    <w:p w14:paraId="6A183528" w14:textId="77777777" w:rsidR="0072513A" w:rsidRPr="00FE60FF" w:rsidRDefault="008C34F0" w:rsidP="00AE713F">
      <w:pPr>
        <w:pStyle w:val="Ttulo2"/>
        <w:numPr>
          <w:ilvl w:val="1"/>
          <w:numId w:val="8"/>
        </w:numPr>
        <w:ind w:left="0" w:firstLine="360"/>
      </w:pPr>
      <w:bookmarkStart w:id="11" w:name="_Toc86224670"/>
      <w:r w:rsidRPr="00FE60FF">
        <w:t>IDENTIFICACIÓN Y ANÁLISIS DE PARTICIPANTES</w:t>
      </w:r>
      <w:bookmarkEnd w:id="11"/>
    </w:p>
    <w:p w14:paraId="3DBC2309" w14:textId="77777777" w:rsidR="0072513A" w:rsidRPr="00FE60FF" w:rsidRDefault="0072513A" w:rsidP="00AE713F">
      <w:pPr>
        <w:pBdr>
          <w:top w:val="nil"/>
          <w:left w:val="nil"/>
          <w:bottom w:val="nil"/>
          <w:right w:val="nil"/>
          <w:between w:val="nil"/>
        </w:pBdr>
        <w:spacing w:line="276" w:lineRule="auto"/>
        <w:ind w:firstLine="360"/>
        <w:jc w:val="both"/>
        <w:rPr>
          <w:b/>
        </w:rPr>
      </w:pPr>
    </w:p>
    <w:tbl>
      <w:tblPr>
        <w:tblStyle w:val="afffd"/>
        <w:tblW w:w="92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24"/>
        <w:gridCol w:w="2102"/>
        <w:gridCol w:w="1185"/>
        <w:gridCol w:w="2175"/>
        <w:gridCol w:w="2678"/>
      </w:tblGrid>
      <w:tr w:rsidR="00CC175F" w14:paraId="3C3EB0C2" w14:textId="77777777" w:rsidTr="00C177ED">
        <w:trPr>
          <w:trHeight w:val="600"/>
        </w:trPr>
        <w:tc>
          <w:tcPr>
            <w:tcW w:w="1124" w:type="dxa"/>
            <w:shd w:val="clear" w:color="auto" w:fill="F2F2F2"/>
            <w:tcMar>
              <w:top w:w="0" w:type="dxa"/>
              <w:left w:w="40" w:type="dxa"/>
              <w:bottom w:w="0" w:type="dxa"/>
              <w:right w:w="40" w:type="dxa"/>
            </w:tcMar>
            <w:vAlign w:val="center"/>
          </w:tcPr>
          <w:p w14:paraId="27FE85F4" w14:textId="77777777" w:rsidR="00CC175F" w:rsidRDefault="00CC175F" w:rsidP="00C177ED">
            <w:pPr>
              <w:spacing w:line="276" w:lineRule="auto"/>
              <w:jc w:val="center"/>
              <w:rPr>
                <w:sz w:val="16"/>
                <w:szCs w:val="16"/>
              </w:rPr>
            </w:pPr>
            <w:r>
              <w:rPr>
                <w:b/>
                <w:sz w:val="16"/>
                <w:szCs w:val="16"/>
              </w:rPr>
              <w:t>ACTOR</w:t>
            </w:r>
          </w:p>
        </w:tc>
        <w:tc>
          <w:tcPr>
            <w:tcW w:w="2102" w:type="dxa"/>
            <w:shd w:val="clear" w:color="auto" w:fill="F2F2F2"/>
            <w:tcMar>
              <w:top w:w="0" w:type="dxa"/>
              <w:left w:w="40" w:type="dxa"/>
              <w:bottom w:w="0" w:type="dxa"/>
              <w:right w:w="40" w:type="dxa"/>
            </w:tcMar>
            <w:vAlign w:val="center"/>
          </w:tcPr>
          <w:p w14:paraId="6A659A82" w14:textId="77777777" w:rsidR="00CC175F" w:rsidRDefault="00CC175F" w:rsidP="00C177ED">
            <w:pPr>
              <w:spacing w:line="276" w:lineRule="auto"/>
              <w:jc w:val="center"/>
              <w:rPr>
                <w:sz w:val="16"/>
                <w:szCs w:val="16"/>
              </w:rPr>
            </w:pPr>
            <w:r>
              <w:rPr>
                <w:b/>
                <w:sz w:val="16"/>
                <w:szCs w:val="16"/>
              </w:rPr>
              <w:t>ENTIDAD</w:t>
            </w:r>
          </w:p>
        </w:tc>
        <w:tc>
          <w:tcPr>
            <w:tcW w:w="1185" w:type="dxa"/>
            <w:shd w:val="clear" w:color="auto" w:fill="F2F2F2"/>
            <w:tcMar>
              <w:top w:w="0" w:type="dxa"/>
              <w:left w:w="40" w:type="dxa"/>
              <w:bottom w:w="0" w:type="dxa"/>
              <w:right w:w="40" w:type="dxa"/>
            </w:tcMar>
            <w:vAlign w:val="center"/>
          </w:tcPr>
          <w:p w14:paraId="56E56842" w14:textId="77777777" w:rsidR="00CC175F" w:rsidRDefault="00CC175F" w:rsidP="00C177ED">
            <w:pPr>
              <w:spacing w:line="276" w:lineRule="auto"/>
              <w:jc w:val="center"/>
              <w:rPr>
                <w:sz w:val="16"/>
                <w:szCs w:val="16"/>
              </w:rPr>
            </w:pPr>
            <w:r>
              <w:rPr>
                <w:b/>
                <w:sz w:val="16"/>
                <w:szCs w:val="16"/>
              </w:rPr>
              <w:t>POSICIÓN</w:t>
            </w:r>
          </w:p>
        </w:tc>
        <w:tc>
          <w:tcPr>
            <w:tcW w:w="2175" w:type="dxa"/>
            <w:shd w:val="clear" w:color="auto" w:fill="F2F2F2"/>
            <w:tcMar>
              <w:top w:w="0" w:type="dxa"/>
              <w:left w:w="40" w:type="dxa"/>
              <w:bottom w:w="0" w:type="dxa"/>
              <w:right w:w="40" w:type="dxa"/>
            </w:tcMar>
            <w:vAlign w:val="center"/>
          </w:tcPr>
          <w:p w14:paraId="39DD8F8F" w14:textId="77777777" w:rsidR="00CC175F" w:rsidRDefault="00CC175F" w:rsidP="00C177ED">
            <w:pPr>
              <w:spacing w:line="276" w:lineRule="auto"/>
              <w:jc w:val="center"/>
              <w:rPr>
                <w:sz w:val="16"/>
                <w:szCs w:val="16"/>
              </w:rPr>
            </w:pPr>
            <w:r>
              <w:rPr>
                <w:b/>
                <w:sz w:val="16"/>
                <w:szCs w:val="16"/>
              </w:rPr>
              <w:t>INTERESES O EXPECTATIVAS</w:t>
            </w:r>
          </w:p>
        </w:tc>
        <w:tc>
          <w:tcPr>
            <w:tcW w:w="2678" w:type="dxa"/>
            <w:shd w:val="clear" w:color="auto" w:fill="F2F2F2"/>
            <w:tcMar>
              <w:top w:w="0" w:type="dxa"/>
              <w:left w:w="40" w:type="dxa"/>
              <w:bottom w:w="0" w:type="dxa"/>
              <w:right w:w="40" w:type="dxa"/>
            </w:tcMar>
            <w:vAlign w:val="center"/>
          </w:tcPr>
          <w:p w14:paraId="03D923CA" w14:textId="77777777" w:rsidR="00CC175F" w:rsidRDefault="00CC175F" w:rsidP="00C177ED">
            <w:pPr>
              <w:spacing w:line="276" w:lineRule="auto"/>
              <w:jc w:val="center"/>
              <w:rPr>
                <w:sz w:val="16"/>
                <w:szCs w:val="16"/>
              </w:rPr>
            </w:pPr>
            <w:r>
              <w:rPr>
                <w:b/>
                <w:sz w:val="16"/>
                <w:szCs w:val="16"/>
              </w:rPr>
              <w:t>CONTRIBUCIÓN O GESTIÓN</w:t>
            </w:r>
          </w:p>
        </w:tc>
      </w:tr>
      <w:tr w:rsidR="00CC175F" w14:paraId="6F19F695" w14:textId="77777777" w:rsidTr="00C177ED">
        <w:trPr>
          <w:trHeight w:val="960"/>
        </w:trPr>
        <w:tc>
          <w:tcPr>
            <w:tcW w:w="1124" w:type="dxa"/>
            <w:shd w:val="clear" w:color="auto" w:fill="FFFFFF"/>
            <w:tcMar>
              <w:top w:w="0" w:type="dxa"/>
              <w:left w:w="40" w:type="dxa"/>
              <w:bottom w:w="0" w:type="dxa"/>
              <w:right w:w="40" w:type="dxa"/>
            </w:tcMar>
            <w:vAlign w:val="center"/>
          </w:tcPr>
          <w:p w14:paraId="4C0FDB0B" w14:textId="77777777" w:rsidR="00CC175F" w:rsidRDefault="00CC175F" w:rsidP="00C177ED">
            <w:pPr>
              <w:spacing w:line="276" w:lineRule="auto"/>
              <w:rPr>
                <w:sz w:val="16"/>
                <w:szCs w:val="16"/>
              </w:rPr>
            </w:pPr>
            <w:r>
              <w:rPr>
                <w:sz w:val="16"/>
                <w:szCs w:val="16"/>
              </w:rPr>
              <w:t>Distrital</w:t>
            </w:r>
          </w:p>
        </w:tc>
        <w:tc>
          <w:tcPr>
            <w:tcW w:w="2102" w:type="dxa"/>
            <w:shd w:val="clear" w:color="auto" w:fill="FFFFFF"/>
            <w:tcMar>
              <w:top w:w="0" w:type="dxa"/>
              <w:left w:w="40" w:type="dxa"/>
              <w:bottom w:w="0" w:type="dxa"/>
              <w:right w:w="40" w:type="dxa"/>
            </w:tcMar>
            <w:vAlign w:val="center"/>
          </w:tcPr>
          <w:p w14:paraId="1753034D" w14:textId="77777777" w:rsidR="00CC175F" w:rsidRDefault="00CC175F" w:rsidP="00C177ED">
            <w:pPr>
              <w:spacing w:line="276" w:lineRule="auto"/>
              <w:rPr>
                <w:sz w:val="16"/>
                <w:szCs w:val="16"/>
              </w:rPr>
            </w:pPr>
            <w:r>
              <w:rPr>
                <w:sz w:val="16"/>
                <w:szCs w:val="16"/>
              </w:rPr>
              <w:t>Creadores y gestores culturales adultos mayores</w:t>
            </w:r>
          </w:p>
        </w:tc>
        <w:tc>
          <w:tcPr>
            <w:tcW w:w="1185" w:type="dxa"/>
            <w:shd w:val="clear" w:color="auto" w:fill="FFFFFF"/>
            <w:tcMar>
              <w:top w:w="0" w:type="dxa"/>
              <w:left w:w="40" w:type="dxa"/>
              <w:bottom w:w="0" w:type="dxa"/>
              <w:right w:w="40" w:type="dxa"/>
            </w:tcMar>
            <w:vAlign w:val="center"/>
          </w:tcPr>
          <w:p w14:paraId="66B24D54" w14:textId="77777777" w:rsidR="00CC175F" w:rsidRDefault="00CC175F" w:rsidP="00C177ED">
            <w:pPr>
              <w:spacing w:line="276" w:lineRule="auto"/>
              <w:rPr>
                <w:sz w:val="16"/>
                <w:szCs w:val="16"/>
              </w:rPr>
            </w:pPr>
            <w:r>
              <w:rPr>
                <w:sz w:val="16"/>
                <w:szCs w:val="16"/>
              </w:rPr>
              <w:t>Beneficiario</w:t>
            </w:r>
          </w:p>
        </w:tc>
        <w:tc>
          <w:tcPr>
            <w:tcW w:w="2175" w:type="dxa"/>
            <w:shd w:val="clear" w:color="auto" w:fill="FFFFFF"/>
            <w:tcMar>
              <w:top w:w="0" w:type="dxa"/>
              <w:left w:w="40" w:type="dxa"/>
              <w:bottom w:w="0" w:type="dxa"/>
              <w:right w:w="40" w:type="dxa"/>
            </w:tcMar>
            <w:vAlign w:val="center"/>
          </w:tcPr>
          <w:p w14:paraId="614D7DBC" w14:textId="77777777" w:rsidR="00CC175F" w:rsidRDefault="00CC175F" w:rsidP="00C177ED">
            <w:pPr>
              <w:spacing w:line="276" w:lineRule="auto"/>
              <w:rPr>
                <w:sz w:val="16"/>
                <w:szCs w:val="16"/>
              </w:rPr>
            </w:pPr>
            <w:r>
              <w:rPr>
                <w:sz w:val="16"/>
                <w:szCs w:val="16"/>
              </w:rPr>
              <w:t>Recibir los Beneficios Económicos Periódicos– BEPS</w:t>
            </w:r>
          </w:p>
        </w:tc>
        <w:tc>
          <w:tcPr>
            <w:tcW w:w="2678" w:type="dxa"/>
            <w:shd w:val="clear" w:color="auto" w:fill="FFFFFF"/>
            <w:tcMar>
              <w:top w:w="0" w:type="dxa"/>
              <w:left w:w="40" w:type="dxa"/>
              <w:bottom w:w="0" w:type="dxa"/>
              <w:right w:w="40" w:type="dxa"/>
            </w:tcMar>
            <w:vAlign w:val="center"/>
          </w:tcPr>
          <w:p w14:paraId="74DD768D" w14:textId="77777777" w:rsidR="00CC175F" w:rsidRDefault="00CC175F" w:rsidP="00C177ED">
            <w:pPr>
              <w:spacing w:line="276" w:lineRule="auto"/>
              <w:rPr>
                <w:sz w:val="16"/>
                <w:szCs w:val="16"/>
              </w:rPr>
            </w:pPr>
            <w:r>
              <w:rPr>
                <w:sz w:val="16"/>
                <w:szCs w:val="16"/>
              </w:rPr>
              <w:t>Cumplir los requisitos de inscripción y vinculación a los BEPS</w:t>
            </w:r>
          </w:p>
        </w:tc>
      </w:tr>
      <w:tr w:rsidR="00CC175F" w14:paraId="47FD11F0" w14:textId="77777777" w:rsidTr="00C177ED">
        <w:trPr>
          <w:trHeight w:val="1260"/>
        </w:trPr>
        <w:tc>
          <w:tcPr>
            <w:tcW w:w="1124" w:type="dxa"/>
            <w:shd w:val="clear" w:color="auto" w:fill="FFFFFF"/>
            <w:tcMar>
              <w:top w:w="0" w:type="dxa"/>
              <w:left w:w="40" w:type="dxa"/>
              <w:bottom w:w="0" w:type="dxa"/>
              <w:right w:w="40" w:type="dxa"/>
            </w:tcMar>
            <w:vAlign w:val="center"/>
          </w:tcPr>
          <w:p w14:paraId="5215999B" w14:textId="77777777" w:rsidR="00CC175F" w:rsidRDefault="00CC175F" w:rsidP="00C177ED">
            <w:pPr>
              <w:spacing w:line="276" w:lineRule="auto"/>
              <w:rPr>
                <w:sz w:val="16"/>
                <w:szCs w:val="16"/>
              </w:rPr>
            </w:pPr>
            <w:r>
              <w:rPr>
                <w:sz w:val="16"/>
                <w:szCs w:val="16"/>
              </w:rPr>
              <w:t>Nacional</w:t>
            </w:r>
          </w:p>
        </w:tc>
        <w:tc>
          <w:tcPr>
            <w:tcW w:w="2102" w:type="dxa"/>
            <w:shd w:val="clear" w:color="auto" w:fill="FFFFFF"/>
            <w:tcMar>
              <w:top w:w="0" w:type="dxa"/>
              <w:left w:w="40" w:type="dxa"/>
              <w:bottom w:w="0" w:type="dxa"/>
              <w:right w:w="40" w:type="dxa"/>
            </w:tcMar>
            <w:vAlign w:val="center"/>
          </w:tcPr>
          <w:p w14:paraId="21B2A34E" w14:textId="77777777" w:rsidR="00CC175F" w:rsidRDefault="00CC175F" w:rsidP="00C177ED">
            <w:pPr>
              <w:spacing w:line="276" w:lineRule="auto"/>
              <w:rPr>
                <w:sz w:val="16"/>
                <w:szCs w:val="16"/>
              </w:rPr>
            </w:pPr>
            <w:r>
              <w:rPr>
                <w:sz w:val="16"/>
                <w:szCs w:val="16"/>
              </w:rPr>
              <w:t>Ministerio de Cultura</w:t>
            </w:r>
          </w:p>
        </w:tc>
        <w:tc>
          <w:tcPr>
            <w:tcW w:w="1185" w:type="dxa"/>
            <w:tcMar>
              <w:top w:w="0" w:type="dxa"/>
              <w:left w:w="40" w:type="dxa"/>
              <w:bottom w:w="0" w:type="dxa"/>
              <w:right w:w="40" w:type="dxa"/>
            </w:tcMar>
            <w:vAlign w:val="center"/>
          </w:tcPr>
          <w:p w14:paraId="5D2FB290" w14:textId="77777777" w:rsidR="00CC175F" w:rsidRDefault="00CC175F" w:rsidP="00C177ED">
            <w:pPr>
              <w:spacing w:line="276" w:lineRule="auto"/>
              <w:rPr>
                <w:sz w:val="16"/>
                <w:szCs w:val="16"/>
              </w:rPr>
            </w:pPr>
            <w:r>
              <w:rPr>
                <w:sz w:val="16"/>
                <w:szCs w:val="16"/>
              </w:rPr>
              <w:t>Cooperante</w:t>
            </w:r>
          </w:p>
        </w:tc>
        <w:tc>
          <w:tcPr>
            <w:tcW w:w="2175" w:type="dxa"/>
            <w:shd w:val="clear" w:color="auto" w:fill="FFFFFF"/>
            <w:tcMar>
              <w:top w:w="0" w:type="dxa"/>
              <w:left w:w="40" w:type="dxa"/>
              <w:bottom w:w="0" w:type="dxa"/>
              <w:right w:w="40" w:type="dxa"/>
            </w:tcMar>
            <w:vAlign w:val="center"/>
          </w:tcPr>
          <w:p w14:paraId="09E2263E" w14:textId="77777777" w:rsidR="00CC175F" w:rsidRDefault="00CC175F" w:rsidP="00C177ED">
            <w:pPr>
              <w:spacing w:line="276" w:lineRule="auto"/>
              <w:rPr>
                <w:sz w:val="16"/>
                <w:szCs w:val="16"/>
              </w:rPr>
            </w:pPr>
            <w:r>
              <w:rPr>
                <w:sz w:val="16"/>
                <w:szCs w:val="16"/>
              </w:rPr>
              <w:t>Que se entregue el 10% del Recaudo de la estampilla procultura a las personas que han dedicado su vida a la actividad artística y no cumplen los requisitos para obtener una pensión de vejez</w:t>
            </w:r>
          </w:p>
        </w:tc>
        <w:tc>
          <w:tcPr>
            <w:tcW w:w="2678" w:type="dxa"/>
            <w:shd w:val="clear" w:color="auto" w:fill="FFFFFF"/>
            <w:tcMar>
              <w:top w:w="0" w:type="dxa"/>
              <w:left w:w="40" w:type="dxa"/>
              <w:bottom w:w="0" w:type="dxa"/>
              <w:right w:w="40" w:type="dxa"/>
            </w:tcMar>
            <w:vAlign w:val="center"/>
          </w:tcPr>
          <w:p w14:paraId="43E1C987" w14:textId="77777777" w:rsidR="00CC175F" w:rsidRDefault="00CC175F" w:rsidP="00C177ED">
            <w:pPr>
              <w:spacing w:line="276" w:lineRule="auto"/>
              <w:rPr>
                <w:sz w:val="16"/>
                <w:szCs w:val="16"/>
              </w:rPr>
            </w:pPr>
            <w:r>
              <w:rPr>
                <w:sz w:val="16"/>
                <w:szCs w:val="16"/>
              </w:rPr>
              <w:t>Emite la normativa para la asignación de los recursos (vía estampilla procultura), y hace un filtro para la revisión de los requisitos de los aspirantes.</w:t>
            </w:r>
          </w:p>
        </w:tc>
      </w:tr>
      <w:tr w:rsidR="00CC175F" w14:paraId="6C649EF1" w14:textId="77777777" w:rsidTr="00C177ED">
        <w:trPr>
          <w:trHeight w:val="915"/>
        </w:trPr>
        <w:tc>
          <w:tcPr>
            <w:tcW w:w="1124" w:type="dxa"/>
            <w:shd w:val="clear" w:color="auto" w:fill="FFFFFF"/>
            <w:tcMar>
              <w:top w:w="0" w:type="dxa"/>
              <w:left w:w="40" w:type="dxa"/>
              <w:bottom w:w="0" w:type="dxa"/>
              <w:right w:w="40" w:type="dxa"/>
            </w:tcMar>
            <w:vAlign w:val="center"/>
          </w:tcPr>
          <w:p w14:paraId="52A6127B" w14:textId="77777777" w:rsidR="00CC175F" w:rsidRDefault="00CC175F" w:rsidP="00C177ED">
            <w:pPr>
              <w:spacing w:line="276" w:lineRule="auto"/>
              <w:rPr>
                <w:sz w:val="16"/>
                <w:szCs w:val="16"/>
              </w:rPr>
            </w:pPr>
            <w:r>
              <w:rPr>
                <w:sz w:val="16"/>
                <w:szCs w:val="16"/>
              </w:rPr>
              <w:t>Nacional</w:t>
            </w:r>
          </w:p>
        </w:tc>
        <w:tc>
          <w:tcPr>
            <w:tcW w:w="2102" w:type="dxa"/>
            <w:shd w:val="clear" w:color="auto" w:fill="FFFFFF"/>
            <w:tcMar>
              <w:top w:w="0" w:type="dxa"/>
              <w:left w:w="40" w:type="dxa"/>
              <w:bottom w:w="0" w:type="dxa"/>
              <w:right w:w="40" w:type="dxa"/>
            </w:tcMar>
            <w:vAlign w:val="center"/>
          </w:tcPr>
          <w:p w14:paraId="481FE0E9" w14:textId="77777777" w:rsidR="00CC175F" w:rsidRDefault="00CC175F" w:rsidP="00C177ED">
            <w:pPr>
              <w:spacing w:line="276" w:lineRule="auto"/>
              <w:rPr>
                <w:sz w:val="16"/>
                <w:szCs w:val="16"/>
              </w:rPr>
            </w:pPr>
            <w:r>
              <w:rPr>
                <w:sz w:val="16"/>
                <w:szCs w:val="16"/>
              </w:rPr>
              <w:t>Colpensiones</w:t>
            </w:r>
          </w:p>
        </w:tc>
        <w:tc>
          <w:tcPr>
            <w:tcW w:w="1185" w:type="dxa"/>
            <w:shd w:val="clear" w:color="auto" w:fill="FFFFFF"/>
            <w:tcMar>
              <w:top w:w="0" w:type="dxa"/>
              <w:left w:w="40" w:type="dxa"/>
              <w:bottom w:w="0" w:type="dxa"/>
              <w:right w:w="40" w:type="dxa"/>
            </w:tcMar>
            <w:vAlign w:val="center"/>
          </w:tcPr>
          <w:p w14:paraId="0A041786" w14:textId="77777777" w:rsidR="00CC175F" w:rsidRDefault="00CC175F" w:rsidP="00C177ED">
            <w:pPr>
              <w:spacing w:line="276" w:lineRule="auto"/>
              <w:rPr>
                <w:sz w:val="16"/>
                <w:szCs w:val="16"/>
              </w:rPr>
            </w:pPr>
            <w:r>
              <w:rPr>
                <w:sz w:val="16"/>
                <w:szCs w:val="16"/>
              </w:rPr>
              <w:t>Cooperante</w:t>
            </w:r>
          </w:p>
        </w:tc>
        <w:tc>
          <w:tcPr>
            <w:tcW w:w="2175" w:type="dxa"/>
            <w:shd w:val="clear" w:color="auto" w:fill="FFFFFF"/>
            <w:tcMar>
              <w:top w:w="0" w:type="dxa"/>
              <w:left w:w="40" w:type="dxa"/>
              <w:bottom w:w="0" w:type="dxa"/>
              <w:right w:w="40" w:type="dxa"/>
            </w:tcMar>
            <w:vAlign w:val="center"/>
          </w:tcPr>
          <w:p w14:paraId="5A073117" w14:textId="77777777" w:rsidR="00CC175F" w:rsidRDefault="00CC175F" w:rsidP="00C177ED">
            <w:pPr>
              <w:spacing w:line="276" w:lineRule="auto"/>
              <w:rPr>
                <w:sz w:val="16"/>
                <w:szCs w:val="16"/>
              </w:rPr>
            </w:pPr>
            <w:r>
              <w:rPr>
                <w:sz w:val="16"/>
                <w:szCs w:val="16"/>
              </w:rPr>
              <w:t>Ampliar la cobertura de los beneficiarios de la seguridad social</w:t>
            </w:r>
          </w:p>
        </w:tc>
        <w:tc>
          <w:tcPr>
            <w:tcW w:w="2678" w:type="dxa"/>
            <w:shd w:val="clear" w:color="auto" w:fill="FFFFFF"/>
            <w:tcMar>
              <w:top w:w="0" w:type="dxa"/>
              <w:left w:w="40" w:type="dxa"/>
              <w:bottom w:w="0" w:type="dxa"/>
              <w:right w:w="40" w:type="dxa"/>
            </w:tcMar>
            <w:vAlign w:val="center"/>
          </w:tcPr>
          <w:p w14:paraId="60F32F26" w14:textId="77777777" w:rsidR="00CC175F" w:rsidRDefault="00CC175F" w:rsidP="00C177ED">
            <w:pPr>
              <w:spacing w:line="276" w:lineRule="auto"/>
              <w:rPr>
                <w:sz w:val="16"/>
                <w:szCs w:val="16"/>
              </w:rPr>
            </w:pPr>
            <w:r>
              <w:rPr>
                <w:sz w:val="16"/>
                <w:szCs w:val="16"/>
              </w:rPr>
              <w:t>Da viabilidad a los aspirantes y entrega los recursos a los beneficiarios.</w:t>
            </w:r>
          </w:p>
        </w:tc>
      </w:tr>
      <w:tr w:rsidR="00CC175F" w14:paraId="672695EA" w14:textId="77777777" w:rsidTr="00C177ED">
        <w:trPr>
          <w:trHeight w:val="1215"/>
        </w:trPr>
        <w:tc>
          <w:tcPr>
            <w:tcW w:w="1124" w:type="dxa"/>
            <w:shd w:val="clear" w:color="auto" w:fill="FFFFFF"/>
            <w:tcMar>
              <w:top w:w="0" w:type="dxa"/>
              <w:left w:w="40" w:type="dxa"/>
              <w:bottom w:w="0" w:type="dxa"/>
              <w:right w:w="40" w:type="dxa"/>
            </w:tcMar>
            <w:vAlign w:val="center"/>
          </w:tcPr>
          <w:p w14:paraId="6B327118" w14:textId="77777777" w:rsidR="00CC175F" w:rsidRDefault="00CC175F" w:rsidP="00C177ED">
            <w:pPr>
              <w:spacing w:line="276" w:lineRule="auto"/>
              <w:rPr>
                <w:sz w:val="16"/>
                <w:szCs w:val="16"/>
              </w:rPr>
            </w:pPr>
            <w:r>
              <w:rPr>
                <w:sz w:val="16"/>
                <w:szCs w:val="16"/>
              </w:rPr>
              <w:t>Distrital</w:t>
            </w:r>
          </w:p>
        </w:tc>
        <w:tc>
          <w:tcPr>
            <w:tcW w:w="2102" w:type="dxa"/>
            <w:shd w:val="clear" w:color="auto" w:fill="FFFFFF"/>
            <w:tcMar>
              <w:top w:w="0" w:type="dxa"/>
              <w:left w:w="40" w:type="dxa"/>
              <w:bottom w:w="0" w:type="dxa"/>
              <w:right w:w="40" w:type="dxa"/>
            </w:tcMar>
            <w:vAlign w:val="center"/>
          </w:tcPr>
          <w:p w14:paraId="09299524" w14:textId="77777777" w:rsidR="00CC175F" w:rsidRDefault="00CC175F" w:rsidP="00C177ED">
            <w:pPr>
              <w:spacing w:line="276" w:lineRule="auto"/>
              <w:rPr>
                <w:sz w:val="16"/>
                <w:szCs w:val="16"/>
              </w:rPr>
            </w:pPr>
            <w:r>
              <w:rPr>
                <w:sz w:val="16"/>
                <w:szCs w:val="16"/>
              </w:rPr>
              <w:t>Secretaria de Cultura, Recreación y Deporte</w:t>
            </w:r>
          </w:p>
        </w:tc>
        <w:tc>
          <w:tcPr>
            <w:tcW w:w="1185" w:type="dxa"/>
            <w:shd w:val="clear" w:color="auto" w:fill="FFFFFF"/>
            <w:tcMar>
              <w:top w:w="0" w:type="dxa"/>
              <w:left w:w="40" w:type="dxa"/>
              <w:bottom w:w="0" w:type="dxa"/>
              <w:right w:w="40" w:type="dxa"/>
            </w:tcMar>
            <w:vAlign w:val="center"/>
          </w:tcPr>
          <w:p w14:paraId="1B4B3D74" w14:textId="77777777" w:rsidR="00CC175F" w:rsidRDefault="00CC175F" w:rsidP="00C177ED">
            <w:pPr>
              <w:spacing w:line="276" w:lineRule="auto"/>
              <w:rPr>
                <w:sz w:val="16"/>
                <w:szCs w:val="16"/>
              </w:rPr>
            </w:pPr>
            <w:r>
              <w:rPr>
                <w:sz w:val="16"/>
                <w:szCs w:val="16"/>
              </w:rPr>
              <w:t>Cooperante</w:t>
            </w:r>
          </w:p>
        </w:tc>
        <w:tc>
          <w:tcPr>
            <w:tcW w:w="2175" w:type="dxa"/>
            <w:shd w:val="clear" w:color="auto" w:fill="FFFFFF"/>
            <w:tcMar>
              <w:top w:w="0" w:type="dxa"/>
              <w:left w:w="40" w:type="dxa"/>
              <w:bottom w:w="0" w:type="dxa"/>
              <w:right w:w="40" w:type="dxa"/>
            </w:tcMar>
            <w:vAlign w:val="center"/>
          </w:tcPr>
          <w:p w14:paraId="30814789" w14:textId="77777777" w:rsidR="00CC175F" w:rsidRDefault="00CC175F" w:rsidP="00C177ED">
            <w:pPr>
              <w:spacing w:line="276" w:lineRule="auto"/>
              <w:rPr>
                <w:sz w:val="16"/>
                <w:szCs w:val="16"/>
              </w:rPr>
            </w:pPr>
            <w:r>
              <w:rPr>
                <w:sz w:val="16"/>
                <w:szCs w:val="16"/>
              </w:rPr>
              <w:t>Dar cumplimiento al Decreto 2012 del 2017</w:t>
            </w:r>
          </w:p>
        </w:tc>
        <w:tc>
          <w:tcPr>
            <w:tcW w:w="2678" w:type="dxa"/>
            <w:tcMar>
              <w:top w:w="0" w:type="dxa"/>
              <w:left w:w="40" w:type="dxa"/>
              <w:bottom w:w="0" w:type="dxa"/>
              <w:right w:w="40" w:type="dxa"/>
            </w:tcMar>
            <w:vAlign w:val="center"/>
          </w:tcPr>
          <w:p w14:paraId="6AA215AE" w14:textId="77777777" w:rsidR="00CC175F" w:rsidRDefault="00CC175F" w:rsidP="00C177ED">
            <w:pPr>
              <w:spacing w:line="276" w:lineRule="auto"/>
              <w:rPr>
                <w:sz w:val="16"/>
                <w:szCs w:val="16"/>
              </w:rPr>
            </w:pPr>
            <w:r>
              <w:rPr>
                <w:sz w:val="16"/>
                <w:szCs w:val="16"/>
              </w:rPr>
              <w:t>Realizar el proceso para la identificación y entrega de Beneficios Económicos Periódicos a la población objetivo.</w:t>
            </w:r>
          </w:p>
        </w:tc>
      </w:tr>
      <w:tr w:rsidR="00CC175F" w14:paraId="364547BC" w14:textId="77777777" w:rsidTr="00C177ED">
        <w:trPr>
          <w:trHeight w:val="900"/>
        </w:trPr>
        <w:tc>
          <w:tcPr>
            <w:tcW w:w="1124" w:type="dxa"/>
            <w:shd w:val="clear" w:color="auto" w:fill="FFFFFF"/>
            <w:tcMar>
              <w:top w:w="0" w:type="dxa"/>
              <w:left w:w="40" w:type="dxa"/>
              <w:bottom w:w="0" w:type="dxa"/>
              <w:right w:w="40" w:type="dxa"/>
            </w:tcMar>
            <w:vAlign w:val="center"/>
          </w:tcPr>
          <w:p w14:paraId="4E522CD1" w14:textId="77777777" w:rsidR="00CC175F" w:rsidRDefault="00CC175F" w:rsidP="00C177ED">
            <w:pPr>
              <w:spacing w:line="276" w:lineRule="auto"/>
              <w:rPr>
                <w:sz w:val="16"/>
                <w:szCs w:val="16"/>
              </w:rPr>
            </w:pPr>
            <w:r>
              <w:rPr>
                <w:sz w:val="16"/>
                <w:szCs w:val="16"/>
              </w:rPr>
              <w:t>Distrital</w:t>
            </w:r>
          </w:p>
        </w:tc>
        <w:tc>
          <w:tcPr>
            <w:tcW w:w="2102" w:type="dxa"/>
            <w:shd w:val="clear" w:color="auto" w:fill="FFFFFF"/>
            <w:tcMar>
              <w:top w:w="0" w:type="dxa"/>
              <w:left w:w="40" w:type="dxa"/>
              <w:bottom w:w="0" w:type="dxa"/>
              <w:right w:w="40" w:type="dxa"/>
            </w:tcMar>
            <w:vAlign w:val="center"/>
          </w:tcPr>
          <w:p w14:paraId="418E1C9A" w14:textId="77777777" w:rsidR="00CC175F" w:rsidRDefault="00CC175F" w:rsidP="00C177ED">
            <w:pPr>
              <w:spacing w:line="276" w:lineRule="auto"/>
              <w:rPr>
                <w:sz w:val="16"/>
                <w:szCs w:val="16"/>
              </w:rPr>
            </w:pPr>
            <w:r>
              <w:rPr>
                <w:sz w:val="16"/>
                <w:szCs w:val="16"/>
              </w:rPr>
              <w:t>Organizaciones, colectivos, sindicatos de creadores y/o gestores culturales</w:t>
            </w:r>
          </w:p>
        </w:tc>
        <w:tc>
          <w:tcPr>
            <w:tcW w:w="1185" w:type="dxa"/>
            <w:shd w:val="clear" w:color="auto" w:fill="FFFFFF"/>
            <w:tcMar>
              <w:top w:w="0" w:type="dxa"/>
              <w:left w:w="40" w:type="dxa"/>
              <w:bottom w:w="0" w:type="dxa"/>
              <w:right w:w="40" w:type="dxa"/>
            </w:tcMar>
            <w:vAlign w:val="center"/>
          </w:tcPr>
          <w:p w14:paraId="03EC0F26" w14:textId="77777777" w:rsidR="00CC175F" w:rsidRDefault="00CC175F" w:rsidP="00C177ED">
            <w:pPr>
              <w:spacing w:line="276" w:lineRule="auto"/>
              <w:rPr>
                <w:sz w:val="16"/>
                <w:szCs w:val="16"/>
              </w:rPr>
            </w:pPr>
            <w:r>
              <w:rPr>
                <w:sz w:val="16"/>
                <w:szCs w:val="16"/>
              </w:rPr>
              <w:t>Oponente</w:t>
            </w:r>
          </w:p>
        </w:tc>
        <w:tc>
          <w:tcPr>
            <w:tcW w:w="2175" w:type="dxa"/>
            <w:shd w:val="clear" w:color="auto" w:fill="FFFFFF"/>
            <w:tcMar>
              <w:top w:w="0" w:type="dxa"/>
              <w:left w:w="40" w:type="dxa"/>
              <w:bottom w:w="0" w:type="dxa"/>
              <w:right w:w="40" w:type="dxa"/>
            </w:tcMar>
            <w:vAlign w:val="center"/>
          </w:tcPr>
          <w:p w14:paraId="120DD80F" w14:textId="77777777" w:rsidR="00CC175F" w:rsidRDefault="00CC175F" w:rsidP="00C177ED">
            <w:pPr>
              <w:spacing w:line="276" w:lineRule="auto"/>
              <w:rPr>
                <w:sz w:val="16"/>
                <w:szCs w:val="16"/>
              </w:rPr>
            </w:pPr>
            <w:r>
              <w:rPr>
                <w:sz w:val="16"/>
                <w:szCs w:val="16"/>
              </w:rPr>
              <w:t>Ampliación de beneficiarios que señala la norma y revisión de los requisitos</w:t>
            </w:r>
          </w:p>
        </w:tc>
        <w:tc>
          <w:tcPr>
            <w:tcW w:w="2678" w:type="dxa"/>
            <w:tcMar>
              <w:top w:w="0" w:type="dxa"/>
              <w:left w:w="40" w:type="dxa"/>
              <w:bottom w:w="0" w:type="dxa"/>
              <w:right w:w="40" w:type="dxa"/>
            </w:tcMar>
            <w:vAlign w:val="center"/>
          </w:tcPr>
          <w:p w14:paraId="38267438" w14:textId="77777777" w:rsidR="00CC175F" w:rsidRDefault="00CC175F" w:rsidP="00C177ED">
            <w:pPr>
              <w:spacing w:line="276" w:lineRule="auto"/>
              <w:rPr>
                <w:sz w:val="16"/>
                <w:szCs w:val="16"/>
              </w:rPr>
            </w:pPr>
            <w:r>
              <w:rPr>
                <w:sz w:val="16"/>
                <w:szCs w:val="16"/>
              </w:rPr>
              <w:t>Buscan la incorporación de otros beneficiarios que no son el público objetivo del proyecto</w:t>
            </w:r>
          </w:p>
        </w:tc>
      </w:tr>
    </w:tbl>
    <w:p w14:paraId="763726DA" w14:textId="77777777" w:rsidR="0072513A" w:rsidRPr="00FE60FF" w:rsidRDefault="0072513A" w:rsidP="00AE713F">
      <w:pPr>
        <w:spacing w:line="276" w:lineRule="auto"/>
        <w:ind w:firstLine="360"/>
        <w:jc w:val="both"/>
        <w:rPr>
          <w:b/>
        </w:rPr>
      </w:pPr>
    </w:p>
    <w:p w14:paraId="7D241EBF" w14:textId="77777777" w:rsidR="0072513A" w:rsidRPr="00FE60FF" w:rsidRDefault="0072513A" w:rsidP="00AE713F">
      <w:pPr>
        <w:spacing w:line="276" w:lineRule="auto"/>
        <w:ind w:firstLine="360"/>
        <w:jc w:val="both"/>
        <w:rPr>
          <w:b/>
          <w:sz w:val="18"/>
          <w:szCs w:val="18"/>
        </w:rPr>
      </w:pPr>
    </w:p>
    <w:tbl>
      <w:tblPr>
        <w:tblStyle w:val="afffe"/>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7513"/>
      </w:tblGrid>
      <w:tr w:rsidR="00CC175F" w14:paraId="499BCF0F" w14:textId="77777777" w:rsidTr="00C177ED">
        <w:tc>
          <w:tcPr>
            <w:tcW w:w="1701" w:type="dxa"/>
            <w:shd w:val="clear" w:color="auto" w:fill="auto"/>
            <w:tcMar>
              <w:top w:w="100" w:type="dxa"/>
              <w:left w:w="100" w:type="dxa"/>
              <w:bottom w:w="100" w:type="dxa"/>
              <w:right w:w="100" w:type="dxa"/>
            </w:tcMar>
          </w:tcPr>
          <w:p w14:paraId="42BF3D2B" w14:textId="77777777" w:rsidR="00CC175F" w:rsidRDefault="00CC175F" w:rsidP="00C177ED">
            <w:pPr>
              <w:pBdr>
                <w:top w:val="nil"/>
                <w:left w:val="nil"/>
                <w:bottom w:val="nil"/>
                <w:right w:val="nil"/>
                <w:between w:val="nil"/>
              </w:pBdr>
              <w:spacing w:line="276" w:lineRule="auto"/>
              <w:rPr>
                <w:b/>
                <w:sz w:val="16"/>
                <w:szCs w:val="16"/>
              </w:rPr>
            </w:pPr>
            <w:r>
              <w:rPr>
                <w:b/>
                <w:sz w:val="16"/>
                <w:szCs w:val="16"/>
              </w:rPr>
              <w:t>Participación Ciudadana</w:t>
            </w:r>
          </w:p>
        </w:tc>
        <w:tc>
          <w:tcPr>
            <w:tcW w:w="7513" w:type="dxa"/>
            <w:shd w:val="clear" w:color="auto" w:fill="auto"/>
            <w:tcMar>
              <w:top w:w="100" w:type="dxa"/>
              <w:left w:w="100" w:type="dxa"/>
              <w:bottom w:w="100" w:type="dxa"/>
              <w:right w:w="100" w:type="dxa"/>
            </w:tcMar>
          </w:tcPr>
          <w:p w14:paraId="3D9A6360" w14:textId="77777777" w:rsidR="00CC175F" w:rsidRDefault="00CC175F" w:rsidP="00C177ED">
            <w:pPr>
              <w:pBdr>
                <w:top w:val="nil"/>
                <w:left w:val="nil"/>
                <w:bottom w:val="nil"/>
                <w:right w:val="nil"/>
                <w:between w:val="nil"/>
              </w:pBdr>
              <w:spacing w:line="276" w:lineRule="auto"/>
              <w:jc w:val="both"/>
              <w:rPr>
                <w:color w:val="000000"/>
                <w:sz w:val="16"/>
                <w:szCs w:val="16"/>
              </w:rPr>
            </w:pPr>
            <w:r>
              <w:rPr>
                <w:color w:val="000000"/>
                <w:sz w:val="16"/>
                <w:szCs w:val="16"/>
              </w:rPr>
              <w:t xml:space="preserve">La Secretaría Distrital de Cultura, Recreación y Deporte inició el proceso de implementación del Decreto 2012 de 2017 para garantizar la partición ciudadana, adelantando gestiones de articulación interna a través de reuniones y jornadas de capacitación a equipos humanos de IDARTES, Bibliotecas y Centros Día, para poner a disposición de los ciudadanos interesados, puntos de atención, y orientación en diversos lugares de la ciudad: 5 Bibliotecas Mayores, 6 puntos de Gestión Cultural Local, 24 Centros Día, 1 punto en IDARTES y 1 en la Secretaría de Cultura, </w:t>
            </w:r>
            <w:r>
              <w:rPr>
                <w:color w:val="000000"/>
                <w:sz w:val="16"/>
                <w:szCs w:val="16"/>
              </w:rPr>
              <w:lastRenderedPageBreak/>
              <w:t>Recreación y Deporte.</w:t>
            </w:r>
          </w:p>
          <w:p w14:paraId="66E34206" w14:textId="77777777" w:rsidR="00CC175F" w:rsidRDefault="00CC175F" w:rsidP="00C177ED">
            <w:pPr>
              <w:pBdr>
                <w:top w:val="nil"/>
                <w:left w:val="nil"/>
                <w:bottom w:val="nil"/>
                <w:right w:val="nil"/>
                <w:between w:val="nil"/>
              </w:pBdr>
              <w:spacing w:line="276" w:lineRule="auto"/>
              <w:jc w:val="both"/>
              <w:rPr>
                <w:sz w:val="16"/>
                <w:szCs w:val="16"/>
              </w:rPr>
            </w:pPr>
          </w:p>
          <w:p w14:paraId="3768CC74" w14:textId="77777777" w:rsidR="00CC175F" w:rsidRDefault="00CC175F" w:rsidP="00C177ED">
            <w:pPr>
              <w:pBdr>
                <w:top w:val="nil"/>
                <w:left w:val="nil"/>
                <w:bottom w:val="nil"/>
                <w:right w:val="nil"/>
                <w:between w:val="nil"/>
              </w:pBdr>
              <w:spacing w:line="276" w:lineRule="auto"/>
              <w:jc w:val="both"/>
              <w:rPr>
                <w:color w:val="000000"/>
                <w:sz w:val="16"/>
                <w:szCs w:val="16"/>
              </w:rPr>
            </w:pPr>
            <w:r>
              <w:rPr>
                <w:color w:val="000000"/>
                <w:sz w:val="16"/>
                <w:szCs w:val="16"/>
              </w:rPr>
              <w:t xml:space="preserve">Adicionalmente la entidad puso a disposición de los ciudadanos la plataforma web http://beneficioartistamayor.scrd.gov.co/, canal a través del cual los ciudadanos objeto de los Beneficios Económicos Periódicos pueden realizar el proceso de inscripción, subsanación y seguimiento a su aplicación. </w:t>
            </w:r>
          </w:p>
          <w:p w14:paraId="4A7843AC" w14:textId="77777777" w:rsidR="00CC175F" w:rsidRDefault="00CC175F" w:rsidP="00C177ED">
            <w:pPr>
              <w:pBdr>
                <w:top w:val="nil"/>
                <w:left w:val="nil"/>
                <w:bottom w:val="nil"/>
                <w:right w:val="nil"/>
                <w:between w:val="nil"/>
              </w:pBdr>
              <w:spacing w:line="276" w:lineRule="auto"/>
              <w:jc w:val="both"/>
              <w:rPr>
                <w:color w:val="000000"/>
                <w:sz w:val="16"/>
                <w:szCs w:val="16"/>
              </w:rPr>
            </w:pPr>
          </w:p>
          <w:p w14:paraId="02C90CE8" w14:textId="77777777" w:rsidR="00CC175F" w:rsidRDefault="00CC175F" w:rsidP="00C177ED">
            <w:pPr>
              <w:pBdr>
                <w:top w:val="nil"/>
                <w:left w:val="nil"/>
                <w:bottom w:val="nil"/>
                <w:right w:val="nil"/>
                <w:between w:val="nil"/>
              </w:pBdr>
              <w:spacing w:line="276" w:lineRule="auto"/>
              <w:jc w:val="both"/>
              <w:rPr>
                <w:color w:val="000000"/>
                <w:sz w:val="16"/>
                <w:szCs w:val="16"/>
              </w:rPr>
            </w:pPr>
            <w:r>
              <w:rPr>
                <w:color w:val="000000"/>
                <w:sz w:val="16"/>
                <w:szCs w:val="16"/>
              </w:rPr>
              <w:t xml:space="preserve">Para identificar y motivar a posibles beneficiarios se llevó a cabo un proceso de sensibilización y socialización que consistió en Perifoneo, entrega de 15.000 volantes, fijación de 750 afiches y realización de actividades de impacto: Batucada y sketch escénico para presentar de manera lúdica las condiciones para acceder a los beneficios económicos periódicos. Las actividades realizadas para la identificación de posibles beneficiarios se desarrollaron en 7 localidades: Bosa, Ciudad Bolívar, Fontibón, Rafael Uribe </w:t>
            </w:r>
            <w:proofErr w:type="spellStart"/>
            <w:r>
              <w:rPr>
                <w:color w:val="000000"/>
                <w:sz w:val="16"/>
                <w:szCs w:val="16"/>
              </w:rPr>
              <w:t>Uribe</w:t>
            </w:r>
            <w:proofErr w:type="spellEnd"/>
            <w:r>
              <w:rPr>
                <w:color w:val="000000"/>
                <w:sz w:val="16"/>
                <w:szCs w:val="16"/>
              </w:rPr>
              <w:t xml:space="preserve">, Suba, Usme y Usaquén. </w:t>
            </w:r>
          </w:p>
          <w:p w14:paraId="7600D793" w14:textId="77777777" w:rsidR="00CC175F" w:rsidRDefault="00CC175F" w:rsidP="00C177ED">
            <w:pPr>
              <w:pBdr>
                <w:top w:val="nil"/>
                <w:left w:val="nil"/>
                <w:bottom w:val="nil"/>
                <w:right w:val="nil"/>
                <w:between w:val="nil"/>
              </w:pBdr>
              <w:spacing w:line="276" w:lineRule="auto"/>
              <w:jc w:val="both"/>
              <w:rPr>
                <w:color w:val="000000"/>
                <w:sz w:val="16"/>
                <w:szCs w:val="16"/>
              </w:rPr>
            </w:pPr>
          </w:p>
          <w:p w14:paraId="195B248F" w14:textId="77777777" w:rsidR="00CC175F" w:rsidRDefault="00CC175F" w:rsidP="00C177ED">
            <w:pPr>
              <w:pBdr>
                <w:top w:val="nil"/>
                <w:left w:val="nil"/>
                <w:bottom w:val="nil"/>
                <w:right w:val="nil"/>
                <w:between w:val="nil"/>
              </w:pBdr>
              <w:spacing w:line="276" w:lineRule="auto"/>
              <w:jc w:val="both"/>
              <w:rPr>
                <w:color w:val="000000"/>
                <w:sz w:val="16"/>
                <w:szCs w:val="16"/>
              </w:rPr>
            </w:pPr>
            <w:r>
              <w:rPr>
                <w:color w:val="000000"/>
                <w:sz w:val="16"/>
                <w:szCs w:val="16"/>
              </w:rPr>
              <w:t xml:space="preserve">Se planteó una estrategia de difusión y socialización al público objetivo a través del “Programa Bogotá Beneficia al artista mayor”, lanzado en el Teatro Bernardo Romero y posteriormente se realizaron 60 reuniones y jornadas de socialización en las localidades Rafael Uribe </w:t>
            </w:r>
            <w:proofErr w:type="spellStart"/>
            <w:r>
              <w:rPr>
                <w:color w:val="000000"/>
                <w:sz w:val="16"/>
                <w:szCs w:val="16"/>
              </w:rPr>
              <w:t>Uribe</w:t>
            </w:r>
            <w:proofErr w:type="spellEnd"/>
            <w:r>
              <w:rPr>
                <w:color w:val="000000"/>
                <w:sz w:val="16"/>
                <w:szCs w:val="16"/>
              </w:rPr>
              <w:t xml:space="preserve">, Chapinero, La Candelaria, Santafé, Ciudad Bolívar, Engativá, Kennedy, Teusaquillo, Suba y Usme. Se adelantaron reuniones con Sociedades de Gestión Colectiva de Derecho de Autor y Conexos: SAYCO y ACINPRO entre otras. También se realizaron socializaciones con organizaciones culturales, Federación de Creadores UNO-A, Federación de Fotógrafos profesionales, Circulo Colombiano de Creadores, Fundación Tierra Querida, Circulo Colombiano de Creadores, Fundación </w:t>
            </w:r>
            <w:proofErr w:type="spellStart"/>
            <w:r>
              <w:rPr>
                <w:color w:val="000000"/>
                <w:sz w:val="16"/>
                <w:szCs w:val="16"/>
              </w:rPr>
              <w:t>ORmúsica</w:t>
            </w:r>
            <w:proofErr w:type="spellEnd"/>
            <w:r>
              <w:rPr>
                <w:color w:val="000000"/>
                <w:sz w:val="16"/>
                <w:szCs w:val="16"/>
              </w:rPr>
              <w:t xml:space="preserve"> y el Instituto de Envejecimiento de la Facultad de Medicina de la Universidad Javeriana, entre otros. </w:t>
            </w:r>
          </w:p>
          <w:p w14:paraId="5896399F" w14:textId="77777777" w:rsidR="00CC175F" w:rsidRDefault="00CC175F" w:rsidP="00C177ED">
            <w:pPr>
              <w:pBdr>
                <w:top w:val="nil"/>
                <w:left w:val="nil"/>
                <w:bottom w:val="nil"/>
                <w:right w:val="nil"/>
                <w:between w:val="nil"/>
              </w:pBdr>
              <w:spacing w:line="276" w:lineRule="auto"/>
              <w:jc w:val="both"/>
              <w:rPr>
                <w:color w:val="000000"/>
                <w:sz w:val="16"/>
                <w:szCs w:val="16"/>
              </w:rPr>
            </w:pPr>
          </w:p>
          <w:p w14:paraId="162D6108" w14:textId="77777777" w:rsidR="00CC175F" w:rsidRDefault="00CC175F" w:rsidP="00C177ED">
            <w:pPr>
              <w:pBdr>
                <w:top w:val="nil"/>
                <w:left w:val="nil"/>
                <w:bottom w:val="nil"/>
                <w:right w:val="nil"/>
                <w:between w:val="nil"/>
              </w:pBdr>
              <w:spacing w:line="276" w:lineRule="auto"/>
              <w:jc w:val="both"/>
              <w:rPr>
                <w:sz w:val="16"/>
                <w:szCs w:val="16"/>
              </w:rPr>
            </w:pPr>
            <w:r>
              <w:rPr>
                <w:color w:val="000000"/>
                <w:sz w:val="16"/>
                <w:szCs w:val="16"/>
              </w:rPr>
              <w:t xml:space="preserve">Se realizaron jornadas especiales de orientación, acompañamiento, digitalización de documentos e inscripción en plataforma, en las localidades de Rafael Uribe </w:t>
            </w:r>
            <w:proofErr w:type="spellStart"/>
            <w:r>
              <w:rPr>
                <w:color w:val="000000"/>
                <w:sz w:val="16"/>
                <w:szCs w:val="16"/>
              </w:rPr>
              <w:t>Uribe</w:t>
            </w:r>
            <w:proofErr w:type="spellEnd"/>
            <w:r>
              <w:rPr>
                <w:color w:val="000000"/>
                <w:sz w:val="16"/>
                <w:szCs w:val="16"/>
              </w:rPr>
              <w:t xml:space="preserve">, Chapinero, Teusaquillo y La Candelaria. La Secretaría de Cultura garantizó la participación ciudadana a través de la presentación del programa en los diferentes Consejos: Consejo Distrital de Poblaciones, Consejo Distrital de Artes, Consejo Distrital de Música, Consejo Distrital de </w:t>
            </w:r>
            <w:proofErr w:type="gramStart"/>
            <w:r>
              <w:rPr>
                <w:color w:val="000000"/>
                <w:sz w:val="16"/>
                <w:szCs w:val="16"/>
              </w:rPr>
              <w:t>Sabios y Sabias</w:t>
            </w:r>
            <w:proofErr w:type="gramEnd"/>
            <w:r>
              <w:rPr>
                <w:color w:val="000000"/>
                <w:sz w:val="16"/>
                <w:szCs w:val="16"/>
              </w:rPr>
              <w:t>. En el presente cuatrienio la SCRD asistirá y gestionará espacios de participación para promover un mayor número de beneficiarios vinculados a BEPS.</w:t>
            </w:r>
          </w:p>
          <w:p w14:paraId="65F02255" w14:textId="77777777" w:rsidR="00CC175F" w:rsidRDefault="00CC175F" w:rsidP="00C177ED">
            <w:pPr>
              <w:pBdr>
                <w:top w:val="nil"/>
                <w:left w:val="nil"/>
                <w:bottom w:val="nil"/>
                <w:right w:val="nil"/>
                <w:between w:val="nil"/>
              </w:pBdr>
              <w:spacing w:line="276" w:lineRule="auto"/>
              <w:jc w:val="both"/>
              <w:rPr>
                <w:sz w:val="16"/>
                <w:szCs w:val="16"/>
              </w:rPr>
            </w:pPr>
          </w:p>
          <w:p w14:paraId="4861FA15" w14:textId="77777777" w:rsidR="00CC175F" w:rsidRDefault="00CC175F" w:rsidP="00C177ED">
            <w:pPr>
              <w:pBdr>
                <w:top w:val="nil"/>
                <w:left w:val="nil"/>
                <w:bottom w:val="nil"/>
                <w:right w:val="nil"/>
                <w:between w:val="nil"/>
              </w:pBdr>
              <w:spacing w:line="276" w:lineRule="auto"/>
              <w:jc w:val="both"/>
              <w:rPr>
                <w:sz w:val="16"/>
                <w:szCs w:val="16"/>
              </w:rPr>
            </w:pPr>
            <w:r>
              <w:rPr>
                <w:sz w:val="16"/>
                <w:szCs w:val="16"/>
              </w:rPr>
              <w:t>Por tratarse de un proceso  permanente, en el año 2020 se realizaron nuevas reuniones y socializaciones, se continuarán realizando con diversos actores para ampliar la divulgación de la información  a través de multiplicadores directos que trabajan con la población objeto o con el sector artístico: Consejo Distrital de Sabios y Sabias, Consejo Distrital de Artes, Consejo Distrital de Poblaciones, Consejo Distrital de Música, Instituto de Envejecimiento - Facultad de Medicina Universidad Javeriana, Sociedades de Gestión Colectiva, SAYCO, ACINPRO y ACTORES entre otros.</w:t>
            </w:r>
          </w:p>
          <w:p w14:paraId="71C3E459" w14:textId="77777777" w:rsidR="00CC175F" w:rsidRDefault="00CC175F" w:rsidP="00C177ED">
            <w:pPr>
              <w:jc w:val="both"/>
              <w:rPr>
                <w:sz w:val="16"/>
                <w:szCs w:val="16"/>
              </w:rPr>
            </w:pPr>
          </w:p>
          <w:p w14:paraId="031C19AE" w14:textId="77777777" w:rsidR="00CC175F" w:rsidRDefault="00CC175F" w:rsidP="00C177ED">
            <w:pPr>
              <w:spacing w:line="276" w:lineRule="auto"/>
              <w:jc w:val="both"/>
              <w:rPr>
                <w:sz w:val="16"/>
                <w:szCs w:val="16"/>
              </w:rPr>
            </w:pPr>
            <w:r>
              <w:rPr>
                <w:sz w:val="16"/>
                <w:szCs w:val="16"/>
              </w:rPr>
              <w:t xml:space="preserve">Importante señalar </w:t>
            </w:r>
            <w:proofErr w:type="gramStart"/>
            <w:r>
              <w:rPr>
                <w:sz w:val="16"/>
                <w:szCs w:val="16"/>
              </w:rPr>
              <w:t>que</w:t>
            </w:r>
            <w:proofErr w:type="gramEnd"/>
            <w:r>
              <w:rPr>
                <w:sz w:val="16"/>
                <w:szCs w:val="16"/>
              </w:rPr>
              <w:t xml:space="preserve"> en todos los espacios de participación, la ciudadanía y las entidades que asisten expresan sus inquietudes relacionadas con el procedimiento y los requisitos para aplicar a los BEPS, en algunos casos expresan inconformidad por el valor que otorgan los BEPS y solicitan estudiar posibilidad de modificar requisitos, ampliar la cobertura y alcance a otra población. </w:t>
            </w:r>
          </w:p>
          <w:p w14:paraId="6811D8B0" w14:textId="77777777" w:rsidR="00CC175F" w:rsidRDefault="00CC175F" w:rsidP="00C177ED">
            <w:pPr>
              <w:spacing w:line="276" w:lineRule="auto"/>
              <w:jc w:val="both"/>
              <w:rPr>
                <w:sz w:val="16"/>
                <w:szCs w:val="16"/>
              </w:rPr>
            </w:pPr>
          </w:p>
          <w:p w14:paraId="0FB2C5CA" w14:textId="77777777" w:rsidR="00CC175F" w:rsidRDefault="00CC175F" w:rsidP="00C177ED">
            <w:pPr>
              <w:spacing w:line="276" w:lineRule="auto"/>
              <w:jc w:val="both"/>
              <w:rPr>
                <w:sz w:val="16"/>
                <w:szCs w:val="16"/>
              </w:rPr>
            </w:pPr>
            <w:r>
              <w:rPr>
                <w:sz w:val="16"/>
                <w:szCs w:val="16"/>
              </w:rPr>
              <w:t xml:space="preserve">Las inquietudes relacionadas con el procedimiento y los requerimientos son resueltas en todos los espacios. Lamentablemente la modificación de los requerimientos no es competencia de la SCRD toda vez que la normativa viene dada desde el Ministerio de Cultura, única entidad competente para modificar los requisitos. </w:t>
            </w:r>
          </w:p>
          <w:p w14:paraId="585A8570" w14:textId="77777777" w:rsidR="00CC175F" w:rsidRDefault="00CC175F" w:rsidP="00C177ED">
            <w:pPr>
              <w:spacing w:line="276" w:lineRule="auto"/>
              <w:jc w:val="both"/>
              <w:rPr>
                <w:sz w:val="16"/>
                <w:szCs w:val="16"/>
              </w:rPr>
            </w:pPr>
          </w:p>
          <w:p w14:paraId="23BDF63A" w14:textId="77777777" w:rsidR="00CC175F" w:rsidRDefault="00CC175F" w:rsidP="00C177ED">
            <w:pPr>
              <w:spacing w:line="276" w:lineRule="auto"/>
              <w:jc w:val="both"/>
              <w:rPr>
                <w:sz w:val="16"/>
                <w:szCs w:val="16"/>
              </w:rPr>
            </w:pPr>
            <w:r>
              <w:rPr>
                <w:sz w:val="16"/>
                <w:szCs w:val="16"/>
              </w:rPr>
              <w:t xml:space="preserve">Por otro lado la SCRD optó por otorgar el máximo porcentaje que señala la norma permitido </w:t>
            </w:r>
            <w:proofErr w:type="gramStart"/>
            <w:r>
              <w:rPr>
                <w:sz w:val="16"/>
                <w:szCs w:val="16"/>
              </w:rPr>
              <w:t>sobre  del</w:t>
            </w:r>
            <w:proofErr w:type="gramEnd"/>
            <w:r>
              <w:rPr>
                <w:sz w:val="16"/>
                <w:szCs w:val="16"/>
              </w:rPr>
              <w:t xml:space="preserve"> recaudo del 10 % de la estampilla procultura (mínimo 10% máximo 30%), correspondiente al 30% de 1 SMMLV. La entidad no tiene competencia para asignar un valor adicional toda vez que viene limitado en la normativa.</w:t>
            </w:r>
          </w:p>
        </w:tc>
      </w:tr>
    </w:tbl>
    <w:p w14:paraId="63A431AE" w14:textId="77777777" w:rsidR="0072513A" w:rsidRPr="00FE60FF" w:rsidRDefault="0072513A" w:rsidP="00AE713F">
      <w:pPr>
        <w:spacing w:line="276" w:lineRule="auto"/>
        <w:ind w:firstLine="360"/>
        <w:jc w:val="both"/>
        <w:rPr>
          <w:b/>
        </w:rPr>
      </w:pPr>
    </w:p>
    <w:p w14:paraId="43A908B0" w14:textId="77777777" w:rsidR="0072513A" w:rsidRPr="00FE60FF" w:rsidRDefault="0072513A" w:rsidP="00AE713F">
      <w:pPr>
        <w:spacing w:line="276" w:lineRule="auto"/>
        <w:ind w:firstLine="360"/>
        <w:jc w:val="both"/>
        <w:rPr>
          <w:b/>
        </w:rPr>
      </w:pPr>
    </w:p>
    <w:p w14:paraId="61567117" w14:textId="77777777" w:rsidR="00CC175F" w:rsidRDefault="008C34F0" w:rsidP="00AE713F">
      <w:pPr>
        <w:spacing w:line="276" w:lineRule="auto"/>
        <w:ind w:firstLine="360"/>
        <w:jc w:val="both"/>
        <w:rPr>
          <w:b/>
        </w:rPr>
      </w:pPr>
      <w:r w:rsidRPr="00FE60FF">
        <w:rPr>
          <w:b/>
        </w:rPr>
        <w:t xml:space="preserve">Análisis de los participantes. </w:t>
      </w:r>
    </w:p>
    <w:p w14:paraId="6A820E97" w14:textId="77777777" w:rsidR="00CC175F" w:rsidRDefault="00CC175F" w:rsidP="00AE713F">
      <w:pPr>
        <w:spacing w:line="276" w:lineRule="auto"/>
        <w:ind w:firstLine="360"/>
        <w:jc w:val="both"/>
        <w:rPr>
          <w:b/>
        </w:rPr>
      </w:pPr>
    </w:p>
    <w:p w14:paraId="1A76A454" w14:textId="77777777" w:rsidR="00CC175F" w:rsidRDefault="00CC175F" w:rsidP="00CC175F">
      <w:pPr>
        <w:spacing w:line="276" w:lineRule="auto"/>
        <w:jc w:val="both"/>
      </w:pPr>
      <w:r>
        <w:lastRenderedPageBreak/>
        <w:t xml:space="preserve">El Ministerio de Cultura como ente rector de la política cultural a nivel nacional a través de las Leyes 397 de 1997 y 666 del 2001 facultó a los entes territoriales para crear las estampillas Procultura con destino a proyectos acordes con los planes nacionales y locales de cultura. A través del Decreto 2012 del 2017 el Ministerio de Cultura determinó la ejecución y requisitos de los recursos provenientes del 10% del recaudo de la estampilla procultura con destinación a la población artística y cultural adulto mayor. </w:t>
      </w:r>
    </w:p>
    <w:p w14:paraId="548AEC74" w14:textId="77777777" w:rsidR="00CC175F" w:rsidRDefault="00CC175F" w:rsidP="00CC175F">
      <w:pPr>
        <w:spacing w:line="276" w:lineRule="auto"/>
        <w:jc w:val="both"/>
      </w:pPr>
    </w:p>
    <w:p w14:paraId="709DF1FC" w14:textId="77777777" w:rsidR="00CC175F" w:rsidRDefault="00CC175F" w:rsidP="00CC175F">
      <w:pPr>
        <w:spacing w:line="276" w:lineRule="auto"/>
        <w:jc w:val="both"/>
      </w:pPr>
      <w:bookmarkStart w:id="12" w:name="_heading=h.gjdgxs" w:colFirst="0" w:colLast="0"/>
      <w:bookmarkEnd w:id="12"/>
      <w:r>
        <w:t>La Resolución 3153 de 2019 – Ministerio de Cultura, adopta el Manual operativo por el cual se establecen los procedimientos para la entrega de los Beneficios Económicos Periódicos de que trata el Decreto 2012 del 2017.</w:t>
      </w:r>
    </w:p>
    <w:p w14:paraId="76593433" w14:textId="77777777" w:rsidR="00CC175F" w:rsidRDefault="00CC175F" w:rsidP="00CC175F">
      <w:pPr>
        <w:spacing w:line="276" w:lineRule="auto"/>
        <w:jc w:val="both"/>
      </w:pPr>
      <w:r>
        <w:t>A través de la Circular externa del 28 de enero de 2020 el Ministerio de Cultura, señala incremento del recaudo de la estampilla procultura al 20% para la presente vigencia año 2020.</w:t>
      </w:r>
    </w:p>
    <w:p w14:paraId="573478D8" w14:textId="77777777" w:rsidR="00CC175F" w:rsidRDefault="00CC175F" w:rsidP="00CC175F">
      <w:pPr>
        <w:spacing w:line="276" w:lineRule="auto"/>
        <w:jc w:val="both"/>
      </w:pPr>
    </w:p>
    <w:p w14:paraId="130CDB1A" w14:textId="77777777" w:rsidR="00CC175F" w:rsidRDefault="00CC175F" w:rsidP="00CC175F">
      <w:pPr>
        <w:spacing w:line="276" w:lineRule="auto"/>
        <w:jc w:val="both"/>
      </w:pPr>
      <w:r>
        <w:t xml:space="preserve">La Secretaría de cultura, recreación y deporte implementa el Decreto 2012 del 2017 y realiza el proceso (socialización, comunicación, alianzas, puntos de atención, orientación y apoyo entre otros) para que los recursos derivados de la estampilla procultura distrital beneficie a los creadores y gestores culturales adulto mayor que no tienen acceso a una pensión de vejez. Adicionalmente, ha dado a conocer en espacios de participación ciudadana como los consejos locales de cultura el programa y sus beneficios para incrementar el número de posibles candidatos.  </w:t>
      </w:r>
    </w:p>
    <w:p w14:paraId="6F3E25BF" w14:textId="77777777" w:rsidR="00CC175F" w:rsidRDefault="00CC175F" w:rsidP="00CC175F">
      <w:pPr>
        <w:spacing w:line="276" w:lineRule="auto"/>
        <w:jc w:val="both"/>
      </w:pPr>
    </w:p>
    <w:p w14:paraId="3E3AFE28" w14:textId="77777777" w:rsidR="00CC175F" w:rsidRDefault="00CC175F" w:rsidP="00CC175F">
      <w:pPr>
        <w:spacing w:line="276" w:lineRule="auto"/>
        <w:jc w:val="both"/>
        <w:rPr>
          <w:highlight w:val="white"/>
        </w:rPr>
      </w:pPr>
      <w:r>
        <w:t xml:space="preserve">Según el Decreto 2012 del 2017 Colpensiones es la entidad responsable de entregar a los creadores y gestores culturales los recursos provenientes del recaudo de la estampilla procultura, adicionalmente, son los encargados de hacer la vinculación relacionada con la seguridad social de los posibles beneficiarios. </w:t>
      </w:r>
    </w:p>
    <w:p w14:paraId="7835226A" w14:textId="77777777" w:rsidR="00CC175F" w:rsidRDefault="00CC175F" w:rsidP="00CC175F">
      <w:pPr>
        <w:spacing w:line="276" w:lineRule="auto"/>
        <w:jc w:val="both"/>
        <w:rPr>
          <w:highlight w:val="white"/>
        </w:rPr>
      </w:pPr>
    </w:p>
    <w:p w14:paraId="29762D34" w14:textId="77777777" w:rsidR="00CC175F" w:rsidRDefault="00CC175F" w:rsidP="00CC175F">
      <w:pPr>
        <w:spacing w:line="276" w:lineRule="auto"/>
        <w:jc w:val="both"/>
        <w:rPr>
          <w:highlight w:val="white"/>
        </w:rPr>
      </w:pPr>
      <w:r>
        <w:t>Los creadores y gestores culturales que no acceden a la pensión de vejez, cuya actividad principal ha sido la dedicación a la creación o la gestión cultural y que cumplen los requisitos de la normativa, podrán participar del proceso para la asignación de Beneficios Económicos Periódicos.</w:t>
      </w:r>
    </w:p>
    <w:p w14:paraId="35B0DE8F" w14:textId="77777777" w:rsidR="00CC175F" w:rsidRDefault="00CC175F" w:rsidP="00CC175F">
      <w:pPr>
        <w:spacing w:line="276" w:lineRule="auto"/>
        <w:jc w:val="both"/>
        <w:rPr>
          <w:highlight w:val="white"/>
        </w:rPr>
      </w:pPr>
      <w:r>
        <w:rPr>
          <w:highlight w:val="white"/>
        </w:rPr>
        <w:t xml:space="preserve">   </w:t>
      </w:r>
    </w:p>
    <w:p w14:paraId="2B353B59" w14:textId="78A20212" w:rsidR="0072513A" w:rsidRDefault="00CC175F" w:rsidP="00CC175F">
      <w:pPr>
        <w:spacing w:line="276" w:lineRule="auto"/>
        <w:jc w:val="both"/>
      </w:pPr>
      <w:r>
        <w:t xml:space="preserve">Importante </w:t>
      </w:r>
      <w:proofErr w:type="gramStart"/>
      <w:r>
        <w:t>señalar</w:t>
      </w:r>
      <w:proofErr w:type="gramEnd"/>
      <w:r>
        <w:t xml:space="preserve"> que hay creadores y gestores culturales que, pese a acreditar su condición con todos los soportes de la normativa han sido evaluados como no viables desde Colpensiones por aparecer como cotizantes del régimen contributivo, aunque sus aportes sean realizados desde Sociedades de Gestión Colectiva o terceros.</w:t>
      </w:r>
    </w:p>
    <w:p w14:paraId="7A3671E8" w14:textId="77777777" w:rsidR="00CC175F" w:rsidRPr="00FE60FF" w:rsidRDefault="00CC175F" w:rsidP="00CC175F">
      <w:pPr>
        <w:spacing w:line="276" w:lineRule="auto"/>
        <w:jc w:val="both"/>
        <w:rPr>
          <w:b/>
        </w:rPr>
      </w:pPr>
    </w:p>
    <w:p w14:paraId="34329B6D" w14:textId="77777777" w:rsidR="0072513A" w:rsidRPr="00FE60FF" w:rsidRDefault="008C34F0" w:rsidP="00AE713F">
      <w:pPr>
        <w:pStyle w:val="Ttulo2"/>
        <w:numPr>
          <w:ilvl w:val="1"/>
          <w:numId w:val="8"/>
        </w:numPr>
        <w:ind w:left="0" w:firstLine="360"/>
      </w:pPr>
      <w:bookmarkStart w:id="13" w:name="_Toc86224671"/>
      <w:r w:rsidRPr="00FE60FF">
        <w:t>POBLACIÓN AFECTADA Y POBLACIÓN OBJETIVO</w:t>
      </w:r>
      <w:bookmarkEnd w:id="13"/>
    </w:p>
    <w:p w14:paraId="14817320" w14:textId="77777777" w:rsidR="0072513A" w:rsidRPr="00FE60FF" w:rsidRDefault="0072513A" w:rsidP="00AE713F">
      <w:pPr>
        <w:spacing w:line="276" w:lineRule="auto"/>
        <w:ind w:firstLine="360"/>
        <w:jc w:val="both"/>
      </w:pPr>
    </w:p>
    <w:p w14:paraId="6EA0D083" w14:textId="77777777" w:rsidR="00F810C8" w:rsidRDefault="00F810C8" w:rsidP="00F810C8">
      <w:pPr>
        <w:spacing w:line="276" w:lineRule="auto"/>
        <w:ind w:left="360"/>
        <w:jc w:val="both"/>
        <w:rPr>
          <w:b/>
        </w:rPr>
      </w:pPr>
      <w:r>
        <w:rPr>
          <w:b/>
        </w:rPr>
        <w:t xml:space="preserve">Tipo de Población: creadores y gestores culturales: </w:t>
      </w:r>
      <w:r>
        <w:t>No se cuenta con un antecedente de identificación total de creadores y gestores culturales en Bogotá por este motivo se hace necesario un censo a nivel Distrital.</w:t>
      </w:r>
    </w:p>
    <w:p w14:paraId="2A6C1E50" w14:textId="77777777" w:rsidR="00F810C8" w:rsidRDefault="00F810C8" w:rsidP="00F810C8">
      <w:pPr>
        <w:spacing w:line="276" w:lineRule="auto"/>
        <w:ind w:left="360"/>
        <w:jc w:val="both"/>
        <w:rPr>
          <w:b/>
        </w:rPr>
      </w:pPr>
      <w:r>
        <w:rPr>
          <w:b/>
        </w:rPr>
        <w:t xml:space="preserve">Número: </w:t>
      </w:r>
      <w:r>
        <w:t>6.287 (estimado sobre total de población adulto mayor, posibles artistas y gestores culturales, sin Línea de Base)</w:t>
      </w:r>
    </w:p>
    <w:p w14:paraId="10D3AC1F" w14:textId="77777777" w:rsidR="00F810C8" w:rsidRDefault="00F810C8" w:rsidP="00F810C8">
      <w:pPr>
        <w:spacing w:line="276" w:lineRule="auto"/>
        <w:ind w:left="360"/>
        <w:jc w:val="both"/>
      </w:pPr>
      <w:r>
        <w:rPr>
          <w:b/>
        </w:rPr>
        <w:t xml:space="preserve">Fuente de la información: </w:t>
      </w:r>
      <w:r>
        <w:t>Estimado de población de Bogotá (Dato Planeación: total población: 1.257.580 se estima 0,50% de posible población de artistas y /o creadores)</w:t>
      </w:r>
    </w:p>
    <w:p w14:paraId="1DE6CBD2" w14:textId="237ED890" w:rsidR="0072513A" w:rsidRPr="00FE60FF" w:rsidRDefault="00F810C8" w:rsidP="00F810C8">
      <w:pPr>
        <w:spacing w:line="276" w:lineRule="auto"/>
        <w:ind w:firstLine="360"/>
        <w:jc w:val="both"/>
        <w:rPr>
          <w:b/>
        </w:rPr>
      </w:pPr>
      <w:r>
        <w:rPr>
          <w:b/>
        </w:rPr>
        <w:t xml:space="preserve">Localización: </w:t>
      </w:r>
      <w:r>
        <w:t>Bogotá</w:t>
      </w:r>
    </w:p>
    <w:tbl>
      <w:tblPr>
        <w:tblStyle w:val="affff"/>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662"/>
      </w:tblGrid>
      <w:tr w:rsidR="00F810C8" w14:paraId="5011568D" w14:textId="77777777" w:rsidTr="00C177ED">
        <w:tc>
          <w:tcPr>
            <w:tcW w:w="2552" w:type="dxa"/>
          </w:tcPr>
          <w:p w14:paraId="3C469048" w14:textId="77777777" w:rsidR="00F810C8" w:rsidRDefault="00F810C8" w:rsidP="00C177ED">
            <w:pPr>
              <w:spacing w:line="276" w:lineRule="auto"/>
              <w:jc w:val="both"/>
              <w:rPr>
                <w:b/>
                <w:sz w:val="16"/>
                <w:szCs w:val="16"/>
              </w:rPr>
            </w:pPr>
            <w:r>
              <w:rPr>
                <w:b/>
                <w:sz w:val="16"/>
                <w:szCs w:val="16"/>
              </w:rPr>
              <w:lastRenderedPageBreak/>
              <w:t>Ubicación general</w:t>
            </w:r>
          </w:p>
        </w:tc>
        <w:tc>
          <w:tcPr>
            <w:tcW w:w="6662" w:type="dxa"/>
          </w:tcPr>
          <w:p w14:paraId="7A19EFCC" w14:textId="77777777" w:rsidR="00F810C8" w:rsidRDefault="00F810C8" w:rsidP="00C177ED">
            <w:pPr>
              <w:spacing w:line="276" w:lineRule="auto"/>
              <w:jc w:val="both"/>
              <w:rPr>
                <w:b/>
                <w:sz w:val="16"/>
                <w:szCs w:val="16"/>
              </w:rPr>
            </w:pPr>
            <w:r>
              <w:rPr>
                <w:b/>
                <w:sz w:val="16"/>
                <w:szCs w:val="16"/>
              </w:rPr>
              <w:t>Localización específica</w:t>
            </w:r>
          </w:p>
        </w:tc>
      </w:tr>
      <w:tr w:rsidR="00F810C8" w14:paraId="5C3B9471" w14:textId="77777777" w:rsidTr="00C177ED">
        <w:trPr>
          <w:trHeight w:val="818"/>
        </w:trPr>
        <w:tc>
          <w:tcPr>
            <w:tcW w:w="2552" w:type="dxa"/>
          </w:tcPr>
          <w:p w14:paraId="4432395D" w14:textId="77777777" w:rsidR="00F810C8" w:rsidRDefault="00F810C8" w:rsidP="00C177ED">
            <w:pPr>
              <w:jc w:val="both"/>
              <w:rPr>
                <w:sz w:val="16"/>
                <w:szCs w:val="16"/>
              </w:rPr>
            </w:pPr>
            <w:r>
              <w:rPr>
                <w:b/>
                <w:sz w:val="16"/>
                <w:szCs w:val="16"/>
              </w:rPr>
              <w:t>Ciudad</w:t>
            </w:r>
            <w:r>
              <w:rPr>
                <w:sz w:val="16"/>
                <w:szCs w:val="16"/>
              </w:rPr>
              <w:t>: Bogotá</w:t>
            </w:r>
          </w:p>
          <w:p w14:paraId="55CF6BF7" w14:textId="77777777" w:rsidR="00F810C8" w:rsidRDefault="00F810C8" w:rsidP="00C177ED">
            <w:pPr>
              <w:jc w:val="both"/>
              <w:rPr>
                <w:sz w:val="16"/>
                <w:szCs w:val="16"/>
              </w:rPr>
            </w:pPr>
            <w:r>
              <w:rPr>
                <w:b/>
                <w:sz w:val="16"/>
                <w:szCs w:val="16"/>
              </w:rPr>
              <w:t>Localidad</w:t>
            </w:r>
            <w:r>
              <w:rPr>
                <w:sz w:val="16"/>
                <w:szCs w:val="16"/>
              </w:rPr>
              <w:t>: Distrital</w:t>
            </w:r>
          </w:p>
          <w:p w14:paraId="116DD201" w14:textId="77777777" w:rsidR="00F810C8" w:rsidRDefault="00F810C8" w:rsidP="00C177ED">
            <w:pPr>
              <w:jc w:val="both"/>
              <w:rPr>
                <w:sz w:val="16"/>
                <w:szCs w:val="16"/>
              </w:rPr>
            </w:pPr>
            <w:r>
              <w:rPr>
                <w:b/>
                <w:sz w:val="16"/>
                <w:szCs w:val="16"/>
              </w:rPr>
              <w:t>UPZ</w:t>
            </w:r>
            <w:r>
              <w:rPr>
                <w:sz w:val="16"/>
                <w:szCs w:val="16"/>
              </w:rPr>
              <w:t>: Distrital</w:t>
            </w:r>
          </w:p>
          <w:p w14:paraId="3D1E19B9" w14:textId="77777777" w:rsidR="00F810C8" w:rsidRDefault="00F810C8" w:rsidP="00C177ED">
            <w:pPr>
              <w:jc w:val="both"/>
              <w:rPr>
                <w:sz w:val="16"/>
                <w:szCs w:val="16"/>
              </w:rPr>
            </w:pPr>
            <w:r>
              <w:rPr>
                <w:b/>
                <w:sz w:val="16"/>
                <w:szCs w:val="16"/>
              </w:rPr>
              <w:t>Barrio</w:t>
            </w:r>
            <w:r>
              <w:rPr>
                <w:sz w:val="16"/>
                <w:szCs w:val="16"/>
              </w:rPr>
              <w:t>: Distrital</w:t>
            </w:r>
          </w:p>
        </w:tc>
        <w:tc>
          <w:tcPr>
            <w:tcW w:w="6662" w:type="dxa"/>
          </w:tcPr>
          <w:p w14:paraId="46CDB23C" w14:textId="77777777" w:rsidR="00F810C8" w:rsidRDefault="00F810C8" w:rsidP="00C177ED">
            <w:pPr>
              <w:spacing w:line="276" w:lineRule="auto"/>
              <w:ind w:right="257"/>
              <w:jc w:val="both"/>
              <w:rPr>
                <w:sz w:val="16"/>
                <w:szCs w:val="16"/>
              </w:rPr>
            </w:pPr>
            <w:r>
              <w:rPr>
                <w:sz w:val="16"/>
                <w:szCs w:val="16"/>
              </w:rPr>
              <w:t>Corresponde a la población creadores y gestores culturales de Bogotá que pueden acreditar que su actividad principal ha sido desarrollada en torno a la creación artística o la gestión cultural, que devengan recursos por debajo de 1 SMMLV y que no van a recibir una pensión que garantice el cubrimiento de sus necesidades básicas.</w:t>
            </w:r>
          </w:p>
        </w:tc>
      </w:tr>
    </w:tbl>
    <w:p w14:paraId="3A2609DC" w14:textId="6F3A5ABB" w:rsidR="0072513A" w:rsidRPr="00FE60FF" w:rsidRDefault="0072513A" w:rsidP="00AE713F">
      <w:pPr>
        <w:spacing w:line="276" w:lineRule="auto"/>
        <w:ind w:firstLine="360"/>
        <w:jc w:val="both"/>
        <w:rPr>
          <w:b/>
          <w:sz w:val="18"/>
          <w:szCs w:val="18"/>
        </w:rPr>
      </w:pPr>
    </w:p>
    <w:tbl>
      <w:tblPr>
        <w:tblStyle w:val="affff0"/>
        <w:tblW w:w="925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78"/>
        <w:gridCol w:w="552"/>
        <w:gridCol w:w="90"/>
        <w:gridCol w:w="503"/>
        <w:gridCol w:w="15"/>
        <w:gridCol w:w="463"/>
        <w:gridCol w:w="101"/>
        <w:gridCol w:w="355"/>
        <w:gridCol w:w="110"/>
        <w:gridCol w:w="579"/>
        <w:gridCol w:w="15"/>
        <w:gridCol w:w="295"/>
        <w:gridCol w:w="89"/>
        <w:gridCol w:w="516"/>
        <w:gridCol w:w="244"/>
        <w:gridCol w:w="361"/>
        <w:gridCol w:w="61"/>
        <w:gridCol w:w="182"/>
        <w:gridCol w:w="143"/>
        <w:gridCol w:w="310"/>
        <w:gridCol w:w="477"/>
        <w:gridCol w:w="23"/>
        <w:gridCol w:w="414"/>
        <w:gridCol w:w="515"/>
        <w:gridCol w:w="520"/>
        <w:gridCol w:w="585"/>
        <w:gridCol w:w="758"/>
      </w:tblGrid>
      <w:tr w:rsidR="00F810C8" w14:paraId="2CD977C6" w14:textId="77777777" w:rsidTr="00C177ED">
        <w:trPr>
          <w:trHeight w:val="45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540BD040" w14:textId="77777777" w:rsidR="00F810C8" w:rsidRDefault="00F810C8" w:rsidP="00C177ED">
            <w:pPr>
              <w:spacing w:line="276" w:lineRule="auto"/>
              <w:ind w:left="360"/>
              <w:jc w:val="center"/>
              <w:rPr>
                <w:b/>
                <w:sz w:val="16"/>
                <w:szCs w:val="16"/>
              </w:rPr>
            </w:pPr>
            <w:r>
              <w:rPr>
                <w:b/>
                <w:sz w:val="16"/>
                <w:szCs w:val="16"/>
              </w:rPr>
              <w:t>01- POBLACIÓN AFECTADA POR EL PROBLEMA</w:t>
            </w:r>
          </w:p>
          <w:p w14:paraId="6441013D" w14:textId="77777777" w:rsidR="00F810C8" w:rsidRDefault="00F810C8" w:rsidP="00C177ED">
            <w:pPr>
              <w:spacing w:line="276" w:lineRule="auto"/>
              <w:ind w:left="360"/>
              <w:jc w:val="center"/>
              <w:rPr>
                <w:b/>
                <w:sz w:val="16"/>
                <w:szCs w:val="16"/>
              </w:rPr>
            </w:pPr>
            <w:r>
              <w:rPr>
                <w:b/>
                <w:sz w:val="16"/>
                <w:szCs w:val="16"/>
              </w:rPr>
              <w:t>La ciudad de Bogotá no cuenta con un censo o herramienta que haya identificado la población de creadores y gestores culturales radicados en la ciudad</w:t>
            </w:r>
          </w:p>
        </w:tc>
      </w:tr>
      <w:tr w:rsidR="00F810C8" w14:paraId="534AD5E3" w14:textId="77777777" w:rsidTr="00C177ED">
        <w:trPr>
          <w:trHeight w:val="42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2DD4AF03" w14:textId="77777777" w:rsidR="00F810C8" w:rsidRDefault="00F810C8" w:rsidP="00C177ED">
            <w:pPr>
              <w:spacing w:line="276" w:lineRule="auto"/>
              <w:ind w:left="360"/>
              <w:jc w:val="center"/>
              <w:rPr>
                <w:b/>
                <w:sz w:val="16"/>
                <w:szCs w:val="16"/>
              </w:rPr>
            </w:pPr>
            <w:r>
              <w:rPr>
                <w:b/>
                <w:sz w:val="16"/>
                <w:szCs w:val="16"/>
              </w:rPr>
              <w:t>01- POBLACIÓN VÍCTIMA * Preliminar</w:t>
            </w:r>
          </w:p>
        </w:tc>
      </w:tr>
      <w:tr w:rsidR="00F810C8" w14:paraId="4852B7ED" w14:textId="77777777" w:rsidTr="00C177ED">
        <w:trPr>
          <w:trHeight w:val="315"/>
        </w:trPr>
        <w:tc>
          <w:tcPr>
            <w:tcW w:w="97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8FC5076" w14:textId="77777777" w:rsidR="00F810C8" w:rsidRDefault="00F810C8" w:rsidP="00C177ED">
            <w:pPr>
              <w:spacing w:line="276" w:lineRule="auto"/>
              <w:jc w:val="center"/>
              <w:rPr>
                <w:b/>
                <w:sz w:val="16"/>
                <w:szCs w:val="16"/>
              </w:rPr>
            </w:pPr>
            <w:r>
              <w:rPr>
                <w:b/>
                <w:sz w:val="16"/>
                <w:szCs w:val="16"/>
              </w:rPr>
              <w:t>GRUPO ETARIO (ENFOQUE GENERACIONAL)</w:t>
            </w: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02A7A765" w14:textId="77777777" w:rsidR="00F810C8" w:rsidRDefault="00F810C8" w:rsidP="00C177ED">
            <w:pPr>
              <w:spacing w:line="276" w:lineRule="auto"/>
              <w:jc w:val="center"/>
              <w:rPr>
                <w:b/>
                <w:sz w:val="16"/>
                <w:szCs w:val="16"/>
              </w:rPr>
            </w:pPr>
            <w:r>
              <w:rPr>
                <w:b/>
                <w:sz w:val="16"/>
                <w:szCs w:val="16"/>
              </w:rPr>
              <w:t>GÉNERO</w:t>
            </w:r>
          </w:p>
        </w:tc>
        <w:tc>
          <w:tcPr>
            <w:tcW w:w="934"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74CD9026" w14:textId="77777777" w:rsidR="00F810C8" w:rsidRDefault="00F810C8" w:rsidP="00C177ED">
            <w:pPr>
              <w:spacing w:line="276" w:lineRule="auto"/>
              <w:jc w:val="center"/>
              <w:rPr>
                <w:b/>
                <w:sz w:val="16"/>
                <w:szCs w:val="16"/>
              </w:rPr>
            </w:pPr>
            <w:r>
              <w:rPr>
                <w:b/>
                <w:sz w:val="16"/>
                <w:szCs w:val="16"/>
              </w:rPr>
              <w:t>LOCALIZACIÓN GEOGRÁFICA</w:t>
            </w:r>
          </w:p>
        </w:tc>
        <w:tc>
          <w:tcPr>
            <w:tcW w:w="3382"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0D20066F" w14:textId="77777777" w:rsidR="00F810C8" w:rsidRDefault="00F810C8" w:rsidP="00C177ED">
            <w:pPr>
              <w:spacing w:line="276" w:lineRule="auto"/>
              <w:jc w:val="center"/>
              <w:rPr>
                <w:b/>
                <w:sz w:val="16"/>
                <w:szCs w:val="16"/>
              </w:rPr>
            </w:pPr>
            <w:r>
              <w:rPr>
                <w:b/>
                <w:sz w:val="16"/>
                <w:szCs w:val="16"/>
              </w:rPr>
              <w:t>GRUPO ÉTNICO</w:t>
            </w:r>
          </w:p>
        </w:tc>
        <w:tc>
          <w:tcPr>
            <w:tcW w:w="2057"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0A387D9" w14:textId="77777777" w:rsidR="00F810C8" w:rsidRDefault="00F810C8" w:rsidP="00C177ED">
            <w:pPr>
              <w:spacing w:line="276" w:lineRule="auto"/>
              <w:jc w:val="center"/>
              <w:rPr>
                <w:b/>
                <w:sz w:val="16"/>
                <w:szCs w:val="16"/>
              </w:rPr>
            </w:pPr>
            <w:r>
              <w:rPr>
                <w:b/>
                <w:sz w:val="16"/>
                <w:szCs w:val="16"/>
              </w:rPr>
              <w:t>CONDICIÓN</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C9F5A29" w14:textId="77777777" w:rsidR="00F810C8" w:rsidRDefault="00F810C8" w:rsidP="00C177ED">
            <w:pPr>
              <w:spacing w:line="276" w:lineRule="auto"/>
              <w:jc w:val="center"/>
              <w:rPr>
                <w:b/>
                <w:sz w:val="16"/>
                <w:szCs w:val="16"/>
              </w:rPr>
            </w:pPr>
            <w:r>
              <w:rPr>
                <w:b/>
                <w:sz w:val="16"/>
                <w:szCs w:val="16"/>
              </w:rPr>
              <w:t>SUBTOTALES</w:t>
            </w:r>
          </w:p>
        </w:tc>
      </w:tr>
      <w:tr w:rsidR="00F810C8" w14:paraId="3CE24862" w14:textId="77777777" w:rsidTr="00C177ED">
        <w:trPr>
          <w:trHeight w:val="585"/>
        </w:trPr>
        <w:tc>
          <w:tcPr>
            <w:tcW w:w="97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866E18E" w14:textId="77777777" w:rsidR="00F810C8" w:rsidRDefault="00F810C8" w:rsidP="00C177ED">
            <w:pPr>
              <w:pBdr>
                <w:top w:val="nil"/>
                <w:left w:val="nil"/>
                <w:bottom w:val="nil"/>
                <w:right w:val="nil"/>
                <w:between w:val="nil"/>
              </w:pBdr>
              <w:spacing w:line="276" w:lineRule="auto"/>
              <w:rPr>
                <w:b/>
                <w:sz w:val="16"/>
                <w:szCs w:val="16"/>
              </w:rPr>
            </w:pPr>
          </w:p>
        </w:tc>
        <w:tc>
          <w:tcPr>
            <w:tcW w:w="55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DE7D1FE" w14:textId="77777777" w:rsidR="00F810C8" w:rsidRDefault="00F810C8" w:rsidP="00C177ED">
            <w:pPr>
              <w:spacing w:line="276" w:lineRule="auto"/>
              <w:jc w:val="center"/>
              <w:rPr>
                <w:b/>
                <w:sz w:val="16"/>
                <w:szCs w:val="16"/>
              </w:rPr>
            </w:pPr>
            <w:r>
              <w:rPr>
                <w:b/>
                <w:sz w:val="16"/>
                <w:szCs w:val="16"/>
              </w:rPr>
              <w:t>MUJERES</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16FA2BE" w14:textId="77777777" w:rsidR="00F810C8" w:rsidRDefault="00F810C8" w:rsidP="00C177ED">
            <w:pPr>
              <w:spacing w:line="276" w:lineRule="auto"/>
              <w:jc w:val="center"/>
              <w:rPr>
                <w:b/>
                <w:sz w:val="16"/>
                <w:szCs w:val="16"/>
              </w:rPr>
            </w:pPr>
            <w:r>
              <w:rPr>
                <w:b/>
                <w:sz w:val="16"/>
                <w:szCs w:val="16"/>
              </w:rPr>
              <w:t>HOMBRES</w:t>
            </w:r>
          </w:p>
        </w:tc>
        <w:tc>
          <w:tcPr>
            <w:tcW w:w="46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2C2FF9C" w14:textId="77777777" w:rsidR="00F810C8" w:rsidRDefault="00F810C8" w:rsidP="00C177ED">
            <w:pPr>
              <w:spacing w:line="276" w:lineRule="auto"/>
              <w:jc w:val="center"/>
              <w:rPr>
                <w:b/>
                <w:sz w:val="16"/>
                <w:szCs w:val="16"/>
              </w:rPr>
            </w:pPr>
            <w:r>
              <w:rPr>
                <w:b/>
                <w:sz w:val="16"/>
                <w:szCs w:val="16"/>
              </w:rPr>
              <w:t>RURAL</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DD4BA13" w14:textId="77777777" w:rsidR="00F810C8" w:rsidRDefault="00F810C8" w:rsidP="00C177ED">
            <w:pPr>
              <w:spacing w:line="276" w:lineRule="auto"/>
              <w:jc w:val="center"/>
              <w:rPr>
                <w:b/>
                <w:sz w:val="16"/>
                <w:szCs w:val="16"/>
              </w:rPr>
            </w:pPr>
            <w:r>
              <w:rPr>
                <w:b/>
                <w:sz w:val="16"/>
                <w:szCs w:val="16"/>
              </w:rPr>
              <w:t>URBANO</w:t>
            </w:r>
          </w:p>
        </w:tc>
        <w:tc>
          <w:tcPr>
            <w:tcW w:w="579"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4F31970" w14:textId="77777777" w:rsidR="00F810C8" w:rsidRDefault="00F810C8" w:rsidP="00C177ED">
            <w:pPr>
              <w:spacing w:line="276" w:lineRule="auto"/>
              <w:jc w:val="center"/>
              <w:rPr>
                <w:b/>
                <w:sz w:val="16"/>
                <w:szCs w:val="16"/>
              </w:rPr>
            </w:pPr>
            <w:r>
              <w:rPr>
                <w:b/>
                <w:sz w:val="16"/>
                <w:szCs w:val="16"/>
              </w:rPr>
              <w:t>INDÍGENA</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D23A072" w14:textId="77777777" w:rsidR="00F810C8" w:rsidRDefault="00F810C8" w:rsidP="00C177ED">
            <w:pPr>
              <w:spacing w:line="276" w:lineRule="auto"/>
              <w:jc w:val="center"/>
              <w:rPr>
                <w:b/>
                <w:sz w:val="16"/>
                <w:szCs w:val="16"/>
              </w:rPr>
            </w:pPr>
            <w:r>
              <w:rPr>
                <w:b/>
                <w:sz w:val="16"/>
                <w:szCs w:val="16"/>
              </w:rPr>
              <w:t>AFROS</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ACF2F8D" w14:textId="77777777" w:rsidR="00F810C8" w:rsidRDefault="00F810C8" w:rsidP="00C177ED">
            <w:pPr>
              <w:spacing w:line="276" w:lineRule="auto"/>
              <w:jc w:val="center"/>
              <w:rPr>
                <w:b/>
                <w:sz w:val="16"/>
                <w:szCs w:val="16"/>
              </w:rPr>
            </w:pPr>
            <w:r>
              <w:rPr>
                <w:b/>
                <w:sz w:val="16"/>
                <w:szCs w:val="16"/>
              </w:rPr>
              <w:t>NEGRITUDES</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95FEAB2" w14:textId="77777777" w:rsidR="00F810C8" w:rsidRDefault="00F810C8" w:rsidP="00C177ED">
            <w:pPr>
              <w:spacing w:line="276" w:lineRule="auto"/>
              <w:jc w:val="center"/>
              <w:rPr>
                <w:b/>
                <w:sz w:val="16"/>
                <w:szCs w:val="16"/>
              </w:rPr>
            </w:pPr>
            <w:r>
              <w:rPr>
                <w:b/>
                <w:sz w:val="16"/>
                <w:szCs w:val="16"/>
              </w:rPr>
              <w:t>RAIZAL</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FBB8A86" w14:textId="77777777" w:rsidR="00F810C8" w:rsidRDefault="00F810C8" w:rsidP="00C177ED">
            <w:pPr>
              <w:spacing w:line="276" w:lineRule="auto"/>
              <w:jc w:val="center"/>
              <w:rPr>
                <w:b/>
                <w:sz w:val="16"/>
                <w:szCs w:val="16"/>
              </w:rPr>
            </w:pPr>
            <w:r>
              <w:rPr>
                <w:b/>
                <w:sz w:val="16"/>
                <w:szCs w:val="16"/>
              </w:rPr>
              <w:t>ROM</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8BE2B0B" w14:textId="77777777" w:rsidR="00F810C8" w:rsidRDefault="00F810C8" w:rsidP="00C177ED">
            <w:pPr>
              <w:spacing w:line="276" w:lineRule="auto"/>
              <w:jc w:val="center"/>
              <w:rPr>
                <w:b/>
                <w:sz w:val="16"/>
                <w:szCs w:val="16"/>
              </w:rPr>
            </w:pPr>
            <w:r>
              <w:rPr>
                <w:b/>
                <w:sz w:val="16"/>
                <w:szCs w:val="16"/>
              </w:rPr>
              <w:t>PALENQUERA</w:t>
            </w:r>
          </w:p>
        </w:tc>
        <w:tc>
          <w:tcPr>
            <w:tcW w:w="41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2862249" w14:textId="77777777" w:rsidR="00F810C8" w:rsidRDefault="00F810C8" w:rsidP="00C177ED">
            <w:pPr>
              <w:spacing w:line="276" w:lineRule="auto"/>
              <w:jc w:val="center"/>
              <w:rPr>
                <w:b/>
                <w:sz w:val="16"/>
                <w:szCs w:val="16"/>
              </w:rPr>
            </w:pPr>
            <w:r>
              <w:rPr>
                <w:b/>
                <w:sz w:val="16"/>
                <w:szCs w:val="16"/>
              </w:rPr>
              <w:t>OTROS</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EDE0377" w14:textId="77777777" w:rsidR="00F810C8" w:rsidRDefault="00F810C8" w:rsidP="00C177ED">
            <w:pPr>
              <w:spacing w:line="276" w:lineRule="auto"/>
              <w:jc w:val="center"/>
              <w:rPr>
                <w:b/>
                <w:sz w:val="16"/>
                <w:szCs w:val="16"/>
              </w:rPr>
            </w:pPr>
            <w:r>
              <w:rPr>
                <w:b/>
                <w:sz w:val="16"/>
                <w:szCs w:val="16"/>
              </w:rPr>
              <w:t>DISCAPACITADOS</w:t>
            </w:r>
          </w:p>
        </w:tc>
        <w:tc>
          <w:tcPr>
            <w:tcW w:w="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637C7DE" w14:textId="77777777" w:rsidR="00F810C8" w:rsidRDefault="00F810C8" w:rsidP="00C177ED">
            <w:pPr>
              <w:spacing w:line="276" w:lineRule="auto"/>
              <w:jc w:val="center"/>
              <w:rPr>
                <w:b/>
                <w:sz w:val="16"/>
                <w:szCs w:val="16"/>
              </w:rPr>
            </w:pPr>
            <w:r>
              <w:rPr>
                <w:b/>
                <w:sz w:val="16"/>
                <w:szCs w:val="16"/>
              </w:rPr>
              <w:t>VÍCTIMAS</w:t>
            </w:r>
          </w:p>
        </w:tc>
        <w:tc>
          <w:tcPr>
            <w:tcW w:w="75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4FB6F1C" w14:textId="77777777" w:rsidR="00F810C8" w:rsidRDefault="00F810C8" w:rsidP="00C177ED">
            <w:pPr>
              <w:pBdr>
                <w:top w:val="nil"/>
                <w:left w:val="nil"/>
                <w:bottom w:val="nil"/>
                <w:right w:val="nil"/>
                <w:between w:val="nil"/>
              </w:pBdr>
              <w:spacing w:line="276" w:lineRule="auto"/>
              <w:rPr>
                <w:b/>
                <w:sz w:val="16"/>
                <w:szCs w:val="16"/>
              </w:rPr>
            </w:pPr>
          </w:p>
        </w:tc>
      </w:tr>
      <w:tr w:rsidR="00F810C8" w14:paraId="40E65D04" w14:textId="77777777" w:rsidTr="00C177ED">
        <w:trPr>
          <w:trHeight w:val="345"/>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FFAED1" w14:textId="77777777" w:rsidR="00F810C8" w:rsidRDefault="00F810C8" w:rsidP="00C177ED">
            <w:pPr>
              <w:pBdr>
                <w:top w:val="nil"/>
                <w:left w:val="nil"/>
                <w:bottom w:val="nil"/>
                <w:right w:val="nil"/>
                <w:between w:val="nil"/>
              </w:pBdr>
              <w:spacing w:line="276" w:lineRule="auto"/>
              <w:rPr>
                <w:b/>
                <w:sz w:val="16"/>
                <w:szCs w:val="16"/>
              </w:rPr>
            </w:pPr>
            <w:r>
              <w:rPr>
                <w:b/>
                <w:sz w:val="16"/>
                <w:szCs w:val="16"/>
              </w:rPr>
              <w:t>0 - 5 AÑOS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E27240" w14:textId="77777777" w:rsidR="00F810C8" w:rsidRDefault="00F810C8" w:rsidP="00C177ED">
            <w:pPr>
              <w:spacing w:line="276" w:lineRule="auto"/>
              <w:ind w:left="360"/>
              <w:jc w:val="center"/>
              <w:rPr>
                <w:b/>
                <w:sz w:val="16"/>
                <w:szCs w:val="16"/>
              </w:rPr>
            </w:pPr>
            <w:r>
              <w:rPr>
                <w:b/>
                <w:sz w:val="16"/>
                <w:szCs w:val="16"/>
              </w:rPr>
              <w:t xml:space="preserve">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45D16C" w14:textId="77777777" w:rsidR="00F810C8" w:rsidRDefault="00F810C8" w:rsidP="00C177ED">
            <w:pPr>
              <w:spacing w:line="276" w:lineRule="auto"/>
              <w:ind w:left="360"/>
              <w:jc w:val="center"/>
              <w:rPr>
                <w:b/>
                <w:sz w:val="16"/>
                <w:szCs w:val="16"/>
              </w:rPr>
            </w:pPr>
            <w:r>
              <w:rPr>
                <w:b/>
                <w:sz w:val="16"/>
                <w:szCs w:val="16"/>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8003B6" w14:textId="77777777" w:rsidR="00F810C8" w:rsidRDefault="00F810C8" w:rsidP="00C177ED">
            <w:pPr>
              <w:spacing w:line="276" w:lineRule="auto"/>
              <w:ind w:left="360"/>
              <w:jc w:val="center"/>
              <w:rPr>
                <w:b/>
                <w:sz w:val="16"/>
                <w:szCs w:val="16"/>
              </w:rPr>
            </w:pPr>
            <w:r>
              <w:rPr>
                <w:b/>
                <w:sz w:val="16"/>
                <w:szCs w:val="16"/>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1B311C" w14:textId="77777777" w:rsidR="00F810C8" w:rsidRDefault="00F810C8" w:rsidP="00C177ED">
            <w:pPr>
              <w:spacing w:line="276" w:lineRule="auto"/>
              <w:ind w:left="360"/>
              <w:jc w:val="center"/>
              <w:rPr>
                <w:b/>
                <w:sz w:val="16"/>
                <w:szCs w:val="16"/>
              </w:rPr>
            </w:pPr>
            <w:r>
              <w:rPr>
                <w:b/>
                <w:sz w:val="16"/>
                <w:szCs w:val="16"/>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37F0C4" w14:textId="77777777" w:rsidR="00F810C8" w:rsidRDefault="00F810C8" w:rsidP="00C177ED">
            <w:pPr>
              <w:spacing w:line="276" w:lineRule="auto"/>
              <w:ind w:left="360"/>
              <w:jc w:val="center"/>
              <w:rPr>
                <w:b/>
                <w:sz w:val="16"/>
                <w:szCs w:val="16"/>
              </w:rPr>
            </w:pPr>
            <w:r>
              <w:rPr>
                <w:b/>
                <w:sz w:val="16"/>
                <w:szCs w:val="16"/>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1C50C5" w14:textId="77777777" w:rsidR="00F810C8" w:rsidRDefault="00F810C8" w:rsidP="00C177ED">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534691" w14:textId="77777777" w:rsidR="00F810C8" w:rsidRDefault="00F810C8" w:rsidP="00C177ED">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C720F0" w14:textId="77777777" w:rsidR="00F810C8" w:rsidRDefault="00F810C8" w:rsidP="00C177ED">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475F1E" w14:textId="77777777" w:rsidR="00F810C8" w:rsidRDefault="00F810C8" w:rsidP="00C177ED">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318EA20" w14:textId="77777777" w:rsidR="00F810C8" w:rsidRDefault="00F810C8" w:rsidP="00C177ED">
            <w:pPr>
              <w:spacing w:line="276" w:lineRule="auto"/>
              <w:ind w:left="360"/>
              <w:jc w:val="both"/>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DA9A81" w14:textId="77777777" w:rsidR="00F810C8" w:rsidRDefault="00F810C8" w:rsidP="00C177ED">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660847" w14:textId="77777777" w:rsidR="00F810C8" w:rsidRDefault="00F810C8" w:rsidP="00C177ED">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585539" w14:textId="77777777" w:rsidR="00F810C8" w:rsidRDefault="00F810C8" w:rsidP="00C177ED">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CA45D8" w14:textId="77777777" w:rsidR="00F810C8" w:rsidRDefault="00F810C8" w:rsidP="00C177ED">
            <w:pPr>
              <w:spacing w:line="276" w:lineRule="auto"/>
              <w:ind w:left="360"/>
              <w:jc w:val="center"/>
              <w:rPr>
                <w:b/>
                <w:sz w:val="16"/>
                <w:szCs w:val="16"/>
              </w:rPr>
            </w:pPr>
            <w:r>
              <w:rPr>
                <w:b/>
                <w:i/>
                <w:sz w:val="16"/>
                <w:szCs w:val="16"/>
              </w:rPr>
              <w:t xml:space="preserve"> </w:t>
            </w:r>
          </w:p>
        </w:tc>
      </w:tr>
      <w:tr w:rsidR="00F810C8" w14:paraId="76D1CC4E" w14:textId="77777777" w:rsidTr="00C177ED">
        <w:trPr>
          <w:trHeight w:val="345"/>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8B2B5B" w14:textId="77777777" w:rsidR="00F810C8" w:rsidRDefault="00F810C8" w:rsidP="00C177ED">
            <w:pPr>
              <w:spacing w:line="276" w:lineRule="auto"/>
              <w:jc w:val="both"/>
              <w:rPr>
                <w:b/>
                <w:sz w:val="16"/>
                <w:szCs w:val="16"/>
              </w:rPr>
            </w:pPr>
            <w:r>
              <w:rPr>
                <w:b/>
                <w:sz w:val="16"/>
                <w:szCs w:val="16"/>
              </w:rPr>
              <w:t xml:space="preserve">6 - 13 AÑOS </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0B3825" w14:textId="77777777" w:rsidR="00F810C8" w:rsidRDefault="00F810C8" w:rsidP="00C177ED">
            <w:pPr>
              <w:spacing w:line="276" w:lineRule="auto"/>
              <w:ind w:left="360"/>
              <w:jc w:val="center"/>
              <w:rPr>
                <w:b/>
                <w:sz w:val="16"/>
                <w:szCs w:val="16"/>
              </w:rPr>
            </w:pPr>
            <w:r>
              <w:rPr>
                <w:b/>
                <w:sz w:val="16"/>
                <w:szCs w:val="16"/>
              </w:rPr>
              <w:t xml:space="preserve">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75C779" w14:textId="77777777" w:rsidR="00F810C8" w:rsidRDefault="00F810C8" w:rsidP="00C177ED">
            <w:pPr>
              <w:spacing w:line="276" w:lineRule="auto"/>
              <w:ind w:left="360"/>
              <w:jc w:val="center"/>
              <w:rPr>
                <w:b/>
                <w:sz w:val="16"/>
                <w:szCs w:val="16"/>
              </w:rPr>
            </w:pPr>
            <w:r>
              <w:rPr>
                <w:b/>
                <w:sz w:val="16"/>
                <w:szCs w:val="16"/>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72333D" w14:textId="77777777" w:rsidR="00F810C8" w:rsidRDefault="00F810C8" w:rsidP="00C177ED">
            <w:pPr>
              <w:spacing w:line="276" w:lineRule="auto"/>
              <w:ind w:left="360"/>
              <w:jc w:val="center"/>
              <w:rPr>
                <w:b/>
                <w:sz w:val="16"/>
                <w:szCs w:val="16"/>
              </w:rPr>
            </w:pPr>
            <w:r>
              <w:rPr>
                <w:b/>
                <w:sz w:val="16"/>
                <w:szCs w:val="16"/>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249389" w14:textId="77777777" w:rsidR="00F810C8" w:rsidRDefault="00F810C8" w:rsidP="00C177ED">
            <w:pPr>
              <w:spacing w:line="276" w:lineRule="auto"/>
              <w:ind w:left="360"/>
              <w:jc w:val="center"/>
              <w:rPr>
                <w:b/>
                <w:sz w:val="16"/>
                <w:szCs w:val="16"/>
              </w:rPr>
            </w:pPr>
            <w:r>
              <w:rPr>
                <w:b/>
                <w:sz w:val="16"/>
                <w:szCs w:val="16"/>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3CC996" w14:textId="77777777" w:rsidR="00F810C8" w:rsidRDefault="00F810C8" w:rsidP="00C177ED">
            <w:pPr>
              <w:spacing w:line="276" w:lineRule="auto"/>
              <w:ind w:left="360"/>
              <w:jc w:val="center"/>
              <w:rPr>
                <w:b/>
                <w:sz w:val="16"/>
                <w:szCs w:val="16"/>
              </w:rPr>
            </w:pPr>
            <w:r>
              <w:rPr>
                <w:b/>
                <w:sz w:val="16"/>
                <w:szCs w:val="16"/>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0E38AA" w14:textId="77777777" w:rsidR="00F810C8" w:rsidRDefault="00F810C8" w:rsidP="00C177ED">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A09BF0" w14:textId="77777777" w:rsidR="00F810C8" w:rsidRDefault="00F810C8" w:rsidP="00C177ED">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B1949" w14:textId="77777777" w:rsidR="00F810C8" w:rsidRDefault="00F810C8" w:rsidP="00C177ED">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55C9DA" w14:textId="77777777" w:rsidR="00F810C8" w:rsidRDefault="00F810C8" w:rsidP="00C177ED">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2DA335" w14:textId="77777777" w:rsidR="00F810C8" w:rsidRDefault="00F810C8" w:rsidP="00C177ED">
            <w:pPr>
              <w:spacing w:line="276" w:lineRule="auto"/>
              <w:ind w:left="360"/>
              <w:jc w:val="center"/>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DB217C" w14:textId="77777777" w:rsidR="00F810C8" w:rsidRDefault="00F810C8" w:rsidP="00C177ED">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A08E5A" w14:textId="77777777" w:rsidR="00F810C8" w:rsidRDefault="00F810C8" w:rsidP="00C177ED">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81F9A6" w14:textId="77777777" w:rsidR="00F810C8" w:rsidRDefault="00F810C8" w:rsidP="00C177ED">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531ED0" w14:textId="77777777" w:rsidR="00F810C8" w:rsidRDefault="00F810C8" w:rsidP="00C177ED">
            <w:pPr>
              <w:spacing w:line="276" w:lineRule="auto"/>
              <w:ind w:left="360"/>
              <w:jc w:val="center"/>
              <w:rPr>
                <w:b/>
                <w:sz w:val="16"/>
                <w:szCs w:val="16"/>
              </w:rPr>
            </w:pPr>
            <w:r>
              <w:rPr>
                <w:b/>
                <w:i/>
                <w:sz w:val="16"/>
                <w:szCs w:val="16"/>
              </w:rPr>
              <w:t xml:space="preserve"> </w:t>
            </w:r>
          </w:p>
        </w:tc>
      </w:tr>
      <w:tr w:rsidR="00F810C8" w14:paraId="584D11B8" w14:textId="77777777" w:rsidTr="00C177ED">
        <w:trPr>
          <w:trHeight w:val="345"/>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97B5C2" w14:textId="77777777" w:rsidR="00F810C8" w:rsidRDefault="00F810C8" w:rsidP="00C177ED">
            <w:pPr>
              <w:spacing w:line="276" w:lineRule="auto"/>
              <w:jc w:val="both"/>
              <w:rPr>
                <w:b/>
                <w:sz w:val="16"/>
                <w:szCs w:val="16"/>
              </w:rPr>
            </w:pPr>
            <w:r>
              <w:rPr>
                <w:b/>
                <w:sz w:val="16"/>
                <w:szCs w:val="16"/>
              </w:rPr>
              <w:t>14 - 28 AÑOS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4C331" w14:textId="77777777" w:rsidR="00F810C8" w:rsidRDefault="00F810C8" w:rsidP="00C177ED">
            <w:pPr>
              <w:spacing w:line="276" w:lineRule="auto"/>
              <w:ind w:left="360"/>
              <w:jc w:val="center"/>
              <w:rPr>
                <w:b/>
                <w:sz w:val="16"/>
                <w:szCs w:val="16"/>
              </w:rPr>
            </w:pPr>
            <w:r>
              <w:rPr>
                <w:b/>
                <w:sz w:val="16"/>
                <w:szCs w:val="16"/>
              </w:rPr>
              <w:t xml:space="preserve">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612856" w14:textId="77777777" w:rsidR="00F810C8" w:rsidRDefault="00F810C8" w:rsidP="00C177ED">
            <w:pPr>
              <w:spacing w:line="276" w:lineRule="auto"/>
              <w:ind w:left="360"/>
              <w:jc w:val="center"/>
              <w:rPr>
                <w:b/>
                <w:sz w:val="16"/>
                <w:szCs w:val="16"/>
              </w:rPr>
            </w:pPr>
            <w:r>
              <w:rPr>
                <w:b/>
                <w:sz w:val="16"/>
                <w:szCs w:val="16"/>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5536B3" w14:textId="77777777" w:rsidR="00F810C8" w:rsidRDefault="00F810C8" w:rsidP="00C177ED">
            <w:pPr>
              <w:spacing w:line="276" w:lineRule="auto"/>
              <w:ind w:left="360"/>
              <w:jc w:val="center"/>
              <w:rPr>
                <w:b/>
                <w:sz w:val="16"/>
                <w:szCs w:val="16"/>
              </w:rPr>
            </w:pPr>
            <w:r>
              <w:rPr>
                <w:b/>
                <w:sz w:val="16"/>
                <w:szCs w:val="16"/>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202121" w14:textId="77777777" w:rsidR="00F810C8" w:rsidRDefault="00F810C8" w:rsidP="00C177ED">
            <w:pPr>
              <w:spacing w:line="276" w:lineRule="auto"/>
              <w:ind w:left="360"/>
              <w:jc w:val="center"/>
              <w:rPr>
                <w:b/>
                <w:sz w:val="16"/>
                <w:szCs w:val="16"/>
              </w:rPr>
            </w:pPr>
            <w:r>
              <w:rPr>
                <w:b/>
                <w:sz w:val="16"/>
                <w:szCs w:val="16"/>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A3E05C" w14:textId="77777777" w:rsidR="00F810C8" w:rsidRDefault="00F810C8" w:rsidP="00C177ED">
            <w:pPr>
              <w:spacing w:line="276" w:lineRule="auto"/>
              <w:ind w:left="360"/>
              <w:jc w:val="center"/>
              <w:rPr>
                <w:b/>
                <w:sz w:val="16"/>
                <w:szCs w:val="16"/>
              </w:rPr>
            </w:pPr>
            <w:r>
              <w:rPr>
                <w:b/>
                <w:sz w:val="16"/>
                <w:szCs w:val="16"/>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E2D615" w14:textId="77777777" w:rsidR="00F810C8" w:rsidRDefault="00F810C8" w:rsidP="00C177ED">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3BA0FF" w14:textId="77777777" w:rsidR="00F810C8" w:rsidRDefault="00F810C8" w:rsidP="00C177ED">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9C2769" w14:textId="77777777" w:rsidR="00F810C8" w:rsidRDefault="00F810C8" w:rsidP="00C177ED">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A0B9A4" w14:textId="77777777" w:rsidR="00F810C8" w:rsidRDefault="00F810C8" w:rsidP="00C177ED">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FEA1E5" w14:textId="77777777" w:rsidR="00F810C8" w:rsidRDefault="00F810C8" w:rsidP="00C177ED">
            <w:pPr>
              <w:spacing w:line="276" w:lineRule="auto"/>
              <w:ind w:left="360"/>
              <w:jc w:val="center"/>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959573" w14:textId="77777777" w:rsidR="00F810C8" w:rsidRDefault="00F810C8" w:rsidP="00C177ED">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932CA6" w14:textId="77777777" w:rsidR="00F810C8" w:rsidRDefault="00F810C8" w:rsidP="00C177ED">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24CE45" w14:textId="77777777" w:rsidR="00F810C8" w:rsidRDefault="00F810C8" w:rsidP="00C177ED">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0A1178" w14:textId="77777777" w:rsidR="00F810C8" w:rsidRDefault="00F810C8" w:rsidP="00C177ED">
            <w:pPr>
              <w:spacing w:line="276" w:lineRule="auto"/>
              <w:ind w:left="360"/>
              <w:jc w:val="center"/>
              <w:rPr>
                <w:b/>
                <w:sz w:val="16"/>
                <w:szCs w:val="16"/>
              </w:rPr>
            </w:pPr>
            <w:r>
              <w:rPr>
                <w:b/>
                <w:i/>
                <w:sz w:val="16"/>
                <w:szCs w:val="16"/>
              </w:rPr>
              <w:t xml:space="preserve"> </w:t>
            </w:r>
          </w:p>
        </w:tc>
      </w:tr>
      <w:tr w:rsidR="00F810C8" w14:paraId="5BC4CE44" w14:textId="77777777" w:rsidTr="00C177ED">
        <w:trPr>
          <w:trHeight w:val="345"/>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AD93B1" w14:textId="77777777" w:rsidR="00F810C8" w:rsidRDefault="00F810C8" w:rsidP="00C177ED">
            <w:pPr>
              <w:spacing w:line="276" w:lineRule="auto"/>
              <w:jc w:val="both"/>
              <w:rPr>
                <w:b/>
                <w:sz w:val="16"/>
                <w:szCs w:val="16"/>
              </w:rPr>
            </w:pPr>
            <w:r>
              <w:rPr>
                <w:b/>
                <w:sz w:val="16"/>
                <w:szCs w:val="16"/>
              </w:rPr>
              <w:t xml:space="preserve">29 - 59 AÑOS </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07AA97" w14:textId="77777777" w:rsidR="00F810C8" w:rsidRDefault="00F810C8" w:rsidP="00C177ED">
            <w:pPr>
              <w:spacing w:line="276" w:lineRule="auto"/>
              <w:ind w:left="360"/>
              <w:jc w:val="center"/>
              <w:rPr>
                <w:b/>
                <w:sz w:val="16"/>
                <w:szCs w:val="16"/>
              </w:rPr>
            </w:pPr>
            <w:r>
              <w:rPr>
                <w:b/>
                <w:sz w:val="16"/>
                <w:szCs w:val="16"/>
              </w:rPr>
              <w:t xml:space="preserve">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285305" w14:textId="77777777" w:rsidR="00F810C8" w:rsidRDefault="00F810C8" w:rsidP="00C177ED">
            <w:pPr>
              <w:spacing w:line="276" w:lineRule="auto"/>
              <w:ind w:left="360"/>
              <w:jc w:val="center"/>
              <w:rPr>
                <w:b/>
                <w:sz w:val="16"/>
                <w:szCs w:val="16"/>
              </w:rPr>
            </w:pPr>
            <w:r>
              <w:rPr>
                <w:b/>
                <w:sz w:val="16"/>
                <w:szCs w:val="16"/>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05E3CB" w14:textId="77777777" w:rsidR="00F810C8" w:rsidRDefault="00F810C8" w:rsidP="00C177ED">
            <w:pPr>
              <w:spacing w:line="276" w:lineRule="auto"/>
              <w:ind w:left="360"/>
              <w:jc w:val="center"/>
              <w:rPr>
                <w:b/>
                <w:sz w:val="16"/>
                <w:szCs w:val="16"/>
              </w:rPr>
            </w:pPr>
            <w:r>
              <w:rPr>
                <w:b/>
                <w:sz w:val="16"/>
                <w:szCs w:val="16"/>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00E20D" w14:textId="77777777" w:rsidR="00F810C8" w:rsidRDefault="00F810C8" w:rsidP="00C177ED">
            <w:pPr>
              <w:spacing w:line="276" w:lineRule="auto"/>
              <w:ind w:left="360"/>
              <w:jc w:val="center"/>
              <w:rPr>
                <w:b/>
                <w:sz w:val="16"/>
                <w:szCs w:val="16"/>
              </w:rPr>
            </w:pPr>
            <w:r>
              <w:rPr>
                <w:b/>
                <w:sz w:val="16"/>
                <w:szCs w:val="16"/>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ECD793" w14:textId="77777777" w:rsidR="00F810C8" w:rsidRDefault="00F810C8" w:rsidP="00C177ED">
            <w:pPr>
              <w:spacing w:line="276" w:lineRule="auto"/>
              <w:ind w:left="360"/>
              <w:jc w:val="center"/>
              <w:rPr>
                <w:b/>
                <w:sz w:val="16"/>
                <w:szCs w:val="16"/>
              </w:rPr>
            </w:pPr>
            <w:r>
              <w:rPr>
                <w:b/>
                <w:sz w:val="16"/>
                <w:szCs w:val="16"/>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170DDA" w14:textId="77777777" w:rsidR="00F810C8" w:rsidRDefault="00F810C8" w:rsidP="00C177ED">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7B29F4" w14:textId="77777777" w:rsidR="00F810C8" w:rsidRDefault="00F810C8" w:rsidP="00C177ED">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055399" w14:textId="77777777" w:rsidR="00F810C8" w:rsidRDefault="00F810C8" w:rsidP="00C177ED">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650C3E" w14:textId="77777777" w:rsidR="00F810C8" w:rsidRDefault="00F810C8" w:rsidP="00C177ED">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938370" w14:textId="77777777" w:rsidR="00F810C8" w:rsidRDefault="00F810C8" w:rsidP="00C177ED">
            <w:pPr>
              <w:spacing w:line="276" w:lineRule="auto"/>
              <w:ind w:left="360"/>
              <w:jc w:val="center"/>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261C28" w14:textId="77777777" w:rsidR="00F810C8" w:rsidRDefault="00F810C8" w:rsidP="00C177ED">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12F46A" w14:textId="77777777" w:rsidR="00F810C8" w:rsidRDefault="00F810C8" w:rsidP="00C177ED">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373DBA" w14:textId="77777777" w:rsidR="00F810C8" w:rsidRDefault="00F810C8" w:rsidP="00C177ED">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4803C0" w14:textId="77777777" w:rsidR="00F810C8" w:rsidRDefault="00F810C8" w:rsidP="00C177ED">
            <w:pPr>
              <w:spacing w:line="276" w:lineRule="auto"/>
              <w:ind w:left="360"/>
              <w:jc w:val="center"/>
              <w:rPr>
                <w:b/>
                <w:sz w:val="16"/>
                <w:szCs w:val="16"/>
              </w:rPr>
            </w:pPr>
            <w:r>
              <w:rPr>
                <w:b/>
                <w:i/>
                <w:sz w:val="16"/>
                <w:szCs w:val="16"/>
              </w:rPr>
              <w:t xml:space="preserve"> </w:t>
            </w:r>
          </w:p>
        </w:tc>
      </w:tr>
      <w:tr w:rsidR="00F810C8" w14:paraId="351CBC85" w14:textId="77777777" w:rsidTr="00C177ED">
        <w:trPr>
          <w:trHeight w:val="345"/>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829E7BD" w14:textId="77777777" w:rsidR="00F810C8" w:rsidRDefault="00F810C8" w:rsidP="00C177ED">
            <w:pPr>
              <w:spacing w:line="276" w:lineRule="auto"/>
              <w:jc w:val="both"/>
              <w:rPr>
                <w:b/>
                <w:sz w:val="16"/>
                <w:szCs w:val="16"/>
              </w:rPr>
            </w:pPr>
            <w:r>
              <w:rPr>
                <w:b/>
                <w:sz w:val="16"/>
                <w:szCs w:val="16"/>
              </w:rPr>
              <w:t xml:space="preserve">60 </w:t>
            </w:r>
            <w:proofErr w:type="gramStart"/>
            <w:r>
              <w:rPr>
                <w:b/>
                <w:sz w:val="16"/>
                <w:szCs w:val="16"/>
              </w:rPr>
              <w:t>En</w:t>
            </w:r>
            <w:proofErr w:type="gramEnd"/>
            <w:r>
              <w:rPr>
                <w:b/>
                <w:sz w:val="16"/>
                <w:szCs w:val="16"/>
              </w:rPr>
              <w:t xml:space="preserve"> adelante </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ABF9C0" w14:textId="77777777" w:rsidR="00F810C8" w:rsidRDefault="00F810C8" w:rsidP="00C177ED">
            <w:pPr>
              <w:spacing w:line="276" w:lineRule="auto"/>
              <w:ind w:left="360"/>
              <w:jc w:val="center"/>
              <w:rPr>
                <w:b/>
                <w:sz w:val="16"/>
                <w:szCs w:val="16"/>
              </w:rPr>
            </w:pPr>
            <w:r>
              <w:rPr>
                <w:b/>
                <w:sz w:val="16"/>
                <w:szCs w:val="16"/>
              </w:rPr>
              <w:t xml:space="preserve">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992E83" w14:textId="77777777" w:rsidR="00F810C8" w:rsidRDefault="00F810C8" w:rsidP="00C177ED">
            <w:pPr>
              <w:spacing w:line="276" w:lineRule="auto"/>
              <w:ind w:left="360"/>
              <w:jc w:val="center"/>
              <w:rPr>
                <w:b/>
                <w:sz w:val="16"/>
                <w:szCs w:val="16"/>
              </w:rPr>
            </w:pPr>
            <w:r>
              <w:rPr>
                <w:b/>
                <w:sz w:val="16"/>
                <w:szCs w:val="16"/>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9A49C8" w14:textId="77777777" w:rsidR="00F810C8" w:rsidRDefault="00F810C8" w:rsidP="00C177ED">
            <w:pPr>
              <w:spacing w:line="276" w:lineRule="auto"/>
              <w:ind w:left="360"/>
              <w:jc w:val="center"/>
              <w:rPr>
                <w:b/>
                <w:sz w:val="16"/>
                <w:szCs w:val="16"/>
              </w:rPr>
            </w:pPr>
            <w:r>
              <w:rPr>
                <w:b/>
                <w:sz w:val="16"/>
                <w:szCs w:val="16"/>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0D509B" w14:textId="77777777" w:rsidR="00F810C8" w:rsidRDefault="00F810C8" w:rsidP="00C177ED">
            <w:pPr>
              <w:spacing w:line="276" w:lineRule="auto"/>
              <w:ind w:left="360"/>
              <w:jc w:val="center"/>
              <w:rPr>
                <w:b/>
                <w:sz w:val="16"/>
                <w:szCs w:val="16"/>
              </w:rPr>
            </w:pPr>
            <w:r>
              <w:rPr>
                <w:b/>
                <w:sz w:val="16"/>
                <w:szCs w:val="16"/>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DA00B5" w14:textId="77777777" w:rsidR="00F810C8" w:rsidRDefault="00F810C8" w:rsidP="00C177ED">
            <w:pPr>
              <w:spacing w:line="276" w:lineRule="auto"/>
              <w:ind w:left="360"/>
              <w:jc w:val="center"/>
              <w:rPr>
                <w:b/>
                <w:sz w:val="16"/>
                <w:szCs w:val="16"/>
              </w:rPr>
            </w:pPr>
            <w:r>
              <w:rPr>
                <w:b/>
                <w:sz w:val="16"/>
                <w:szCs w:val="16"/>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59F4A6" w14:textId="77777777" w:rsidR="00F810C8" w:rsidRDefault="00F810C8" w:rsidP="00C177ED">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0B566D" w14:textId="77777777" w:rsidR="00F810C8" w:rsidRDefault="00F810C8" w:rsidP="00C177ED">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FF7070" w14:textId="77777777" w:rsidR="00F810C8" w:rsidRDefault="00F810C8" w:rsidP="00C177ED">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892E30" w14:textId="77777777" w:rsidR="00F810C8" w:rsidRDefault="00F810C8" w:rsidP="00C177ED">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8BDB56F" w14:textId="77777777" w:rsidR="00F810C8" w:rsidRDefault="00F810C8" w:rsidP="00C177ED">
            <w:pPr>
              <w:spacing w:line="276" w:lineRule="auto"/>
              <w:ind w:left="360"/>
              <w:jc w:val="both"/>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E666E7" w14:textId="77777777" w:rsidR="00F810C8" w:rsidRDefault="00F810C8" w:rsidP="00C177ED">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065DE5" w14:textId="77777777" w:rsidR="00F810C8" w:rsidRDefault="00F810C8" w:rsidP="00C177ED">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4CF9F4" w14:textId="77777777" w:rsidR="00F810C8" w:rsidRDefault="00F810C8" w:rsidP="00C177ED">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DBE5C" w14:textId="77777777" w:rsidR="00F810C8" w:rsidRDefault="00F810C8" w:rsidP="00C177ED">
            <w:pPr>
              <w:spacing w:line="276" w:lineRule="auto"/>
              <w:ind w:left="360"/>
              <w:jc w:val="center"/>
              <w:rPr>
                <w:b/>
                <w:sz w:val="16"/>
                <w:szCs w:val="16"/>
              </w:rPr>
            </w:pPr>
            <w:r>
              <w:rPr>
                <w:b/>
                <w:i/>
                <w:sz w:val="16"/>
                <w:szCs w:val="16"/>
              </w:rPr>
              <w:t xml:space="preserve"> </w:t>
            </w:r>
          </w:p>
        </w:tc>
      </w:tr>
      <w:tr w:rsidR="00F810C8" w14:paraId="4EF7347C" w14:textId="77777777" w:rsidTr="00C177ED">
        <w:trPr>
          <w:trHeight w:val="495"/>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A78FFC7" w14:textId="77777777" w:rsidR="00F810C8" w:rsidRDefault="00F810C8" w:rsidP="00C177ED">
            <w:pPr>
              <w:spacing w:line="276" w:lineRule="auto"/>
              <w:rPr>
                <w:b/>
                <w:sz w:val="16"/>
                <w:szCs w:val="16"/>
              </w:rPr>
            </w:pPr>
            <w:proofErr w:type="gramStart"/>
            <w:r>
              <w:rPr>
                <w:b/>
                <w:sz w:val="16"/>
                <w:szCs w:val="16"/>
              </w:rPr>
              <w:t>TOTAL</w:t>
            </w:r>
            <w:proofErr w:type="gramEnd"/>
            <w:r>
              <w:rPr>
                <w:b/>
                <w:sz w:val="16"/>
                <w:szCs w:val="16"/>
              </w:rPr>
              <w:t xml:space="preserve"> DE POBLACIÓN DE REFERENCIA</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F93760" w14:textId="77777777" w:rsidR="00F810C8" w:rsidRDefault="00F810C8" w:rsidP="00C177ED">
            <w:pPr>
              <w:spacing w:line="276" w:lineRule="auto"/>
              <w:ind w:left="360"/>
              <w:jc w:val="center"/>
              <w:rPr>
                <w:b/>
                <w:sz w:val="16"/>
                <w:szCs w:val="16"/>
              </w:rPr>
            </w:pPr>
            <w:r>
              <w:rPr>
                <w:b/>
                <w:sz w:val="16"/>
                <w:szCs w:val="16"/>
              </w:rPr>
              <w:t xml:space="preserve">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CE6605" w14:textId="77777777" w:rsidR="00F810C8" w:rsidRDefault="00F810C8" w:rsidP="00C177ED">
            <w:pPr>
              <w:spacing w:line="276" w:lineRule="auto"/>
              <w:ind w:left="360"/>
              <w:jc w:val="center"/>
              <w:rPr>
                <w:b/>
                <w:sz w:val="16"/>
                <w:szCs w:val="16"/>
              </w:rPr>
            </w:pPr>
            <w:r>
              <w:rPr>
                <w:b/>
                <w:sz w:val="16"/>
                <w:szCs w:val="16"/>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2CA94E" w14:textId="77777777" w:rsidR="00F810C8" w:rsidRDefault="00F810C8" w:rsidP="00C177ED">
            <w:pPr>
              <w:spacing w:line="276" w:lineRule="auto"/>
              <w:ind w:left="360"/>
              <w:jc w:val="center"/>
              <w:rPr>
                <w:b/>
                <w:sz w:val="16"/>
                <w:szCs w:val="16"/>
              </w:rPr>
            </w:pPr>
            <w:r>
              <w:rPr>
                <w:b/>
                <w:sz w:val="16"/>
                <w:szCs w:val="16"/>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67E6DB" w14:textId="77777777" w:rsidR="00F810C8" w:rsidRDefault="00F810C8" w:rsidP="00C177ED">
            <w:pPr>
              <w:spacing w:line="276" w:lineRule="auto"/>
              <w:ind w:left="360"/>
              <w:jc w:val="center"/>
              <w:rPr>
                <w:b/>
                <w:sz w:val="16"/>
                <w:szCs w:val="16"/>
              </w:rPr>
            </w:pPr>
            <w:r>
              <w:rPr>
                <w:b/>
                <w:sz w:val="16"/>
                <w:szCs w:val="16"/>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10515F" w14:textId="77777777" w:rsidR="00F810C8" w:rsidRDefault="00F810C8" w:rsidP="00C177ED">
            <w:pPr>
              <w:spacing w:line="276" w:lineRule="auto"/>
              <w:ind w:left="360"/>
              <w:jc w:val="center"/>
              <w:rPr>
                <w:b/>
                <w:sz w:val="16"/>
                <w:szCs w:val="16"/>
              </w:rPr>
            </w:pPr>
            <w:r>
              <w:rPr>
                <w:b/>
                <w:sz w:val="16"/>
                <w:szCs w:val="16"/>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0EA658" w14:textId="77777777" w:rsidR="00F810C8" w:rsidRDefault="00F810C8" w:rsidP="00C177ED">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10491E" w14:textId="77777777" w:rsidR="00F810C8" w:rsidRDefault="00F810C8" w:rsidP="00C177ED">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D20B39" w14:textId="77777777" w:rsidR="00F810C8" w:rsidRDefault="00F810C8" w:rsidP="00C177ED">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053EFA" w14:textId="77777777" w:rsidR="00F810C8" w:rsidRDefault="00F810C8" w:rsidP="00C177ED">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4E02A4" w14:textId="77777777" w:rsidR="00F810C8" w:rsidRDefault="00F810C8" w:rsidP="00C177ED">
            <w:pPr>
              <w:spacing w:line="276" w:lineRule="auto"/>
              <w:ind w:left="360"/>
              <w:jc w:val="center"/>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C8374D" w14:textId="77777777" w:rsidR="00F810C8" w:rsidRDefault="00F810C8" w:rsidP="00C177ED">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FE6A34" w14:textId="77777777" w:rsidR="00F810C8" w:rsidRDefault="00F810C8" w:rsidP="00C177ED">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3D0F94" w14:textId="77777777" w:rsidR="00F810C8" w:rsidRDefault="00F810C8" w:rsidP="00C177ED">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8B6D92" w14:textId="77777777" w:rsidR="00F810C8" w:rsidRDefault="00F810C8" w:rsidP="00C177ED">
            <w:pPr>
              <w:spacing w:line="276" w:lineRule="auto"/>
              <w:ind w:left="360"/>
              <w:jc w:val="center"/>
              <w:rPr>
                <w:b/>
                <w:sz w:val="16"/>
                <w:szCs w:val="16"/>
              </w:rPr>
            </w:pPr>
            <w:r>
              <w:rPr>
                <w:b/>
                <w:i/>
                <w:sz w:val="16"/>
                <w:szCs w:val="16"/>
              </w:rPr>
              <w:t xml:space="preserve"> </w:t>
            </w:r>
          </w:p>
        </w:tc>
      </w:tr>
      <w:tr w:rsidR="00F810C8" w14:paraId="286700CE" w14:textId="77777777" w:rsidTr="00C177ED">
        <w:trPr>
          <w:trHeight w:val="300"/>
        </w:trPr>
        <w:tc>
          <w:tcPr>
            <w:tcW w:w="978"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7CA54698" w14:textId="77777777" w:rsidR="00F810C8" w:rsidRDefault="00F810C8" w:rsidP="00C177ED">
            <w:pPr>
              <w:spacing w:line="276" w:lineRule="auto"/>
              <w:ind w:left="360"/>
              <w:jc w:val="center"/>
              <w:rPr>
                <w:b/>
                <w:sz w:val="16"/>
                <w:szCs w:val="16"/>
              </w:rPr>
            </w:pPr>
            <w:r>
              <w:rPr>
                <w:b/>
                <w:sz w:val="16"/>
                <w:szCs w:val="16"/>
              </w:rPr>
              <w:t xml:space="preserve"> </w:t>
            </w:r>
          </w:p>
        </w:tc>
        <w:tc>
          <w:tcPr>
            <w:tcW w:w="642"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B923558" w14:textId="77777777" w:rsidR="00F810C8" w:rsidRDefault="00F810C8" w:rsidP="00C177ED">
            <w:pPr>
              <w:spacing w:line="276" w:lineRule="auto"/>
              <w:ind w:left="360"/>
              <w:jc w:val="both"/>
              <w:rPr>
                <w:b/>
                <w:sz w:val="16"/>
                <w:szCs w:val="16"/>
              </w:rPr>
            </w:pPr>
          </w:p>
        </w:tc>
        <w:tc>
          <w:tcPr>
            <w:tcW w:w="503"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6315622F" w14:textId="77777777" w:rsidR="00F810C8" w:rsidRDefault="00F810C8" w:rsidP="00C177ED">
            <w:pPr>
              <w:pBdr>
                <w:top w:val="nil"/>
                <w:left w:val="nil"/>
                <w:bottom w:val="nil"/>
                <w:right w:val="nil"/>
                <w:between w:val="nil"/>
              </w:pBdr>
              <w:spacing w:line="276" w:lineRule="auto"/>
              <w:rPr>
                <w:b/>
                <w:sz w:val="16"/>
                <w:szCs w:val="16"/>
              </w:rPr>
            </w:pPr>
          </w:p>
        </w:tc>
        <w:tc>
          <w:tcPr>
            <w:tcW w:w="579"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46649099" w14:textId="77777777" w:rsidR="00F810C8" w:rsidRDefault="00F810C8" w:rsidP="00C177ED">
            <w:pPr>
              <w:pBdr>
                <w:top w:val="nil"/>
                <w:left w:val="nil"/>
                <w:bottom w:val="nil"/>
                <w:right w:val="nil"/>
                <w:between w:val="nil"/>
              </w:pBdr>
              <w:spacing w:line="276" w:lineRule="auto"/>
              <w:rPr>
                <w:b/>
                <w:sz w:val="16"/>
                <w:szCs w:val="16"/>
              </w:rPr>
            </w:pPr>
          </w:p>
        </w:tc>
        <w:tc>
          <w:tcPr>
            <w:tcW w:w="355"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1B0C0A29" w14:textId="77777777" w:rsidR="00F810C8" w:rsidRDefault="00F810C8" w:rsidP="00C177ED">
            <w:pPr>
              <w:pBdr>
                <w:top w:val="nil"/>
                <w:left w:val="nil"/>
                <w:bottom w:val="nil"/>
                <w:right w:val="nil"/>
                <w:between w:val="nil"/>
              </w:pBdr>
              <w:spacing w:line="276" w:lineRule="auto"/>
              <w:rPr>
                <w:b/>
                <w:sz w:val="16"/>
                <w:szCs w:val="16"/>
              </w:rPr>
            </w:pPr>
          </w:p>
        </w:tc>
        <w:tc>
          <w:tcPr>
            <w:tcW w:w="704"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37EE92CC" w14:textId="77777777" w:rsidR="00F810C8" w:rsidRDefault="00F810C8" w:rsidP="00C177ED">
            <w:pPr>
              <w:pBdr>
                <w:top w:val="nil"/>
                <w:left w:val="nil"/>
                <w:bottom w:val="nil"/>
                <w:right w:val="nil"/>
                <w:between w:val="nil"/>
              </w:pBdr>
              <w:spacing w:line="276" w:lineRule="auto"/>
              <w:rPr>
                <w:b/>
                <w:sz w:val="16"/>
                <w:szCs w:val="16"/>
              </w:rPr>
            </w:pPr>
          </w:p>
        </w:tc>
        <w:tc>
          <w:tcPr>
            <w:tcW w:w="295"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56827606" w14:textId="77777777" w:rsidR="00F810C8" w:rsidRDefault="00F810C8" w:rsidP="00C177ED">
            <w:pPr>
              <w:pBdr>
                <w:top w:val="nil"/>
                <w:left w:val="nil"/>
                <w:bottom w:val="nil"/>
                <w:right w:val="nil"/>
                <w:between w:val="nil"/>
              </w:pBdr>
              <w:spacing w:line="276" w:lineRule="auto"/>
              <w:rPr>
                <w:b/>
                <w:sz w:val="16"/>
                <w:szCs w:val="16"/>
              </w:rPr>
            </w:pPr>
          </w:p>
        </w:tc>
        <w:tc>
          <w:tcPr>
            <w:tcW w:w="60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5F69CD1" w14:textId="77777777" w:rsidR="00F810C8" w:rsidRDefault="00F810C8" w:rsidP="00C177ED">
            <w:pPr>
              <w:pBdr>
                <w:top w:val="nil"/>
                <w:left w:val="nil"/>
                <w:bottom w:val="nil"/>
                <w:right w:val="nil"/>
                <w:between w:val="nil"/>
              </w:pBdr>
              <w:spacing w:line="276" w:lineRule="auto"/>
              <w:rPr>
                <w:b/>
                <w:sz w:val="16"/>
                <w:szCs w:val="16"/>
              </w:rPr>
            </w:pPr>
          </w:p>
        </w:tc>
        <w:tc>
          <w:tcPr>
            <w:tcW w:w="60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40EAF98F" w14:textId="77777777" w:rsidR="00F810C8" w:rsidRDefault="00F810C8" w:rsidP="00C177ED">
            <w:pPr>
              <w:pBdr>
                <w:top w:val="nil"/>
                <w:left w:val="nil"/>
                <w:bottom w:val="nil"/>
                <w:right w:val="nil"/>
                <w:between w:val="nil"/>
              </w:pBdr>
              <w:spacing w:line="276" w:lineRule="auto"/>
              <w:rPr>
                <w:b/>
                <w:sz w:val="16"/>
                <w:szCs w:val="16"/>
              </w:rPr>
            </w:pPr>
          </w:p>
        </w:tc>
        <w:tc>
          <w:tcPr>
            <w:tcW w:w="243"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174B18D" w14:textId="77777777" w:rsidR="00F810C8" w:rsidRDefault="00F810C8" w:rsidP="00C177ED">
            <w:pPr>
              <w:pBdr>
                <w:top w:val="nil"/>
                <w:left w:val="nil"/>
                <w:bottom w:val="nil"/>
                <w:right w:val="nil"/>
                <w:between w:val="nil"/>
              </w:pBdr>
              <w:spacing w:line="276" w:lineRule="auto"/>
              <w:rPr>
                <w:b/>
                <w:sz w:val="16"/>
                <w:szCs w:val="16"/>
              </w:rPr>
            </w:pPr>
          </w:p>
        </w:tc>
        <w:tc>
          <w:tcPr>
            <w:tcW w:w="453"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44CC3674" w14:textId="77777777" w:rsidR="00F810C8" w:rsidRDefault="00F810C8" w:rsidP="00C177ED">
            <w:pPr>
              <w:pBdr>
                <w:top w:val="nil"/>
                <w:left w:val="nil"/>
                <w:bottom w:val="nil"/>
                <w:right w:val="nil"/>
                <w:between w:val="nil"/>
              </w:pBdr>
              <w:spacing w:line="276" w:lineRule="auto"/>
              <w:rPr>
                <w:b/>
                <w:sz w:val="16"/>
                <w:szCs w:val="16"/>
              </w:rPr>
            </w:pPr>
          </w:p>
        </w:tc>
        <w:tc>
          <w:tcPr>
            <w:tcW w:w="477"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6951DDE0" w14:textId="77777777" w:rsidR="00F810C8" w:rsidRDefault="00F810C8" w:rsidP="00C177ED">
            <w:pPr>
              <w:pBdr>
                <w:top w:val="nil"/>
                <w:left w:val="nil"/>
                <w:bottom w:val="nil"/>
                <w:right w:val="nil"/>
                <w:between w:val="nil"/>
              </w:pBdr>
              <w:spacing w:line="276" w:lineRule="auto"/>
              <w:rPr>
                <w:b/>
                <w:sz w:val="16"/>
                <w:szCs w:val="16"/>
              </w:rPr>
            </w:pPr>
          </w:p>
        </w:tc>
        <w:tc>
          <w:tcPr>
            <w:tcW w:w="952"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04B9BD22" w14:textId="77777777" w:rsidR="00F810C8" w:rsidRDefault="00F810C8" w:rsidP="00C177ED">
            <w:pPr>
              <w:pBdr>
                <w:top w:val="nil"/>
                <w:left w:val="nil"/>
                <w:bottom w:val="nil"/>
                <w:right w:val="nil"/>
                <w:between w:val="nil"/>
              </w:pBdr>
              <w:spacing w:line="276" w:lineRule="auto"/>
              <w:rPr>
                <w:b/>
                <w:sz w:val="16"/>
                <w:szCs w:val="16"/>
              </w:rPr>
            </w:pPr>
          </w:p>
        </w:tc>
        <w:tc>
          <w:tcPr>
            <w:tcW w:w="110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4998443" w14:textId="77777777" w:rsidR="00F810C8" w:rsidRDefault="00F810C8" w:rsidP="00C177ED">
            <w:pPr>
              <w:pBdr>
                <w:top w:val="nil"/>
                <w:left w:val="nil"/>
                <w:bottom w:val="nil"/>
                <w:right w:val="nil"/>
                <w:between w:val="nil"/>
              </w:pBdr>
              <w:spacing w:line="276" w:lineRule="auto"/>
              <w:rPr>
                <w:b/>
                <w:sz w:val="16"/>
                <w:szCs w:val="16"/>
              </w:rPr>
            </w:pPr>
          </w:p>
        </w:tc>
        <w:tc>
          <w:tcPr>
            <w:tcW w:w="758"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7073E00B" w14:textId="77777777" w:rsidR="00F810C8" w:rsidRDefault="00F810C8" w:rsidP="00C177ED">
            <w:pPr>
              <w:pBdr>
                <w:top w:val="nil"/>
                <w:left w:val="nil"/>
                <w:bottom w:val="nil"/>
                <w:right w:val="nil"/>
                <w:between w:val="nil"/>
              </w:pBdr>
              <w:spacing w:line="276" w:lineRule="auto"/>
              <w:rPr>
                <w:b/>
                <w:sz w:val="16"/>
                <w:szCs w:val="16"/>
              </w:rPr>
            </w:pPr>
          </w:p>
        </w:tc>
      </w:tr>
      <w:tr w:rsidR="00F810C8" w14:paraId="32043CF3" w14:textId="77777777" w:rsidTr="00C177ED">
        <w:trPr>
          <w:trHeight w:val="315"/>
        </w:trPr>
        <w:tc>
          <w:tcPr>
            <w:tcW w:w="978" w:type="dxa"/>
            <w:tcBorders>
              <w:top w:val="nil"/>
              <w:left w:val="nil"/>
              <w:bottom w:val="single" w:sz="4" w:space="0" w:color="000000"/>
              <w:right w:val="nil"/>
            </w:tcBorders>
            <w:shd w:val="clear" w:color="auto" w:fill="FFFFFF"/>
            <w:tcMar>
              <w:top w:w="0" w:type="dxa"/>
              <w:left w:w="0" w:type="dxa"/>
              <w:bottom w:w="0" w:type="dxa"/>
              <w:right w:w="0" w:type="dxa"/>
            </w:tcMar>
            <w:vAlign w:val="center"/>
          </w:tcPr>
          <w:p w14:paraId="1296AD97" w14:textId="77777777" w:rsidR="00F810C8" w:rsidRDefault="00F810C8" w:rsidP="00C177ED">
            <w:pPr>
              <w:spacing w:line="276" w:lineRule="auto"/>
              <w:ind w:left="360"/>
              <w:jc w:val="center"/>
              <w:rPr>
                <w:b/>
                <w:sz w:val="16"/>
                <w:szCs w:val="16"/>
              </w:rPr>
            </w:pPr>
            <w:r>
              <w:rPr>
                <w:b/>
                <w:sz w:val="16"/>
                <w:szCs w:val="16"/>
              </w:rPr>
              <w:t xml:space="preserve"> </w:t>
            </w:r>
          </w:p>
        </w:tc>
        <w:tc>
          <w:tcPr>
            <w:tcW w:w="642"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398E29A9" w14:textId="77777777" w:rsidR="00F810C8" w:rsidRDefault="00F810C8" w:rsidP="00C177ED">
            <w:pPr>
              <w:spacing w:line="276" w:lineRule="auto"/>
              <w:ind w:left="360"/>
              <w:jc w:val="center"/>
              <w:rPr>
                <w:b/>
                <w:sz w:val="16"/>
                <w:szCs w:val="16"/>
              </w:rPr>
            </w:pPr>
          </w:p>
        </w:tc>
        <w:tc>
          <w:tcPr>
            <w:tcW w:w="503"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1DE10DE4" w14:textId="77777777" w:rsidR="00F810C8" w:rsidRDefault="00F810C8" w:rsidP="00C177ED">
            <w:pPr>
              <w:spacing w:line="276" w:lineRule="auto"/>
              <w:ind w:left="360"/>
              <w:jc w:val="center"/>
              <w:rPr>
                <w:b/>
                <w:sz w:val="16"/>
                <w:szCs w:val="16"/>
              </w:rPr>
            </w:pPr>
          </w:p>
        </w:tc>
        <w:tc>
          <w:tcPr>
            <w:tcW w:w="579"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5DDEA0F8" w14:textId="77777777" w:rsidR="00F810C8" w:rsidRDefault="00F810C8" w:rsidP="00C177ED">
            <w:pPr>
              <w:spacing w:line="276" w:lineRule="auto"/>
              <w:ind w:left="360"/>
              <w:jc w:val="center"/>
              <w:rPr>
                <w:b/>
                <w:sz w:val="16"/>
                <w:szCs w:val="16"/>
              </w:rPr>
            </w:pPr>
          </w:p>
        </w:tc>
        <w:tc>
          <w:tcPr>
            <w:tcW w:w="355"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40D22C53" w14:textId="77777777" w:rsidR="00F810C8" w:rsidRDefault="00F810C8" w:rsidP="00C177ED">
            <w:pPr>
              <w:spacing w:line="276" w:lineRule="auto"/>
              <w:ind w:left="360"/>
              <w:jc w:val="center"/>
              <w:rPr>
                <w:b/>
                <w:sz w:val="16"/>
                <w:szCs w:val="16"/>
              </w:rPr>
            </w:pPr>
          </w:p>
        </w:tc>
        <w:tc>
          <w:tcPr>
            <w:tcW w:w="704"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59FB4B03" w14:textId="77777777" w:rsidR="00F810C8" w:rsidRDefault="00F810C8" w:rsidP="00C177ED">
            <w:pPr>
              <w:spacing w:line="276" w:lineRule="auto"/>
              <w:ind w:left="360"/>
              <w:jc w:val="center"/>
              <w:rPr>
                <w:b/>
                <w:sz w:val="16"/>
                <w:szCs w:val="16"/>
              </w:rPr>
            </w:pPr>
          </w:p>
        </w:tc>
        <w:tc>
          <w:tcPr>
            <w:tcW w:w="295"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18798A48" w14:textId="77777777" w:rsidR="00F810C8" w:rsidRDefault="00F810C8" w:rsidP="00C177ED">
            <w:pPr>
              <w:spacing w:line="276" w:lineRule="auto"/>
              <w:ind w:left="360"/>
              <w:jc w:val="center"/>
              <w:rPr>
                <w:b/>
                <w:sz w:val="16"/>
                <w:szCs w:val="16"/>
              </w:rPr>
            </w:pPr>
          </w:p>
        </w:tc>
        <w:tc>
          <w:tcPr>
            <w:tcW w:w="605"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09BABDFB" w14:textId="77777777" w:rsidR="00F810C8" w:rsidRDefault="00F810C8" w:rsidP="00C177ED">
            <w:pPr>
              <w:spacing w:line="276" w:lineRule="auto"/>
              <w:ind w:left="360"/>
              <w:jc w:val="center"/>
              <w:rPr>
                <w:b/>
                <w:sz w:val="16"/>
                <w:szCs w:val="16"/>
              </w:rPr>
            </w:pPr>
          </w:p>
        </w:tc>
        <w:tc>
          <w:tcPr>
            <w:tcW w:w="605"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5C170725" w14:textId="77777777" w:rsidR="00F810C8" w:rsidRDefault="00F810C8" w:rsidP="00C177ED">
            <w:pPr>
              <w:spacing w:line="276" w:lineRule="auto"/>
              <w:ind w:left="360"/>
              <w:jc w:val="center"/>
              <w:rPr>
                <w:b/>
                <w:sz w:val="16"/>
                <w:szCs w:val="16"/>
              </w:rPr>
            </w:pPr>
          </w:p>
        </w:tc>
        <w:tc>
          <w:tcPr>
            <w:tcW w:w="243"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7A7A02C9" w14:textId="77777777" w:rsidR="00F810C8" w:rsidRDefault="00F810C8" w:rsidP="00C177ED">
            <w:pPr>
              <w:spacing w:line="276" w:lineRule="auto"/>
              <w:ind w:left="360"/>
              <w:jc w:val="center"/>
              <w:rPr>
                <w:b/>
                <w:sz w:val="16"/>
                <w:szCs w:val="16"/>
              </w:rPr>
            </w:pPr>
          </w:p>
        </w:tc>
        <w:tc>
          <w:tcPr>
            <w:tcW w:w="453"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35C9CBE3" w14:textId="77777777" w:rsidR="00F810C8" w:rsidRDefault="00F810C8" w:rsidP="00C177ED">
            <w:pPr>
              <w:spacing w:line="276" w:lineRule="auto"/>
              <w:ind w:left="360"/>
              <w:jc w:val="center"/>
              <w:rPr>
                <w:b/>
                <w:sz w:val="16"/>
                <w:szCs w:val="16"/>
              </w:rPr>
            </w:pPr>
          </w:p>
        </w:tc>
        <w:tc>
          <w:tcPr>
            <w:tcW w:w="477"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199F887A" w14:textId="77777777" w:rsidR="00F810C8" w:rsidRDefault="00F810C8" w:rsidP="00C177ED">
            <w:pPr>
              <w:spacing w:line="276" w:lineRule="auto"/>
              <w:ind w:left="360"/>
              <w:jc w:val="center"/>
              <w:rPr>
                <w:b/>
                <w:sz w:val="16"/>
                <w:szCs w:val="16"/>
              </w:rPr>
            </w:pPr>
          </w:p>
        </w:tc>
        <w:tc>
          <w:tcPr>
            <w:tcW w:w="952"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18436EF7" w14:textId="77777777" w:rsidR="00F810C8" w:rsidRDefault="00F810C8" w:rsidP="00C177ED">
            <w:pPr>
              <w:spacing w:line="276" w:lineRule="auto"/>
              <w:ind w:left="360"/>
              <w:jc w:val="center"/>
              <w:rPr>
                <w:b/>
                <w:sz w:val="16"/>
                <w:szCs w:val="16"/>
              </w:rPr>
            </w:pPr>
          </w:p>
        </w:tc>
        <w:tc>
          <w:tcPr>
            <w:tcW w:w="1105"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6E04A782" w14:textId="77777777" w:rsidR="00F810C8" w:rsidRDefault="00F810C8" w:rsidP="00C177ED">
            <w:pPr>
              <w:spacing w:line="276" w:lineRule="auto"/>
              <w:ind w:left="360"/>
              <w:jc w:val="center"/>
              <w:rPr>
                <w:b/>
                <w:sz w:val="16"/>
                <w:szCs w:val="16"/>
              </w:rPr>
            </w:pPr>
          </w:p>
        </w:tc>
        <w:tc>
          <w:tcPr>
            <w:tcW w:w="758"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439B25C1" w14:textId="77777777" w:rsidR="00F810C8" w:rsidRDefault="00F810C8" w:rsidP="00C177ED">
            <w:pPr>
              <w:spacing w:line="276" w:lineRule="auto"/>
              <w:ind w:left="360"/>
              <w:jc w:val="center"/>
              <w:rPr>
                <w:b/>
                <w:sz w:val="16"/>
                <w:szCs w:val="16"/>
              </w:rPr>
            </w:pPr>
          </w:p>
        </w:tc>
      </w:tr>
      <w:tr w:rsidR="00F810C8" w14:paraId="71C2EDB4" w14:textId="77777777" w:rsidTr="00C177ED">
        <w:trPr>
          <w:trHeight w:val="42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67A2F5F7" w14:textId="77777777" w:rsidR="00F810C8" w:rsidRDefault="00F810C8" w:rsidP="00C177ED">
            <w:pPr>
              <w:spacing w:line="276" w:lineRule="auto"/>
              <w:ind w:left="360"/>
              <w:jc w:val="center"/>
              <w:rPr>
                <w:b/>
                <w:sz w:val="16"/>
                <w:szCs w:val="16"/>
              </w:rPr>
            </w:pPr>
            <w:r>
              <w:rPr>
                <w:b/>
                <w:sz w:val="16"/>
                <w:szCs w:val="16"/>
              </w:rPr>
              <w:t>02- POBLACIÓN OBJETIVO DE LA INTERVENCIÓN</w:t>
            </w:r>
          </w:p>
        </w:tc>
      </w:tr>
      <w:tr w:rsidR="00F810C8" w14:paraId="3D984FFF" w14:textId="77777777" w:rsidTr="00C177ED">
        <w:trPr>
          <w:trHeight w:val="585"/>
        </w:trPr>
        <w:tc>
          <w:tcPr>
            <w:tcW w:w="978" w:type="dxa"/>
            <w:vMerge w:val="restart"/>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5E25FE96" w14:textId="77777777" w:rsidR="00F810C8" w:rsidRDefault="00F810C8" w:rsidP="00C177ED">
            <w:pPr>
              <w:spacing w:line="276" w:lineRule="auto"/>
              <w:jc w:val="center"/>
              <w:rPr>
                <w:b/>
                <w:sz w:val="16"/>
                <w:szCs w:val="16"/>
              </w:rPr>
            </w:pPr>
            <w:r>
              <w:rPr>
                <w:b/>
                <w:sz w:val="16"/>
                <w:szCs w:val="16"/>
              </w:rPr>
              <w:t>GRUPO ETARIO (ENFOQUE GENERACIONAL)</w:t>
            </w: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72A4A56B" w14:textId="77777777" w:rsidR="00F810C8" w:rsidRDefault="00F810C8" w:rsidP="00C177ED">
            <w:pPr>
              <w:spacing w:line="276" w:lineRule="auto"/>
              <w:jc w:val="center"/>
              <w:rPr>
                <w:b/>
                <w:sz w:val="16"/>
                <w:szCs w:val="16"/>
              </w:rPr>
            </w:pPr>
            <w:r>
              <w:rPr>
                <w:b/>
                <w:sz w:val="16"/>
                <w:szCs w:val="16"/>
              </w:rPr>
              <w:t>GÉNERO</w:t>
            </w:r>
          </w:p>
        </w:tc>
        <w:tc>
          <w:tcPr>
            <w:tcW w:w="934"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316AED69" w14:textId="77777777" w:rsidR="00F810C8" w:rsidRDefault="00F810C8" w:rsidP="00C177ED">
            <w:pPr>
              <w:spacing w:line="276" w:lineRule="auto"/>
              <w:jc w:val="center"/>
              <w:rPr>
                <w:b/>
                <w:sz w:val="16"/>
                <w:szCs w:val="16"/>
              </w:rPr>
            </w:pPr>
            <w:r>
              <w:rPr>
                <w:b/>
                <w:sz w:val="16"/>
                <w:szCs w:val="16"/>
              </w:rPr>
              <w:t>LOCALIZACIÓN GEOGRÁFICA</w:t>
            </w:r>
          </w:p>
        </w:tc>
        <w:tc>
          <w:tcPr>
            <w:tcW w:w="3382"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6E22B294" w14:textId="77777777" w:rsidR="00F810C8" w:rsidRDefault="00F810C8" w:rsidP="00C177ED">
            <w:pPr>
              <w:spacing w:line="276" w:lineRule="auto"/>
              <w:jc w:val="center"/>
              <w:rPr>
                <w:b/>
                <w:sz w:val="16"/>
                <w:szCs w:val="16"/>
              </w:rPr>
            </w:pPr>
            <w:r>
              <w:rPr>
                <w:b/>
                <w:sz w:val="16"/>
                <w:szCs w:val="16"/>
              </w:rPr>
              <w:t>GRUPO ÉTNICO</w:t>
            </w:r>
          </w:p>
        </w:tc>
        <w:tc>
          <w:tcPr>
            <w:tcW w:w="2057"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429C503" w14:textId="77777777" w:rsidR="00F810C8" w:rsidRDefault="00F810C8" w:rsidP="00C177ED">
            <w:pPr>
              <w:spacing w:line="276" w:lineRule="auto"/>
              <w:jc w:val="center"/>
              <w:rPr>
                <w:b/>
                <w:sz w:val="16"/>
                <w:szCs w:val="16"/>
              </w:rPr>
            </w:pPr>
            <w:r>
              <w:rPr>
                <w:b/>
                <w:sz w:val="16"/>
                <w:szCs w:val="16"/>
              </w:rPr>
              <w:t>CONDICIÓN</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177D7A3" w14:textId="77777777" w:rsidR="00F810C8" w:rsidRDefault="00F810C8" w:rsidP="00C177ED">
            <w:pPr>
              <w:spacing w:line="276" w:lineRule="auto"/>
              <w:jc w:val="center"/>
              <w:rPr>
                <w:b/>
                <w:sz w:val="16"/>
                <w:szCs w:val="16"/>
              </w:rPr>
            </w:pPr>
            <w:r>
              <w:rPr>
                <w:b/>
                <w:sz w:val="16"/>
                <w:szCs w:val="16"/>
              </w:rPr>
              <w:t>SUBTOTALES</w:t>
            </w:r>
          </w:p>
        </w:tc>
      </w:tr>
      <w:tr w:rsidR="00F810C8" w14:paraId="78AFF2C9" w14:textId="77777777" w:rsidTr="00C177ED">
        <w:trPr>
          <w:trHeight w:val="345"/>
        </w:trPr>
        <w:tc>
          <w:tcPr>
            <w:tcW w:w="978" w:type="dxa"/>
            <w:vMerge/>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1741C3EE" w14:textId="77777777" w:rsidR="00F810C8" w:rsidRDefault="00F810C8" w:rsidP="00C177ED">
            <w:pPr>
              <w:pBdr>
                <w:top w:val="nil"/>
                <w:left w:val="nil"/>
                <w:bottom w:val="nil"/>
                <w:right w:val="nil"/>
                <w:between w:val="nil"/>
              </w:pBdr>
              <w:spacing w:line="276" w:lineRule="auto"/>
              <w:rPr>
                <w:b/>
                <w:sz w:val="16"/>
                <w:szCs w:val="16"/>
              </w:rPr>
            </w:pPr>
          </w:p>
        </w:tc>
        <w:tc>
          <w:tcPr>
            <w:tcW w:w="55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1063037" w14:textId="77777777" w:rsidR="00F810C8" w:rsidRDefault="00F810C8" w:rsidP="00C177ED">
            <w:pPr>
              <w:spacing w:line="276" w:lineRule="auto"/>
              <w:jc w:val="center"/>
              <w:rPr>
                <w:b/>
                <w:sz w:val="16"/>
                <w:szCs w:val="16"/>
              </w:rPr>
            </w:pPr>
            <w:r>
              <w:rPr>
                <w:b/>
                <w:sz w:val="16"/>
                <w:szCs w:val="16"/>
              </w:rPr>
              <w:t>MUJERES</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5749501" w14:textId="77777777" w:rsidR="00F810C8" w:rsidRDefault="00F810C8" w:rsidP="00C177ED">
            <w:pPr>
              <w:spacing w:line="276" w:lineRule="auto"/>
              <w:jc w:val="center"/>
              <w:rPr>
                <w:b/>
                <w:sz w:val="16"/>
                <w:szCs w:val="16"/>
              </w:rPr>
            </w:pPr>
            <w:r>
              <w:rPr>
                <w:b/>
                <w:sz w:val="16"/>
                <w:szCs w:val="16"/>
              </w:rPr>
              <w:t>HOMBRES</w:t>
            </w:r>
          </w:p>
        </w:tc>
        <w:tc>
          <w:tcPr>
            <w:tcW w:w="46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4853E34" w14:textId="77777777" w:rsidR="00F810C8" w:rsidRDefault="00F810C8" w:rsidP="00C177ED">
            <w:pPr>
              <w:spacing w:line="276" w:lineRule="auto"/>
              <w:jc w:val="center"/>
              <w:rPr>
                <w:b/>
                <w:sz w:val="16"/>
                <w:szCs w:val="16"/>
              </w:rPr>
            </w:pPr>
            <w:r>
              <w:rPr>
                <w:b/>
                <w:sz w:val="16"/>
                <w:szCs w:val="16"/>
              </w:rPr>
              <w:t>RURAL</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6B007AA" w14:textId="77777777" w:rsidR="00F810C8" w:rsidRDefault="00F810C8" w:rsidP="00C177ED">
            <w:pPr>
              <w:spacing w:line="276" w:lineRule="auto"/>
              <w:jc w:val="center"/>
              <w:rPr>
                <w:b/>
                <w:sz w:val="16"/>
                <w:szCs w:val="16"/>
              </w:rPr>
            </w:pPr>
            <w:r>
              <w:rPr>
                <w:b/>
                <w:sz w:val="16"/>
                <w:szCs w:val="16"/>
              </w:rPr>
              <w:t>URBANO</w:t>
            </w:r>
          </w:p>
        </w:tc>
        <w:tc>
          <w:tcPr>
            <w:tcW w:w="579"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A22D621" w14:textId="77777777" w:rsidR="00F810C8" w:rsidRDefault="00F810C8" w:rsidP="00C177ED">
            <w:pPr>
              <w:spacing w:line="276" w:lineRule="auto"/>
              <w:jc w:val="center"/>
              <w:rPr>
                <w:b/>
                <w:sz w:val="16"/>
                <w:szCs w:val="16"/>
              </w:rPr>
            </w:pPr>
            <w:r>
              <w:rPr>
                <w:b/>
                <w:sz w:val="16"/>
                <w:szCs w:val="16"/>
              </w:rPr>
              <w:t>INDÍGENA</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57D93DE" w14:textId="77777777" w:rsidR="00F810C8" w:rsidRDefault="00F810C8" w:rsidP="00C177ED">
            <w:pPr>
              <w:spacing w:line="276" w:lineRule="auto"/>
              <w:jc w:val="center"/>
              <w:rPr>
                <w:b/>
                <w:sz w:val="16"/>
                <w:szCs w:val="16"/>
              </w:rPr>
            </w:pPr>
            <w:r>
              <w:rPr>
                <w:b/>
                <w:sz w:val="16"/>
                <w:szCs w:val="16"/>
              </w:rPr>
              <w:t>AFROS</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D9E8A5C" w14:textId="77777777" w:rsidR="00F810C8" w:rsidRDefault="00F810C8" w:rsidP="00C177ED">
            <w:pPr>
              <w:spacing w:line="276" w:lineRule="auto"/>
              <w:jc w:val="center"/>
              <w:rPr>
                <w:b/>
                <w:sz w:val="16"/>
                <w:szCs w:val="16"/>
              </w:rPr>
            </w:pPr>
            <w:r>
              <w:rPr>
                <w:b/>
                <w:sz w:val="16"/>
                <w:szCs w:val="16"/>
              </w:rPr>
              <w:t>NEGRITUDES</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62EB5AC" w14:textId="77777777" w:rsidR="00F810C8" w:rsidRDefault="00F810C8" w:rsidP="00C177ED">
            <w:pPr>
              <w:spacing w:line="276" w:lineRule="auto"/>
              <w:jc w:val="center"/>
              <w:rPr>
                <w:b/>
                <w:sz w:val="16"/>
                <w:szCs w:val="16"/>
              </w:rPr>
            </w:pPr>
            <w:r>
              <w:rPr>
                <w:b/>
                <w:sz w:val="16"/>
                <w:szCs w:val="16"/>
              </w:rPr>
              <w:t>RAIZAL</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8FC87EA" w14:textId="77777777" w:rsidR="00F810C8" w:rsidRDefault="00F810C8" w:rsidP="00C177ED">
            <w:pPr>
              <w:spacing w:line="276" w:lineRule="auto"/>
              <w:jc w:val="center"/>
              <w:rPr>
                <w:b/>
                <w:sz w:val="16"/>
                <w:szCs w:val="16"/>
              </w:rPr>
            </w:pPr>
            <w:r>
              <w:rPr>
                <w:b/>
                <w:sz w:val="16"/>
                <w:szCs w:val="16"/>
              </w:rPr>
              <w:t>ROM</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AF6DC38" w14:textId="77777777" w:rsidR="00F810C8" w:rsidRDefault="00F810C8" w:rsidP="00C177ED">
            <w:pPr>
              <w:spacing w:line="276" w:lineRule="auto"/>
              <w:jc w:val="center"/>
              <w:rPr>
                <w:b/>
                <w:sz w:val="16"/>
                <w:szCs w:val="16"/>
              </w:rPr>
            </w:pPr>
            <w:r>
              <w:rPr>
                <w:b/>
                <w:sz w:val="16"/>
                <w:szCs w:val="16"/>
              </w:rPr>
              <w:t>PALENQUERA</w:t>
            </w:r>
          </w:p>
        </w:tc>
        <w:tc>
          <w:tcPr>
            <w:tcW w:w="41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B6B43BB" w14:textId="77777777" w:rsidR="00F810C8" w:rsidRDefault="00F810C8" w:rsidP="00C177ED">
            <w:pPr>
              <w:spacing w:line="276" w:lineRule="auto"/>
              <w:jc w:val="center"/>
              <w:rPr>
                <w:b/>
                <w:sz w:val="16"/>
                <w:szCs w:val="16"/>
              </w:rPr>
            </w:pPr>
            <w:r>
              <w:rPr>
                <w:b/>
                <w:sz w:val="16"/>
                <w:szCs w:val="16"/>
              </w:rPr>
              <w:t>OTROS</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D1252A6" w14:textId="77777777" w:rsidR="00F810C8" w:rsidRDefault="00F810C8" w:rsidP="00C177ED">
            <w:pPr>
              <w:spacing w:line="276" w:lineRule="auto"/>
              <w:jc w:val="center"/>
              <w:rPr>
                <w:b/>
                <w:sz w:val="16"/>
                <w:szCs w:val="16"/>
              </w:rPr>
            </w:pPr>
            <w:r>
              <w:rPr>
                <w:b/>
                <w:sz w:val="16"/>
                <w:szCs w:val="16"/>
              </w:rPr>
              <w:t>DISCAPACITADOS</w:t>
            </w:r>
          </w:p>
        </w:tc>
        <w:tc>
          <w:tcPr>
            <w:tcW w:w="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2F96B92" w14:textId="77777777" w:rsidR="00F810C8" w:rsidRDefault="00F810C8" w:rsidP="00C177ED">
            <w:pPr>
              <w:spacing w:line="276" w:lineRule="auto"/>
              <w:jc w:val="center"/>
              <w:rPr>
                <w:b/>
                <w:sz w:val="16"/>
                <w:szCs w:val="16"/>
              </w:rPr>
            </w:pPr>
            <w:r>
              <w:rPr>
                <w:b/>
                <w:sz w:val="16"/>
                <w:szCs w:val="16"/>
              </w:rPr>
              <w:t>SRP</w:t>
            </w:r>
          </w:p>
        </w:tc>
        <w:tc>
          <w:tcPr>
            <w:tcW w:w="75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5A07B89" w14:textId="77777777" w:rsidR="00F810C8" w:rsidRDefault="00F810C8" w:rsidP="00C177ED">
            <w:pPr>
              <w:pBdr>
                <w:top w:val="nil"/>
                <w:left w:val="nil"/>
                <w:bottom w:val="nil"/>
                <w:right w:val="nil"/>
                <w:between w:val="nil"/>
              </w:pBdr>
              <w:spacing w:line="276" w:lineRule="auto"/>
              <w:rPr>
                <w:b/>
                <w:sz w:val="16"/>
                <w:szCs w:val="16"/>
              </w:rPr>
            </w:pPr>
          </w:p>
        </w:tc>
      </w:tr>
      <w:tr w:rsidR="00F810C8" w14:paraId="01005D8C" w14:textId="77777777" w:rsidTr="00C177ED">
        <w:trPr>
          <w:trHeight w:val="345"/>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01F5D2" w14:textId="77777777" w:rsidR="00F810C8" w:rsidRDefault="00F810C8" w:rsidP="00C177ED">
            <w:pPr>
              <w:spacing w:line="276" w:lineRule="auto"/>
              <w:rPr>
                <w:b/>
                <w:sz w:val="16"/>
                <w:szCs w:val="16"/>
              </w:rPr>
            </w:pPr>
            <w:r>
              <w:rPr>
                <w:b/>
                <w:sz w:val="16"/>
                <w:szCs w:val="16"/>
              </w:rPr>
              <w:t>0 - 5 AÑOS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4022E1" w14:textId="77777777" w:rsidR="00F810C8" w:rsidRDefault="00F810C8" w:rsidP="00C177ED">
            <w:pPr>
              <w:spacing w:line="276" w:lineRule="auto"/>
              <w:ind w:left="360"/>
              <w:jc w:val="center"/>
              <w:rPr>
                <w:b/>
                <w:sz w:val="14"/>
                <w:szCs w:val="14"/>
              </w:rPr>
            </w:pPr>
            <w:r>
              <w:rPr>
                <w:b/>
                <w:sz w:val="14"/>
                <w:szCs w:val="14"/>
              </w:rPr>
              <w:t xml:space="preserve">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86BDF3" w14:textId="77777777" w:rsidR="00F810C8" w:rsidRDefault="00F810C8" w:rsidP="00C177ED">
            <w:pPr>
              <w:spacing w:line="276" w:lineRule="auto"/>
              <w:ind w:left="360"/>
              <w:jc w:val="center"/>
              <w:rPr>
                <w:b/>
                <w:sz w:val="14"/>
                <w:szCs w:val="14"/>
              </w:rPr>
            </w:pPr>
            <w:r>
              <w:rPr>
                <w:b/>
                <w:sz w:val="14"/>
                <w:szCs w:val="14"/>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31CD33" w14:textId="77777777" w:rsidR="00F810C8" w:rsidRDefault="00F810C8" w:rsidP="00C177ED">
            <w:pPr>
              <w:spacing w:line="276" w:lineRule="auto"/>
              <w:ind w:left="360"/>
              <w:jc w:val="center"/>
              <w:rPr>
                <w:b/>
                <w:sz w:val="14"/>
                <w:szCs w:val="14"/>
              </w:rPr>
            </w:pPr>
            <w:r>
              <w:rPr>
                <w:b/>
                <w:sz w:val="14"/>
                <w:szCs w:val="14"/>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99E0AA" w14:textId="77777777" w:rsidR="00F810C8" w:rsidRDefault="00F810C8" w:rsidP="00C177ED">
            <w:pPr>
              <w:spacing w:line="276" w:lineRule="auto"/>
              <w:ind w:left="360"/>
              <w:jc w:val="center"/>
              <w:rPr>
                <w:b/>
                <w:sz w:val="14"/>
                <w:szCs w:val="14"/>
              </w:rPr>
            </w:pPr>
            <w:r>
              <w:rPr>
                <w:b/>
                <w:sz w:val="14"/>
                <w:szCs w:val="14"/>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4CAA02" w14:textId="77777777" w:rsidR="00F810C8" w:rsidRDefault="00F810C8" w:rsidP="00C177ED">
            <w:pPr>
              <w:spacing w:line="276" w:lineRule="auto"/>
              <w:ind w:left="360"/>
              <w:jc w:val="center"/>
              <w:rPr>
                <w:b/>
                <w:sz w:val="14"/>
                <w:szCs w:val="14"/>
              </w:rPr>
            </w:pPr>
            <w:r>
              <w:rPr>
                <w:b/>
                <w:sz w:val="14"/>
                <w:szCs w:val="14"/>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22D6CF" w14:textId="77777777" w:rsidR="00F810C8" w:rsidRDefault="00F810C8" w:rsidP="00C177ED">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979300" w14:textId="77777777" w:rsidR="00F810C8" w:rsidRDefault="00F810C8" w:rsidP="00C177ED">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EF2BA2" w14:textId="77777777" w:rsidR="00F810C8" w:rsidRDefault="00F810C8" w:rsidP="00C177ED">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69CE60" w14:textId="77777777" w:rsidR="00F810C8" w:rsidRDefault="00F810C8" w:rsidP="00C177ED">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51F21A0" w14:textId="77777777" w:rsidR="00F810C8" w:rsidRDefault="00F810C8" w:rsidP="00C177ED">
            <w:pPr>
              <w:spacing w:line="276" w:lineRule="auto"/>
              <w:ind w:left="360"/>
              <w:jc w:val="both"/>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59CE91" w14:textId="77777777" w:rsidR="00F810C8" w:rsidRDefault="00F810C8" w:rsidP="00C177ED">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56698A" w14:textId="77777777" w:rsidR="00F810C8" w:rsidRDefault="00F810C8" w:rsidP="00C177ED">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1BBD4F" w14:textId="77777777" w:rsidR="00F810C8" w:rsidRDefault="00F810C8" w:rsidP="00C177ED">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3A41F0" w14:textId="77777777" w:rsidR="00F810C8" w:rsidRDefault="00F810C8" w:rsidP="00C177ED">
            <w:pPr>
              <w:spacing w:line="276" w:lineRule="auto"/>
              <w:ind w:left="360"/>
              <w:jc w:val="center"/>
              <w:rPr>
                <w:b/>
                <w:sz w:val="16"/>
                <w:szCs w:val="16"/>
              </w:rPr>
            </w:pPr>
            <w:r>
              <w:rPr>
                <w:b/>
                <w:i/>
                <w:sz w:val="16"/>
                <w:szCs w:val="16"/>
              </w:rPr>
              <w:t xml:space="preserve"> </w:t>
            </w:r>
          </w:p>
        </w:tc>
      </w:tr>
      <w:tr w:rsidR="00F810C8" w14:paraId="49A4803A" w14:textId="77777777" w:rsidTr="00C177ED">
        <w:trPr>
          <w:trHeight w:val="345"/>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1170AC" w14:textId="77777777" w:rsidR="00F810C8" w:rsidRDefault="00F810C8" w:rsidP="00C177ED">
            <w:pPr>
              <w:spacing w:line="276" w:lineRule="auto"/>
              <w:jc w:val="both"/>
              <w:rPr>
                <w:b/>
                <w:sz w:val="16"/>
                <w:szCs w:val="16"/>
              </w:rPr>
            </w:pPr>
            <w:r>
              <w:rPr>
                <w:b/>
                <w:sz w:val="16"/>
                <w:szCs w:val="16"/>
              </w:rPr>
              <w:t xml:space="preserve">6 - 13 AÑOS </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1C1B6C" w14:textId="77777777" w:rsidR="00F810C8" w:rsidRDefault="00F810C8" w:rsidP="00C177ED">
            <w:pPr>
              <w:spacing w:line="276" w:lineRule="auto"/>
              <w:ind w:left="360"/>
              <w:jc w:val="center"/>
              <w:rPr>
                <w:sz w:val="14"/>
                <w:szCs w:val="14"/>
              </w:rPr>
            </w:pPr>
            <w:r>
              <w:rPr>
                <w:sz w:val="14"/>
                <w:szCs w:val="14"/>
              </w:rPr>
              <w:t xml:space="preserve">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54F8A0" w14:textId="77777777" w:rsidR="00F810C8" w:rsidRDefault="00F810C8" w:rsidP="00C177ED">
            <w:pPr>
              <w:spacing w:line="276" w:lineRule="auto"/>
              <w:ind w:left="360"/>
              <w:jc w:val="center"/>
              <w:rPr>
                <w:sz w:val="14"/>
                <w:szCs w:val="14"/>
              </w:rPr>
            </w:pPr>
            <w:r>
              <w:rPr>
                <w:sz w:val="14"/>
                <w:szCs w:val="14"/>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D2EC6A" w14:textId="77777777" w:rsidR="00F810C8" w:rsidRDefault="00F810C8" w:rsidP="00C177ED">
            <w:pPr>
              <w:spacing w:line="276" w:lineRule="auto"/>
              <w:ind w:left="360"/>
              <w:jc w:val="center"/>
              <w:rPr>
                <w:sz w:val="14"/>
                <w:szCs w:val="14"/>
              </w:rPr>
            </w:pPr>
            <w:r>
              <w:rPr>
                <w:sz w:val="14"/>
                <w:szCs w:val="14"/>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C473A1" w14:textId="77777777" w:rsidR="00F810C8" w:rsidRDefault="00F810C8" w:rsidP="00C177ED">
            <w:pPr>
              <w:spacing w:line="276" w:lineRule="auto"/>
              <w:ind w:left="360"/>
              <w:jc w:val="center"/>
              <w:rPr>
                <w:sz w:val="14"/>
                <w:szCs w:val="14"/>
              </w:rPr>
            </w:pPr>
            <w:r>
              <w:rPr>
                <w:sz w:val="14"/>
                <w:szCs w:val="14"/>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94A828" w14:textId="77777777" w:rsidR="00F810C8" w:rsidRDefault="00F810C8" w:rsidP="00C177ED">
            <w:pPr>
              <w:spacing w:line="276" w:lineRule="auto"/>
              <w:ind w:left="360"/>
              <w:jc w:val="center"/>
              <w:rPr>
                <w:b/>
                <w:sz w:val="14"/>
                <w:szCs w:val="14"/>
              </w:rPr>
            </w:pPr>
            <w:r>
              <w:rPr>
                <w:b/>
                <w:sz w:val="14"/>
                <w:szCs w:val="14"/>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03B0A5" w14:textId="77777777" w:rsidR="00F810C8" w:rsidRDefault="00F810C8" w:rsidP="00C177ED">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9C6091" w14:textId="77777777" w:rsidR="00F810C8" w:rsidRDefault="00F810C8" w:rsidP="00C177ED">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315E1D" w14:textId="77777777" w:rsidR="00F810C8" w:rsidRDefault="00F810C8" w:rsidP="00C177ED">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F4444C" w14:textId="77777777" w:rsidR="00F810C8" w:rsidRDefault="00F810C8" w:rsidP="00C177ED">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ECCF35" w14:textId="77777777" w:rsidR="00F810C8" w:rsidRDefault="00F810C8" w:rsidP="00C177ED">
            <w:pPr>
              <w:spacing w:line="276" w:lineRule="auto"/>
              <w:ind w:left="360"/>
              <w:jc w:val="center"/>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D5F58D" w14:textId="77777777" w:rsidR="00F810C8" w:rsidRDefault="00F810C8" w:rsidP="00C177ED">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9FF22" w14:textId="77777777" w:rsidR="00F810C8" w:rsidRDefault="00F810C8" w:rsidP="00C177ED">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FD9E30" w14:textId="77777777" w:rsidR="00F810C8" w:rsidRDefault="00F810C8" w:rsidP="00C177ED">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AA3AF5" w14:textId="77777777" w:rsidR="00F810C8" w:rsidRDefault="00F810C8" w:rsidP="00C177ED">
            <w:pPr>
              <w:spacing w:line="276" w:lineRule="auto"/>
              <w:ind w:left="360"/>
              <w:jc w:val="center"/>
              <w:rPr>
                <w:b/>
                <w:sz w:val="16"/>
                <w:szCs w:val="16"/>
              </w:rPr>
            </w:pPr>
            <w:r>
              <w:rPr>
                <w:b/>
                <w:i/>
                <w:sz w:val="16"/>
                <w:szCs w:val="16"/>
              </w:rPr>
              <w:t xml:space="preserve"> </w:t>
            </w:r>
          </w:p>
        </w:tc>
      </w:tr>
      <w:tr w:rsidR="00F810C8" w14:paraId="4020C267" w14:textId="77777777" w:rsidTr="00C177ED">
        <w:trPr>
          <w:trHeight w:val="345"/>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D81164" w14:textId="77777777" w:rsidR="00F810C8" w:rsidRDefault="00F810C8" w:rsidP="00C177ED">
            <w:pPr>
              <w:spacing w:line="276" w:lineRule="auto"/>
              <w:jc w:val="both"/>
              <w:rPr>
                <w:b/>
                <w:sz w:val="16"/>
                <w:szCs w:val="16"/>
              </w:rPr>
            </w:pPr>
            <w:r>
              <w:rPr>
                <w:b/>
                <w:sz w:val="16"/>
                <w:szCs w:val="16"/>
              </w:rPr>
              <w:t>14 - 28 AÑOS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200317" w14:textId="77777777" w:rsidR="00F810C8" w:rsidRDefault="00F810C8" w:rsidP="00C177ED">
            <w:pPr>
              <w:spacing w:line="276" w:lineRule="auto"/>
              <w:ind w:left="360"/>
              <w:jc w:val="center"/>
              <w:rPr>
                <w:sz w:val="14"/>
                <w:szCs w:val="14"/>
              </w:rPr>
            </w:pPr>
            <w:r>
              <w:rPr>
                <w:sz w:val="14"/>
                <w:szCs w:val="14"/>
              </w:rPr>
              <w:t xml:space="preserve">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237A6C" w14:textId="77777777" w:rsidR="00F810C8" w:rsidRDefault="00F810C8" w:rsidP="00C177ED">
            <w:pPr>
              <w:spacing w:line="276" w:lineRule="auto"/>
              <w:ind w:left="360"/>
              <w:jc w:val="center"/>
              <w:rPr>
                <w:sz w:val="14"/>
                <w:szCs w:val="14"/>
              </w:rPr>
            </w:pPr>
            <w:r>
              <w:rPr>
                <w:sz w:val="14"/>
                <w:szCs w:val="14"/>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1C5EC0" w14:textId="77777777" w:rsidR="00F810C8" w:rsidRDefault="00F810C8" w:rsidP="00C177ED">
            <w:pPr>
              <w:spacing w:line="276" w:lineRule="auto"/>
              <w:ind w:left="360"/>
              <w:jc w:val="center"/>
              <w:rPr>
                <w:sz w:val="14"/>
                <w:szCs w:val="14"/>
              </w:rPr>
            </w:pPr>
            <w:r>
              <w:rPr>
                <w:sz w:val="14"/>
                <w:szCs w:val="14"/>
              </w:rPr>
              <w:t xml:space="preserve">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6B933E" w14:textId="77777777" w:rsidR="00F810C8" w:rsidRDefault="00F810C8" w:rsidP="00C177ED">
            <w:pPr>
              <w:spacing w:line="276" w:lineRule="auto"/>
              <w:ind w:left="360"/>
              <w:jc w:val="center"/>
              <w:rPr>
                <w:sz w:val="14"/>
                <w:szCs w:val="14"/>
              </w:rPr>
            </w:pPr>
            <w:r>
              <w:rPr>
                <w:sz w:val="14"/>
                <w:szCs w:val="14"/>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FC5A70" w14:textId="77777777" w:rsidR="00F810C8" w:rsidRDefault="00F810C8" w:rsidP="00C177ED">
            <w:pPr>
              <w:spacing w:line="276" w:lineRule="auto"/>
              <w:ind w:left="360"/>
              <w:jc w:val="center"/>
              <w:rPr>
                <w:b/>
                <w:sz w:val="14"/>
                <w:szCs w:val="14"/>
              </w:rPr>
            </w:pPr>
            <w:r>
              <w:rPr>
                <w:b/>
                <w:sz w:val="14"/>
                <w:szCs w:val="14"/>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2634E8" w14:textId="77777777" w:rsidR="00F810C8" w:rsidRDefault="00F810C8" w:rsidP="00C177ED">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C8874A" w14:textId="77777777" w:rsidR="00F810C8" w:rsidRDefault="00F810C8" w:rsidP="00C177ED">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FB0803" w14:textId="77777777" w:rsidR="00F810C8" w:rsidRDefault="00F810C8" w:rsidP="00C177ED">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6F24BE" w14:textId="77777777" w:rsidR="00F810C8" w:rsidRDefault="00F810C8" w:rsidP="00C177ED">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E17C10" w14:textId="77777777" w:rsidR="00F810C8" w:rsidRDefault="00F810C8" w:rsidP="00C177ED">
            <w:pPr>
              <w:spacing w:line="276" w:lineRule="auto"/>
              <w:ind w:left="360"/>
              <w:jc w:val="center"/>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61795C" w14:textId="77777777" w:rsidR="00F810C8" w:rsidRDefault="00F810C8" w:rsidP="00C177ED">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98887" w14:textId="77777777" w:rsidR="00F810C8" w:rsidRDefault="00F810C8" w:rsidP="00C177ED">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776F2B" w14:textId="77777777" w:rsidR="00F810C8" w:rsidRDefault="00F810C8" w:rsidP="00C177ED">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F0B371" w14:textId="77777777" w:rsidR="00F810C8" w:rsidRDefault="00F810C8" w:rsidP="00C177ED">
            <w:pPr>
              <w:spacing w:line="276" w:lineRule="auto"/>
              <w:ind w:left="360"/>
              <w:jc w:val="center"/>
              <w:rPr>
                <w:b/>
                <w:sz w:val="16"/>
                <w:szCs w:val="16"/>
              </w:rPr>
            </w:pPr>
            <w:r>
              <w:rPr>
                <w:b/>
                <w:i/>
                <w:sz w:val="16"/>
                <w:szCs w:val="16"/>
              </w:rPr>
              <w:t xml:space="preserve"> </w:t>
            </w:r>
          </w:p>
        </w:tc>
      </w:tr>
      <w:tr w:rsidR="00F810C8" w14:paraId="49582E0E" w14:textId="77777777" w:rsidTr="00C177ED">
        <w:trPr>
          <w:trHeight w:val="345"/>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CEC6C7" w14:textId="77777777" w:rsidR="00F810C8" w:rsidRDefault="00F810C8" w:rsidP="00C177ED">
            <w:pPr>
              <w:spacing w:line="276" w:lineRule="auto"/>
              <w:jc w:val="both"/>
              <w:rPr>
                <w:b/>
                <w:sz w:val="16"/>
                <w:szCs w:val="16"/>
              </w:rPr>
            </w:pPr>
            <w:r>
              <w:rPr>
                <w:b/>
                <w:sz w:val="16"/>
                <w:szCs w:val="16"/>
              </w:rPr>
              <w:t xml:space="preserve">29 - 59 AÑOS </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ACA691" w14:textId="77777777" w:rsidR="00F810C8" w:rsidRDefault="00F810C8" w:rsidP="00C177ED">
            <w:pPr>
              <w:spacing w:line="276" w:lineRule="auto"/>
              <w:ind w:left="360"/>
              <w:jc w:val="center"/>
              <w:rPr>
                <w:sz w:val="14"/>
                <w:szCs w:val="14"/>
              </w:rPr>
            </w:pPr>
            <w:r>
              <w:rPr>
                <w:sz w:val="14"/>
                <w:szCs w:val="14"/>
              </w:rPr>
              <w:t xml:space="preserve">280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7F068D" w14:textId="77777777" w:rsidR="00F810C8" w:rsidRDefault="00F810C8" w:rsidP="00C177ED">
            <w:pPr>
              <w:spacing w:line="276" w:lineRule="auto"/>
              <w:ind w:left="360"/>
              <w:jc w:val="center"/>
              <w:rPr>
                <w:sz w:val="14"/>
                <w:szCs w:val="14"/>
              </w:rPr>
            </w:pPr>
            <w:r>
              <w:rPr>
                <w:sz w:val="14"/>
                <w:szCs w:val="14"/>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2B556B" w14:textId="77777777" w:rsidR="00F810C8" w:rsidRDefault="00F810C8" w:rsidP="00C177ED">
            <w:pPr>
              <w:spacing w:line="276" w:lineRule="auto"/>
              <w:ind w:left="360"/>
              <w:jc w:val="center"/>
              <w:rPr>
                <w:sz w:val="14"/>
                <w:szCs w:val="14"/>
              </w:rPr>
            </w:pPr>
            <w:r>
              <w:rPr>
                <w:sz w:val="14"/>
                <w:szCs w:val="14"/>
              </w:rPr>
              <w:t xml:space="preserve">x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78D000" w14:textId="77777777" w:rsidR="00F810C8" w:rsidRDefault="00F810C8" w:rsidP="00C177ED">
            <w:pPr>
              <w:spacing w:line="276" w:lineRule="auto"/>
              <w:ind w:left="360"/>
              <w:jc w:val="center"/>
              <w:rPr>
                <w:sz w:val="14"/>
                <w:szCs w:val="14"/>
              </w:rPr>
            </w:pPr>
            <w:r>
              <w:rPr>
                <w:sz w:val="14"/>
                <w:szCs w:val="14"/>
              </w:rPr>
              <w:t xml:space="preserve">x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D05994" w14:textId="77777777" w:rsidR="00F810C8" w:rsidRDefault="00F810C8" w:rsidP="00C177ED">
            <w:pPr>
              <w:spacing w:line="276" w:lineRule="auto"/>
              <w:ind w:left="360"/>
              <w:jc w:val="center"/>
              <w:rPr>
                <w:b/>
                <w:sz w:val="14"/>
                <w:szCs w:val="14"/>
              </w:rPr>
            </w:pPr>
            <w:r>
              <w:rPr>
                <w:b/>
                <w:sz w:val="14"/>
                <w:szCs w:val="14"/>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096AD7" w14:textId="77777777" w:rsidR="00F810C8" w:rsidRDefault="00F810C8" w:rsidP="00C177ED">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549F69" w14:textId="77777777" w:rsidR="00F810C8" w:rsidRDefault="00F810C8" w:rsidP="00C177ED">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7448CC" w14:textId="77777777" w:rsidR="00F810C8" w:rsidRDefault="00F810C8" w:rsidP="00C177ED">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19A926" w14:textId="77777777" w:rsidR="00F810C8" w:rsidRDefault="00F810C8" w:rsidP="00C177ED">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7B1E5A" w14:textId="77777777" w:rsidR="00F810C8" w:rsidRDefault="00F810C8" w:rsidP="00C177ED">
            <w:pPr>
              <w:spacing w:line="276" w:lineRule="auto"/>
              <w:ind w:left="360"/>
              <w:jc w:val="center"/>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482CCD" w14:textId="77777777" w:rsidR="00F810C8" w:rsidRDefault="00F810C8" w:rsidP="00C177ED">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EB809A" w14:textId="77777777" w:rsidR="00F810C8" w:rsidRDefault="00F810C8" w:rsidP="00C177ED">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B15C66" w14:textId="77777777" w:rsidR="00F810C8" w:rsidRDefault="00F810C8" w:rsidP="00C177ED">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32A7B3" w14:textId="77777777" w:rsidR="00F810C8" w:rsidRDefault="00F810C8" w:rsidP="00C177ED">
            <w:pPr>
              <w:spacing w:line="276" w:lineRule="auto"/>
              <w:ind w:left="360"/>
              <w:jc w:val="center"/>
              <w:rPr>
                <w:b/>
                <w:sz w:val="16"/>
                <w:szCs w:val="16"/>
              </w:rPr>
            </w:pPr>
            <w:r>
              <w:rPr>
                <w:b/>
                <w:i/>
                <w:sz w:val="16"/>
                <w:szCs w:val="16"/>
              </w:rPr>
              <w:t xml:space="preserve"> </w:t>
            </w:r>
          </w:p>
        </w:tc>
      </w:tr>
      <w:tr w:rsidR="00F810C8" w14:paraId="0BE7340C" w14:textId="77777777" w:rsidTr="00C177ED">
        <w:trPr>
          <w:trHeight w:val="660"/>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EBB97C" w14:textId="77777777" w:rsidR="00F810C8" w:rsidRDefault="00F810C8" w:rsidP="00C177ED">
            <w:pPr>
              <w:spacing w:line="276" w:lineRule="auto"/>
              <w:jc w:val="both"/>
              <w:rPr>
                <w:b/>
                <w:sz w:val="16"/>
                <w:szCs w:val="16"/>
              </w:rPr>
            </w:pPr>
            <w:r>
              <w:rPr>
                <w:b/>
                <w:sz w:val="16"/>
                <w:szCs w:val="16"/>
              </w:rPr>
              <w:t xml:space="preserve">60 </w:t>
            </w:r>
            <w:proofErr w:type="gramStart"/>
            <w:r>
              <w:rPr>
                <w:b/>
                <w:sz w:val="16"/>
                <w:szCs w:val="16"/>
              </w:rPr>
              <w:t>En</w:t>
            </w:r>
            <w:proofErr w:type="gramEnd"/>
            <w:r>
              <w:rPr>
                <w:b/>
                <w:sz w:val="16"/>
                <w:szCs w:val="16"/>
              </w:rPr>
              <w:t xml:space="preserve"> adelante </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37B831" w14:textId="77777777" w:rsidR="00F810C8" w:rsidRDefault="00F810C8" w:rsidP="00C177ED">
            <w:pPr>
              <w:spacing w:line="276" w:lineRule="auto"/>
              <w:ind w:left="360"/>
              <w:jc w:val="center"/>
              <w:rPr>
                <w:sz w:val="14"/>
                <w:szCs w:val="14"/>
              </w:rPr>
            </w:pPr>
            <w:r>
              <w:rPr>
                <w:sz w:val="14"/>
                <w:szCs w:val="14"/>
              </w:rPr>
              <w:t xml:space="preserve"> </w:t>
            </w: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A20A16" w14:textId="77777777" w:rsidR="00F810C8" w:rsidRDefault="00F810C8" w:rsidP="00C177ED">
            <w:pPr>
              <w:spacing w:line="276" w:lineRule="auto"/>
              <w:ind w:left="360"/>
              <w:jc w:val="center"/>
              <w:rPr>
                <w:sz w:val="14"/>
                <w:szCs w:val="14"/>
              </w:rPr>
            </w:pPr>
            <w:r>
              <w:rPr>
                <w:sz w:val="14"/>
                <w:szCs w:val="14"/>
              </w:rPr>
              <w:t xml:space="preserve">518 </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69E97A" w14:textId="77777777" w:rsidR="00F810C8" w:rsidRDefault="00F810C8" w:rsidP="00C177ED">
            <w:pPr>
              <w:spacing w:line="276" w:lineRule="auto"/>
              <w:ind w:left="360"/>
              <w:jc w:val="center"/>
              <w:rPr>
                <w:sz w:val="14"/>
                <w:szCs w:val="14"/>
              </w:rPr>
            </w:pPr>
            <w:r>
              <w:rPr>
                <w:sz w:val="14"/>
                <w:szCs w:val="14"/>
              </w:rPr>
              <w:t xml:space="preserve">x </w:t>
            </w:r>
          </w:p>
        </w:tc>
        <w:tc>
          <w:tcPr>
            <w:tcW w:w="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2EADFB" w14:textId="77777777" w:rsidR="00F810C8" w:rsidRDefault="00F810C8" w:rsidP="00C177ED">
            <w:pPr>
              <w:spacing w:line="276" w:lineRule="auto"/>
              <w:ind w:left="360"/>
              <w:jc w:val="center"/>
              <w:rPr>
                <w:sz w:val="14"/>
                <w:szCs w:val="14"/>
              </w:rPr>
            </w:pPr>
            <w:r>
              <w:rPr>
                <w:sz w:val="14"/>
                <w:szCs w:val="14"/>
              </w:rPr>
              <w:t xml:space="preserve">x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D56D05" w14:textId="77777777" w:rsidR="00F810C8" w:rsidRDefault="00F810C8" w:rsidP="00C177ED">
            <w:pPr>
              <w:spacing w:line="276" w:lineRule="auto"/>
              <w:ind w:left="360"/>
              <w:jc w:val="center"/>
              <w:rPr>
                <w:b/>
                <w:sz w:val="14"/>
                <w:szCs w:val="14"/>
              </w:rPr>
            </w:pPr>
            <w:r>
              <w:rPr>
                <w:b/>
                <w:sz w:val="14"/>
                <w:szCs w:val="14"/>
              </w:rPr>
              <w:t xml:space="preserve"> </w:t>
            </w: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C435CD" w14:textId="77777777" w:rsidR="00F810C8" w:rsidRDefault="00F810C8" w:rsidP="00C177ED">
            <w:pPr>
              <w:spacing w:line="276" w:lineRule="auto"/>
              <w:ind w:left="360"/>
              <w:jc w:val="center"/>
              <w:rPr>
                <w:b/>
                <w:sz w:val="16"/>
                <w:szCs w:val="16"/>
              </w:rPr>
            </w:pPr>
            <w:r>
              <w:rPr>
                <w:b/>
                <w:sz w:val="16"/>
                <w:szCs w:val="16"/>
              </w:rPr>
              <w:t xml:space="preserve"> </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50E346" w14:textId="77777777" w:rsidR="00F810C8" w:rsidRDefault="00F810C8" w:rsidP="00C177ED">
            <w:pPr>
              <w:spacing w:line="276" w:lineRule="auto"/>
              <w:ind w:left="360"/>
              <w:jc w:val="center"/>
              <w:rPr>
                <w:b/>
                <w:sz w:val="16"/>
                <w:szCs w:val="16"/>
              </w:rPr>
            </w:pPr>
            <w:r>
              <w:rPr>
                <w:b/>
                <w:sz w:val="16"/>
                <w:szCs w:val="16"/>
              </w:rPr>
              <w:t xml:space="preserve"> </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2BBA30" w14:textId="77777777" w:rsidR="00F810C8" w:rsidRDefault="00F810C8" w:rsidP="00C177ED">
            <w:pPr>
              <w:spacing w:line="276" w:lineRule="auto"/>
              <w:ind w:left="360"/>
              <w:jc w:val="center"/>
              <w:rPr>
                <w:b/>
                <w:sz w:val="16"/>
                <w:szCs w:val="16"/>
              </w:rPr>
            </w:pPr>
            <w:r>
              <w:rPr>
                <w:b/>
                <w:sz w:val="16"/>
                <w:szCs w:val="16"/>
              </w:rPr>
              <w:t xml:space="preserve"> </w:t>
            </w: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92A165" w14:textId="77777777" w:rsidR="00F810C8" w:rsidRDefault="00F810C8" w:rsidP="00C177ED">
            <w:pPr>
              <w:spacing w:line="276" w:lineRule="auto"/>
              <w:ind w:left="360"/>
              <w:jc w:val="center"/>
              <w:rPr>
                <w:b/>
                <w:sz w:val="16"/>
                <w:szCs w:val="16"/>
              </w:rPr>
            </w:pPr>
            <w:r>
              <w:rPr>
                <w:b/>
                <w:sz w:val="16"/>
                <w:szCs w:val="16"/>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446975A" w14:textId="77777777" w:rsidR="00F810C8" w:rsidRDefault="00F810C8" w:rsidP="00C177ED">
            <w:pPr>
              <w:spacing w:line="276" w:lineRule="auto"/>
              <w:ind w:left="360"/>
              <w:jc w:val="both"/>
              <w:rPr>
                <w:b/>
                <w:sz w:val="16"/>
                <w:szCs w:val="16"/>
              </w:rPr>
            </w:pPr>
            <w:r>
              <w:rPr>
                <w:b/>
                <w:sz w:val="16"/>
                <w:szCs w:val="16"/>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2934AE" w14:textId="77777777" w:rsidR="00F810C8" w:rsidRDefault="00F810C8" w:rsidP="00C177ED">
            <w:pPr>
              <w:spacing w:line="276" w:lineRule="auto"/>
              <w:ind w:left="360"/>
              <w:jc w:val="center"/>
              <w:rPr>
                <w:b/>
                <w:sz w:val="16"/>
                <w:szCs w:val="16"/>
              </w:rPr>
            </w:pPr>
            <w:r>
              <w:rPr>
                <w:b/>
                <w:sz w:val="16"/>
                <w:szCs w:val="16"/>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D6E103" w14:textId="77777777" w:rsidR="00F810C8" w:rsidRDefault="00F810C8" w:rsidP="00C177ED">
            <w:pPr>
              <w:spacing w:line="276" w:lineRule="auto"/>
              <w:ind w:left="360"/>
              <w:jc w:val="center"/>
              <w:rPr>
                <w:b/>
                <w:sz w:val="16"/>
                <w:szCs w:val="16"/>
              </w:rPr>
            </w:pPr>
            <w:r>
              <w:rPr>
                <w:b/>
                <w:sz w:val="16"/>
                <w:szCs w:val="16"/>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82F5D9" w14:textId="77777777" w:rsidR="00F810C8" w:rsidRDefault="00F810C8" w:rsidP="00C177ED">
            <w:pPr>
              <w:spacing w:line="276" w:lineRule="auto"/>
              <w:ind w:left="360"/>
              <w:jc w:val="center"/>
              <w:rPr>
                <w:b/>
                <w:sz w:val="16"/>
                <w:szCs w:val="16"/>
              </w:rPr>
            </w:pPr>
            <w:r>
              <w:rPr>
                <w:b/>
                <w:sz w:val="16"/>
                <w:szCs w:val="16"/>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1E63CB" w14:textId="77777777" w:rsidR="00F810C8" w:rsidRDefault="00F810C8" w:rsidP="00C177ED">
            <w:pPr>
              <w:spacing w:line="276" w:lineRule="auto"/>
              <w:ind w:left="360"/>
              <w:jc w:val="center"/>
              <w:rPr>
                <w:b/>
                <w:sz w:val="16"/>
                <w:szCs w:val="16"/>
              </w:rPr>
            </w:pPr>
            <w:r>
              <w:rPr>
                <w:b/>
                <w:i/>
                <w:sz w:val="16"/>
                <w:szCs w:val="16"/>
              </w:rPr>
              <w:t xml:space="preserve"> </w:t>
            </w:r>
          </w:p>
        </w:tc>
      </w:tr>
    </w:tbl>
    <w:p w14:paraId="40A5EAC7" w14:textId="77777777" w:rsidR="0072513A" w:rsidRPr="00FE60FF" w:rsidRDefault="0072513A" w:rsidP="00AE713F">
      <w:pPr>
        <w:spacing w:line="276" w:lineRule="auto"/>
        <w:ind w:firstLine="360"/>
        <w:jc w:val="both"/>
        <w:rPr>
          <w:b/>
        </w:rPr>
      </w:pPr>
    </w:p>
    <w:p w14:paraId="52028ED3" w14:textId="77777777" w:rsidR="0072513A" w:rsidRPr="00FE60FF" w:rsidRDefault="0072513A" w:rsidP="00AE713F">
      <w:pPr>
        <w:spacing w:line="276" w:lineRule="auto"/>
        <w:ind w:firstLine="360"/>
        <w:jc w:val="both"/>
        <w:rPr>
          <w:b/>
        </w:rPr>
      </w:pPr>
    </w:p>
    <w:tbl>
      <w:tblPr>
        <w:tblW w:w="5385" w:type="dxa"/>
        <w:tblBorders>
          <w:top w:val="nil"/>
          <w:left w:val="nil"/>
          <w:bottom w:val="nil"/>
          <w:right w:val="nil"/>
          <w:insideH w:val="nil"/>
          <w:insideV w:val="nil"/>
        </w:tblBorders>
        <w:tblLayout w:type="fixed"/>
        <w:tblLook w:val="0600" w:firstRow="0" w:lastRow="0" w:firstColumn="0" w:lastColumn="0" w:noHBand="1" w:noVBand="1"/>
      </w:tblPr>
      <w:tblGrid>
        <w:gridCol w:w="3705"/>
        <w:gridCol w:w="1680"/>
      </w:tblGrid>
      <w:tr w:rsidR="00F810C8" w14:paraId="541073A3" w14:textId="77777777" w:rsidTr="00C177ED">
        <w:trPr>
          <w:trHeight w:val="315"/>
        </w:trPr>
        <w:tc>
          <w:tcPr>
            <w:tcW w:w="37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1A7596C9" w14:textId="77777777" w:rsidR="00F810C8" w:rsidRDefault="00F810C8" w:rsidP="00C177ED">
            <w:pPr>
              <w:pBdr>
                <w:top w:val="nil"/>
                <w:left w:val="nil"/>
                <w:bottom w:val="nil"/>
                <w:right w:val="nil"/>
                <w:between w:val="nil"/>
              </w:pBdr>
              <w:spacing w:line="276" w:lineRule="auto"/>
              <w:rPr>
                <w:b/>
                <w:sz w:val="16"/>
                <w:szCs w:val="16"/>
              </w:rPr>
            </w:pPr>
            <w:r>
              <w:rPr>
                <w:b/>
                <w:sz w:val="16"/>
                <w:szCs w:val="16"/>
              </w:rPr>
              <w:t>RESUMEN PARA MGA</w:t>
            </w:r>
          </w:p>
        </w:tc>
        <w:tc>
          <w:tcPr>
            <w:tcW w:w="168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2C264ACD" w14:textId="77777777" w:rsidR="00F810C8" w:rsidRDefault="00F810C8" w:rsidP="00C177ED">
            <w:pPr>
              <w:pBdr>
                <w:top w:val="nil"/>
                <w:left w:val="nil"/>
                <w:bottom w:val="nil"/>
                <w:right w:val="nil"/>
                <w:between w:val="nil"/>
              </w:pBdr>
              <w:spacing w:line="276" w:lineRule="auto"/>
              <w:rPr>
                <w:b/>
                <w:sz w:val="16"/>
                <w:szCs w:val="16"/>
              </w:rPr>
            </w:pPr>
            <w:r>
              <w:rPr>
                <w:b/>
                <w:sz w:val="16"/>
                <w:szCs w:val="16"/>
              </w:rPr>
              <w:t xml:space="preserve"> </w:t>
            </w:r>
          </w:p>
        </w:tc>
      </w:tr>
      <w:tr w:rsidR="00F810C8" w14:paraId="559F2F56" w14:textId="77777777" w:rsidTr="00C177ED">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163113E7" w14:textId="77777777" w:rsidR="00F810C8" w:rsidRDefault="00F810C8" w:rsidP="00C177ED">
            <w:pPr>
              <w:pBdr>
                <w:top w:val="nil"/>
                <w:left w:val="nil"/>
                <w:bottom w:val="nil"/>
                <w:right w:val="nil"/>
                <w:between w:val="nil"/>
              </w:pBdr>
              <w:spacing w:line="276" w:lineRule="auto"/>
              <w:rPr>
                <w:b/>
                <w:sz w:val="16"/>
                <w:szCs w:val="16"/>
              </w:rPr>
            </w:pPr>
            <w:r>
              <w:rPr>
                <w:b/>
                <w:sz w:val="16"/>
                <w:szCs w:val="16"/>
              </w:rPr>
              <w:t>Población afectada</w:t>
            </w:r>
          </w:p>
        </w:tc>
        <w:tc>
          <w:tcPr>
            <w:tcW w:w="1680" w:type="dxa"/>
            <w:tcBorders>
              <w:top w:val="nil"/>
              <w:left w:val="nil"/>
              <w:bottom w:val="single" w:sz="4" w:space="0" w:color="000000"/>
              <w:right w:val="single" w:sz="4" w:space="0" w:color="000000"/>
            </w:tcBorders>
            <w:tcMar>
              <w:top w:w="0" w:type="dxa"/>
              <w:left w:w="0" w:type="dxa"/>
              <w:bottom w:w="0" w:type="dxa"/>
              <w:right w:w="0" w:type="dxa"/>
            </w:tcMar>
            <w:vAlign w:val="bottom"/>
          </w:tcPr>
          <w:p w14:paraId="73D536AB" w14:textId="77777777" w:rsidR="00F810C8" w:rsidRDefault="00F810C8" w:rsidP="00C177ED">
            <w:pPr>
              <w:pBdr>
                <w:top w:val="nil"/>
                <w:left w:val="nil"/>
                <w:bottom w:val="nil"/>
                <w:right w:val="nil"/>
                <w:between w:val="nil"/>
              </w:pBdr>
              <w:spacing w:line="276" w:lineRule="auto"/>
              <w:rPr>
                <w:b/>
                <w:sz w:val="16"/>
                <w:szCs w:val="16"/>
              </w:rPr>
            </w:pPr>
            <w:r>
              <w:rPr>
                <w:b/>
                <w:sz w:val="16"/>
                <w:szCs w:val="16"/>
              </w:rPr>
              <w:t xml:space="preserve">No. </w:t>
            </w:r>
            <w:r>
              <w:rPr>
                <w:sz w:val="16"/>
                <w:szCs w:val="16"/>
              </w:rPr>
              <w:t>6.287</w:t>
            </w:r>
          </w:p>
        </w:tc>
      </w:tr>
      <w:tr w:rsidR="00F810C8" w14:paraId="080B0C90" w14:textId="77777777" w:rsidTr="00C177ED">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56E7E1C3" w14:textId="77777777" w:rsidR="00F810C8" w:rsidRDefault="00F810C8" w:rsidP="00C177ED">
            <w:pPr>
              <w:pBdr>
                <w:top w:val="nil"/>
                <w:left w:val="nil"/>
                <w:bottom w:val="nil"/>
                <w:right w:val="nil"/>
                <w:between w:val="nil"/>
              </w:pBdr>
              <w:spacing w:line="276" w:lineRule="auto"/>
              <w:rPr>
                <w:b/>
                <w:sz w:val="16"/>
                <w:szCs w:val="16"/>
              </w:rPr>
            </w:pPr>
            <w:r>
              <w:rPr>
                <w:b/>
                <w:sz w:val="16"/>
                <w:szCs w:val="16"/>
              </w:rPr>
              <w:t>Corresponde a</w:t>
            </w:r>
          </w:p>
        </w:tc>
        <w:tc>
          <w:tcPr>
            <w:tcW w:w="1680" w:type="dxa"/>
            <w:tcBorders>
              <w:top w:val="nil"/>
              <w:left w:val="nil"/>
              <w:bottom w:val="single" w:sz="4" w:space="0" w:color="000000"/>
              <w:right w:val="single" w:sz="4" w:space="0" w:color="000000"/>
            </w:tcBorders>
            <w:tcMar>
              <w:top w:w="0" w:type="dxa"/>
              <w:left w:w="0" w:type="dxa"/>
              <w:bottom w:w="0" w:type="dxa"/>
              <w:right w:w="0" w:type="dxa"/>
            </w:tcMar>
            <w:vAlign w:val="bottom"/>
          </w:tcPr>
          <w:p w14:paraId="18CCE8C8" w14:textId="77777777" w:rsidR="00F810C8" w:rsidRDefault="00F810C8" w:rsidP="00C177ED">
            <w:pPr>
              <w:pBdr>
                <w:top w:val="nil"/>
                <w:left w:val="nil"/>
                <w:bottom w:val="nil"/>
                <w:right w:val="nil"/>
                <w:between w:val="nil"/>
              </w:pBdr>
              <w:spacing w:line="276" w:lineRule="auto"/>
              <w:rPr>
                <w:b/>
                <w:sz w:val="16"/>
                <w:szCs w:val="16"/>
              </w:rPr>
            </w:pPr>
            <w:r>
              <w:rPr>
                <w:b/>
                <w:sz w:val="16"/>
                <w:szCs w:val="16"/>
              </w:rPr>
              <w:t xml:space="preserve"> </w:t>
            </w:r>
          </w:p>
        </w:tc>
      </w:tr>
      <w:tr w:rsidR="00F810C8" w14:paraId="1052B25F" w14:textId="77777777" w:rsidTr="00C177ED">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2AEDA3DD" w14:textId="77777777" w:rsidR="00F810C8" w:rsidRDefault="00F810C8" w:rsidP="00C177ED">
            <w:pPr>
              <w:pBdr>
                <w:top w:val="nil"/>
                <w:left w:val="nil"/>
                <w:bottom w:val="nil"/>
                <w:right w:val="nil"/>
                <w:between w:val="nil"/>
              </w:pBdr>
              <w:spacing w:line="276" w:lineRule="auto"/>
              <w:rPr>
                <w:b/>
                <w:sz w:val="16"/>
                <w:szCs w:val="16"/>
              </w:rPr>
            </w:pPr>
            <w:r>
              <w:rPr>
                <w:b/>
                <w:sz w:val="16"/>
                <w:szCs w:val="16"/>
              </w:rPr>
              <w:t>Población objetivo</w:t>
            </w:r>
          </w:p>
        </w:tc>
        <w:tc>
          <w:tcPr>
            <w:tcW w:w="1680" w:type="dxa"/>
            <w:tcBorders>
              <w:top w:val="nil"/>
              <w:left w:val="nil"/>
              <w:bottom w:val="single" w:sz="4" w:space="0" w:color="000000"/>
              <w:right w:val="single" w:sz="4" w:space="0" w:color="000000"/>
            </w:tcBorders>
            <w:tcMar>
              <w:top w:w="0" w:type="dxa"/>
              <w:left w:w="0" w:type="dxa"/>
              <w:bottom w:w="0" w:type="dxa"/>
              <w:right w:w="0" w:type="dxa"/>
            </w:tcMar>
            <w:vAlign w:val="bottom"/>
          </w:tcPr>
          <w:p w14:paraId="79B42DEC" w14:textId="77777777" w:rsidR="00F810C8" w:rsidRDefault="00F810C8" w:rsidP="00C177ED">
            <w:pPr>
              <w:pBdr>
                <w:top w:val="nil"/>
                <w:left w:val="nil"/>
                <w:bottom w:val="nil"/>
                <w:right w:val="nil"/>
                <w:between w:val="nil"/>
              </w:pBdr>
              <w:spacing w:line="276" w:lineRule="auto"/>
              <w:rPr>
                <w:b/>
                <w:sz w:val="16"/>
                <w:szCs w:val="16"/>
              </w:rPr>
            </w:pPr>
            <w:r>
              <w:rPr>
                <w:b/>
                <w:sz w:val="16"/>
                <w:szCs w:val="16"/>
              </w:rPr>
              <w:t>No. 798</w:t>
            </w:r>
          </w:p>
        </w:tc>
      </w:tr>
      <w:tr w:rsidR="00F810C8" w14:paraId="61E405B3" w14:textId="77777777" w:rsidTr="00C177ED">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4F918EE6" w14:textId="77777777" w:rsidR="00F810C8" w:rsidRDefault="00F810C8" w:rsidP="00C177ED">
            <w:pPr>
              <w:pBdr>
                <w:top w:val="nil"/>
                <w:left w:val="nil"/>
                <w:bottom w:val="nil"/>
                <w:right w:val="nil"/>
                <w:between w:val="nil"/>
              </w:pBdr>
              <w:spacing w:line="276" w:lineRule="auto"/>
              <w:rPr>
                <w:b/>
                <w:sz w:val="16"/>
                <w:szCs w:val="16"/>
              </w:rPr>
            </w:pPr>
            <w:r>
              <w:rPr>
                <w:b/>
                <w:sz w:val="16"/>
                <w:szCs w:val="16"/>
              </w:rPr>
              <w:t>Corresponde a</w:t>
            </w:r>
          </w:p>
        </w:tc>
        <w:tc>
          <w:tcPr>
            <w:tcW w:w="1680" w:type="dxa"/>
            <w:tcBorders>
              <w:top w:val="nil"/>
              <w:left w:val="nil"/>
              <w:bottom w:val="single" w:sz="4" w:space="0" w:color="000000"/>
              <w:right w:val="single" w:sz="4" w:space="0" w:color="000000"/>
            </w:tcBorders>
            <w:tcMar>
              <w:top w:w="0" w:type="dxa"/>
              <w:left w:w="0" w:type="dxa"/>
              <w:bottom w:w="0" w:type="dxa"/>
              <w:right w:w="0" w:type="dxa"/>
            </w:tcMar>
            <w:vAlign w:val="bottom"/>
          </w:tcPr>
          <w:p w14:paraId="1E23E3BA" w14:textId="77777777" w:rsidR="00F810C8" w:rsidRDefault="00F810C8" w:rsidP="00C177ED">
            <w:pPr>
              <w:pBdr>
                <w:top w:val="nil"/>
                <w:left w:val="nil"/>
                <w:bottom w:val="nil"/>
                <w:right w:val="nil"/>
                <w:between w:val="nil"/>
              </w:pBdr>
              <w:spacing w:line="276" w:lineRule="auto"/>
              <w:rPr>
                <w:b/>
                <w:sz w:val="16"/>
                <w:szCs w:val="16"/>
              </w:rPr>
            </w:pPr>
            <w:r>
              <w:rPr>
                <w:b/>
                <w:sz w:val="16"/>
                <w:szCs w:val="16"/>
              </w:rPr>
              <w:t xml:space="preserve"> </w:t>
            </w:r>
          </w:p>
        </w:tc>
      </w:tr>
    </w:tbl>
    <w:p w14:paraId="5FF73111" w14:textId="77777777" w:rsidR="0072513A" w:rsidRPr="00FE60FF" w:rsidRDefault="0072513A" w:rsidP="00AE713F">
      <w:pPr>
        <w:spacing w:line="276" w:lineRule="auto"/>
        <w:ind w:firstLine="360"/>
        <w:jc w:val="both"/>
        <w:rPr>
          <w:b/>
        </w:rPr>
      </w:pPr>
    </w:p>
    <w:p w14:paraId="29224DD7" w14:textId="77777777" w:rsidR="0072513A" w:rsidRPr="00FE60FF" w:rsidRDefault="008C34F0" w:rsidP="00AE713F">
      <w:pPr>
        <w:pStyle w:val="Ttulo2"/>
        <w:numPr>
          <w:ilvl w:val="1"/>
          <w:numId w:val="8"/>
        </w:numPr>
        <w:ind w:left="0" w:firstLine="360"/>
      </w:pPr>
      <w:bookmarkStart w:id="14" w:name="_Toc86224672"/>
      <w:r w:rsidRPr="00FE60FF">
        <w:t>OBJETIVOS</w:t>
      </w:r>
      <w:bookmarkEnd w:id="14"/>
    </w:p>
    <w:p w14:paraId="241103D4" w14:textId="77777777" w:rsidR="0072513A" w:rsidRPr="00FE60FF" w:rsidRDefault="0072513A" w:rsidP="00AE713F">
      <w:pPr>
        <w:spacing w:line="276" w:lineRule="auto"/>
        <w:ind w:firstLine="360"/>
        <w:jc w:val="both"/>
      </w:pPr>
    </w:p>
    <w:p w14:paraId="3BCCA3DF" w14:textId="77777777" w:rsidR="0072513A" w:rsidRPr="00FE60FF" w:rsidRDefault="008C34F0" w:rsidP="00AE713F">
      <w:pPr>
        <w:pStyle w:val="Ttulo3"/>
        <w:numPr>
          <w:ilvl w:val="2"/>
          <w:numId w:val="8"/>
        </w:numPr>
        <w:ind w:left="0" w:firstLine="360"/>
      </w:pPr>
      <w:bookmarkStart w:id="15" w:name="_Toc86224673"/>
      <w:r w:rsidRPr="00FE60FF">
        <w:t>Objetivo general</w:t>
      </w:r>
      <w:bookmarkEnd w:id="15"/>
    </w:p>
    <w:p w14:paraId="7F35B036" w14:textId="29063BCA" w:rsidR="0072513A" w:rsidRPr="00FE60FF" w:rsidRDefault="0072513A" w:rsidP="00AE713F">
      <w:pPr>
        <w:spacing w:line="276" w:lineRule="auto"/>
        <w:ind w:firstLine="360"/>
        <w:jc w:val="center"/>
        <w:rPr>
          <w:b/>
          <w:highlight w:val="green"/>
        </w:rPr>
      </w:pPr>
    </w:p>
    <w:p w14:paraId="6163D4EC" w14:textId="77777777" w:rsidR="00F810C8" w:rsidRDefault="008C34F0" w:rsidP="00F810C8">
      <w:pPr>
        <w:spacing w:line="276" w:lineRule="auto"/>
        <w:jc w:val="both"/>
        <w:rPr>
          <w:b/>
          <w:highlight w:val="white"/>
        </w:rPr>
      </w:pPr>
      <w:r w:rsidRPr="00FE60FF">
        <w:rPr>
          <w:b/>
        </w:rPr>
        <w:t>Problema Central:</w:t>
      </w:r>
      <w:r w:rsidR="00F810C8">
        <w:rPr>
          <w:b/>
        </w:rPr>
        <w:t xml:space="preserve"> </w:t>
      </w:r>
      <w:r w:rsidR="00F810C8">
        <w:t>La población de creadores y gestores culturales en Bogotá D.C. no tiene las condiciones para acceder a un Beneficio Económico Periódico - BEPS</w:t>
      </w:r>
      <w:r w:rsidR="00F810C8">
        <w:rPr>
          <w:b/>
          <w:highlight w:val="white"/>
        </w:rPr>
        <w:t xml:space="preserve">         </w:t>
      </w:r>
    </w:p>
    <w:p w14:paraId="49B5FAEE" w14:textId="4DEC5B1E" w:rsidR="0072513A" w:rsidRPr="00FE60FF" w:rsidRDefault="0072513A" w:rsidP="00AE713F">
      <w:pPr>
        <w:spacing w:line="276" w:lineRule="auto"/>
        <w:ind w:firstLine="360"/>
        <w:jc w:val="both"/>
        <w:rPr>
          <w:b/>
        </w:rPr>
      </w:pPr>
    </w:p>
    <w:p w14:paraId="4BE1DA30" w14:textId="77777777" w:rsidR="00F810C8" w:rsidRDefault="008C34F0" w:rsidP="00F810C8">
      <w:pPr>
        <w:spacing w:line="276" w:lineRule="auto"/>
        <w:jc w:val="both"/>
        <w:rPr>
          <w:b/>
          <w:u w:val="single"/>
        </w:rPr>
      </w:pPr>
      <w:r w:rsidRPr="00FE60FF">
        <w:rPr>
          <w:b/>
        </w:rPr>
        <w:t>Objetivo general – Propósito:</w:t>
      </w:r>
      <w:r w:rsidR="00F810C8">
        <w:rPr>
          <w:b/>
        </w:rPr>
        <w:t xml:space="preserve"> </w:t>
      </w:r>
      <w:r w:rsidR="00F810C8">
        <w:t>Generar condiciones de acceso de los creadores y gestores culturales a los Beneficios Económicos y Periódicos - BEPS</w:t>
      </w:r>
    </w:p>
    <w:p w14:paraId="65686B47" w14:textId="327C4E83" w:rsidR="0072513A" w:rsidRPr="00FE60FF" w:rsidRDefault="0072513A" w:rsidP="00AE713F">
      <w:pPr>
        <w:spacing w:line="276" w:lineRule="auto"/>
        <w:ind w:firstLine="360"/>
        <w:jc w:val="both"/>
        <w:rPr>
          <w:b/>
        </w:rPr>
      </w:pPr>
    </w:p>
    <w:p w14:paraId="71E8756E" w14:textId="77777777" w:rsidR="0072513A" w:rsidRPr="00FE60FF" w:rsidRDefault="0072513A" w:rsidP="00AE713F">
      <w:pPr>
        <w:spacing w:line="276" w:lineRule="auto"/>
        <w:ind w:firstLine="360"/>
        <w:jc w:val="both"/>
        <w:rPr>
          <w:b/>
        </w:rPr>
      </w:pPr>
    </w:p>
    <w:p w14:paraId="7DEDF9B7" w14:textId="77777777" w:rsidR="0072513A" w:rsidRPr="00FE60FF" w:rsidRDefault="008C34F0" w:rsidP="00AE713F">
      <w:pPr>
        <w:pStyle w:val="Ttulo4"/>
        <w:numPr>
          <w:ilvl w:val="3"/>
          <w:numId w:val="8"/>
        </w:numPr>
        <w:ind w:left="0" w:firstLine="360"/>
      </w:pPr>
      <w:bookmarkStart w:id="16" w:name="_Toc86224674"/>
      <w:r w:rsidRPr="00FE60FF">
        <w:t>Indicadores del objetivo general</w:t>
      </w:r>
      <w:bookmarkEnd w:id="16"/>
    </w:p>
    <w:p w14:paraId="4D4A2DD3" w14:textId="77777777" w:rsidR="0072513A" w:rsidRPr="00FE60FF" w:rsidRDefault="0072513A" w:rsidP="00AE713F">
      <w:pPr>
        <w:spacing w:line="276" w:lineRule="auto"/>
        <w:ind w:firstLine="36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0"/>
        <w:gridCol w:w="3371"/>
        <w:gridCol w:w="1676"/>
      </w:tblGrid>
      <w:tr w:rsidR="00977EB6" w14:paraId="1ACCC6BD" w14:textId="77777777" w:rsidTr="00C177ED">
        <w:tc>
          <w:tcPr>
            <w:tcW w:w="3370" w:type="dxa"/>
            <w:vAlign w:val="center"/>
          </w:tcPr>
          <w:p w14:paraId="1944D678" w14:textId="77777777" w:rsidR="00977EB6" w:rsidRDefault="00977EB6" w:rsidP="00C177ED">
            <w:pPr>
              <w:spacing w:line="276" w:lineRule="auto"/>
              <w:jc w:val="center"/>
              <w:rPr>
                <w:b/>
                <w:sz w:val="16"/>
                <w:szCs w:val="16"/>
              </w:rPr>
            </w:pPr>
            <w:r>
              <w:rPr>
                <w:b/>
                <w:sz w:val="16"/>
                <w:szCs w:val="16"/>
              </w:rPr>
              <w:t>Indicador Objetivo</w:t>
            </w:r>
          </w:p>
        </w:tc>
        <w:tc>
          <w:tcPr>
            <w:tcW w:w="3371" w:type="dxa"/>
            <w:vAlign w:val="center"/>
          </w:tcPr>
          <w:p w14:paraId="00E48281" w14:textId="77777777" w:rsidR="00977EB6" w:rsidRDefault="00977EB6" w:rsidP="00C177ED">
            <w:pPr>
              <w:spacing w:line="276" w:lineRule="auto"/>
              <w:jc w:val="center"/>
              <w:rPr>
                <w:b/>
                <w:sz w:val="16"/>
                <w:szCs w:val="16"/>
              </w:rPr>
            </w:pPr>
            <w:r>
              <w:rPr>
                <w:b/>
                <w:sz w:val="16"/>
                <w:szCs w:val="16"/>
              </w:rPr>
              <w:t>Descripción</w:t>
            </w:r>
          </w:p>
        </w:tc>
        <w:tc>
          <w:tcPr>
            <w:tcW w:w="1676" w:type="dxa"/>
            <w:vAlign w:val="center"/>
          </w:tcPr>
          <w:p w14:paraId="596F3839" w14:textId="77777777" w:rsidR="00977EB6" w:rsidRDefault="00977EB6" w:rsidP="00C177ED">
            <w:pPr>
              <w:spacing w:line="276" w:lineRule="auto"/>
              <w:jc w:val="center"/>
              <w:rPr>
                <w:b/>
                <w:sz w:val="16"/>
                <w:szCs w:val="16"/>
              </w:rPr>
            </w:pPr>
            <w:r>
              <w:rPr>
                <w:b/>
                <w:sz w:val="16"/>
                <w:szCs w:val="16"/>
              </w:rPr>
              <w:t>Fuente de verificación</w:t>
            </w:r>
          </w:p>
        </w:tc>
      </w:tr>
      <w:tr w:rsidR="00977EB6" w14:paraId="4FE3439C" w14:textId="77777777" w:rsidTr="00C177ED">
        <w:tc>
          <w:tcPr>
            <w:tcW w:w="3370" w:type="dxa"/>
            <w:vAlign w:val="center"/>
          </w:tcPr>
          <w:p w14:paraId="3CF11268" w14:textId="77777777" w:rsidR="00977EB6" w:rsidRDefault="00977EB6" w:rsidP="00C177ED">
            <w:pPr>
              <w:spacing w:line="276" w:lineRule="auto"/>
              <w:jc w:val="both"/>
              <w:rPr>
                <w:sz w:val="16"/>
                <w:szCs w:val="16"/>
              </w:rPr>
            </w:pPr>
            <w:r>
              <w:rPr>
                <w:sz w:val="16"/>
                <w:szCs w:val="16"/>
              </w:rPr>
              <w:t>Entregar el 100% de los recursos previstos para Beneficios Económico Periódicos (BEPS)</w:t>
            </w:r>
          </w:p>
        </w:tc>
        <w:tc>
          <w:tcPr>
            <w:tcW w:w="3371" w:type="dxa"/>
            <w:vAlign w:val="center"/>
          </w:tcPr>
          <w:p w14:paraId="075C0025" w14:textId="77777777" w:rsidR="00977EB6" w:rsidRDefault="00977EB6" w:rsidP="00C177ED">
            <w:pPr>
              <w:spacing w:line="276" w:lineRule="auto"/>
              <w:jc w:val="both"/>
              <w:rPr>
                <w:sz w:val="16"/>
                <w:szCs w:val="16"/>
              </w:rPr>
            </w:pPr>
            <w:r>
              <w:rPr>
                <w:b/>
                <w:sz w:val="16"/>
                <w:szCs w:val="16"/>
              </w:rPr>
              <w:t xml:space="preserve">Medido a través de: </w:t>
            </w:r>
            <w:r>
              <w:rPr>
                <w:sz w:val="16"/>
                <w:szCs w:val="16"/>
              </w:rPr>
              <w:t>beneficios económicos periódicos BEPS entregados</w:t>
            </w:r>
          </w:p>
          <w:p w14:paraId="6F7E2F2E" w14:textId="77777777" w:rsidR="00977EB6" w:rsidRDefault="00977EB6" w:rsidP="00C177ED">
            <w:pPr>
              <w:spacing w:line="276" w:lineRule="auto"/>
              <w:jc w:val="both"/>
              <w:rPr>
                <w:sz w:val="16"/>
                <w:szCs w:val="16"/>
              </w:rPr>
            </w:pPr>
            <w:r>
              <w:rPr>
                <w:b/>
                <w:sz w:val="16"/>
                <w:szCs w:val="16"/>
              </w:rPr>
              <w:t xml:space="preserve">Meta: </w:t>
            </w:r>
            <w:r>
              <w:rPr>
                <w:sz w:val="16"/>
                <w:szCs w:val="16"/>
              </w:rPr>
              <w:t>100%</w:t>
            </w:r>
          </w:p>
          <w:p w14:paraId="56E4EA33" w14:textId="77777777" w:rsidR="00977EB6" w:rsidRDefault="00977EB6" w:rsidP="00C177ED">
            <w:pPr>
              <w:spacing w:line="276" w:lineRule="auto"/>
              <w:jc w:val="both"/>
              <w:rPr>
                <w:sz w:val="16"/>
                <w:szCs w:val="16"/>
              </w:rPr>
            </w:pPr>
            <w:r>
              <w:rPr>
                <w:b/>
                <w:sz w:val="16"/>
                <w:szCs w:val="16"/>
              </w:rPr>
              <w:t xml:space="preserve">Tipo de fuente: </w:t>
            </w:r>
            <w:r>
              <w:rPr>
                <w:sz w:val="16"/>
                <w:szCs w:val="16"/>
              </w:rPr>
              <w:t>Documento oficial</w:t>
            </w:r>
          </w:p>
        </w:tc>
        <w:tc>
          <w:tcPr>
            <w:tcW w:w="1676" w:type="dxa"/>
            <w:vAlign w:val="center"/>
          </w:tcPr>
          <w:p w14:paraId="26F99559" w14:textId="77777777" w:rsidR="00977EB6" w:rsidRDefault="00977EB6" w:rsidP="00C177ED">
            <w:pPr>
              <w:spacing w:line="276" w:lineRule="auto"/>
              <w:jc w:val="center"/>
              <w:rPr>
                <w:sz w:val="16"/>
                <w:szCs w:val="16"/>
              </w:rPr>
            </w:pPr>
            <w:r>
              <w:rPr>
                <w:sz w:val="16"/>
                <w:szCs w:val="16"/>
              </w:rPr>
              <w:t>SEGPLAN</w:t>
            </w:r>
          </w:p>
        </w:tc>
      </w:tr>
    </w:tbl>
    <w:p w14:paraId="5A1289A6" w14:textId="77777777" w:rsidR="0072513A" w:rsidRPr="00FE60FF" w:rsidRDefault="0072513A" w:rsidP="00AE713F">
      <w:pPr>
        <w:spacing w:line="276" w:lineRule="auto"/>
        <w:ind w:firstLine="360"/>
        <w:jc w:val="both"/>
        <w:rPr>
          <w:b/>
        </w:rPr>
      </w:pPr>
    </w:p>
    <w:p w14:paraId="14377C4D" w14:textId="77777777" w:rsidR="0072513A" w:rsidRPr="00FE60FF" w:rsidRDefault="008C34F0" w:rsidP="00AE713F">
      <w:pPr>
        <w:pStyle w:val="Ttulo3"/>
        <w:numPr>
          <w:ilvl w:val="2"/>
          <w:numId w:val="8"/>
        </w:numPr>
        <w:ind w:left="0" w:firstLine="360"/>
      </w:pPr>
      <w:bookmarkStart w:id="17" w:name="_Toc86224675"/>
      <w:r w:rsidRPr="00FE60FF">
        <w:t>Objetivos específicos</w:t>
      </w:r>
      <w:bookmarkEnd w:id="17"/>
    </w:p>
    <w:p w14:paraId="656CFA14" w14:textId="77777777" w:rsidR="0072513A" w:rsidRPr="00FE60FF" w:rsidRDefault="0072513A" w:rsidP="00AE713F">
      <w:pPr>
        <w:spacing w:line="276" w:lineRule="auto"/>
        <w:ind w:firstLine="360"/>
        <w:jc w:val="both"/>
        <w:rPr>
          <w:b/>
          <w:highlight w:val="green"/>
        </w:rPr>
      </w:pPr>
    </w:p>
    <w:tbl>
      <w:tblPr>
        <w:tblW w:w="840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3903"/>
      </w:tblGrid>
      <w:tr w:rsidR="00977EB6" w14:paraId="19F25094" w14:textId="77777777" w:rsidTr="00C177ED">
        <w:tc>
          <w:tcPr>
            <w:tcW w:w="4505" w:type="dxa"/>
          </w:tcPr>
          <w:p w14:paraId="047D525C" w14:textId="77777777" w:rsidR="00977EB6" w:rsidRDefault="00977EB6" w:rsidP="00C177ED">
            <w:pPr>
              <w:spacing w:line="276" w:lineRule="auto"/>
              <w:jc w:val="center"/>
              <w:rPr>
                <w:b/>
                <w:sz w:val="16"/>
                <w:szCs w:val="16"/>
              </w:rPr>
            </w:pPr>
            <w:r>
              <w:rPr>
                <w:b/>
                <w:sz w:val="16"/>
                <w:szCs w:val="16"/>
              </w:rPr>
              <w:t>Causa relacionada</w:t>
            </w:r>
          </w:p>
        </w:tc>
        <w:tc>
          <w:tcPr>
            <w:tcW w:w="3903" w:type="dxa"/>
          </w:tcPr>
          <w:p w14:paraId="56CD3836" w14:textId="77777777" w:rsidR="00977EB6" w:rsidRDefault="00977EB6" w:rsidP="00C177ED">
            <w:pPr>
              <w:spacing w:line="276" w:lineRule="auto"/>
              <w:jc w:val="center"/>
              <w:rPr>
                <w:b/>
                <w:sz w:val="16"/>
                <w:szCs w:val="16"/>
              </w:rPr>
            </w:pPr>
            <w:r>
              <w:rPr>
                <w:b/>
                <w:sz w:val="16"/>
                <w:szCs w:val="16"/>
              </w:rPr>
              <w:t>Objetivos específicos</w:t>
            </w:r>
          </w:p>
        </w:tc>
      </w:tr>
      <w:tr w:rsidR="00977EB6" w14:paraId="6A8DE5ED" w14:textId="77777777" w:rsidTr="00C177ED">
        <w:tc>
          <w:tcPr>
            <w:tcW w:w="4505" w:type="dxa"/>
          </w:tcPr>
          <w:p w14:paraId="0009F2E5" w14:textId="77777777" w:rsidR="00977EB6" w:rsidRDefault="00977EB6" w:rsidP="00C177ED">
            <w:pPr>
              <w:spacing w:line="276" w:lineRule="auto"/>
              <w:jc w:val="both"/>
              <w:rPr>
                <w:sz w:val="16"/>
                <w:szCs w:val="16"/>
              </w:rPr>
            </w:pPr>
            <w:r>
              <w:rPr>
                <w:b/>
                <w:sz w:val="16"/>
                <w:szCs w:val="16"/>
              </w:rPr>
              <w:t>Causa directa 1</w:t>
            </w:r>
            <w:r>
              <w:rPr>
                <w:sz w:val="16"/>
                <w:szCs w:val="16"/>
              </w:rPr>
              <w:t xml:space="preserve"> </w:t>
            </w:r>
          </w:p>
          <w:p w14:paraId="18B7E65A" w14:textId="77777777" w:rsidR="00977EB6" w:rsidRDefault="00977EB6" w:rsidP="00C177ED">
            <w:pPr>
              <w:spacing w:line="276" w:lineRule="auto"/>
              <w:jc w:val="both"/>
              <w:rPr>
                <w:sz w:val="16"/>
                <w:szCs w:val="16"/>
              </w:rPr>
            </w:pPr>
            <w:r>
              <w:rPr>
                <w:sz w:val="16"/>
                <w:szCs w:val="16"/>
              </w:rPr>
              <w:t>Los creadores y gestores culturales tienen limitación de información y conocimiento para acceder a los Beneficios Económicos Periódicos- BEPS</w:t>
            </w:r>
          </w:p>
          <w:p w14:paraId="620CD626" w14:textId="77777777" w:rsidR="00977EB6" w:rsidRDefault="00977EB6" w:rsidP="00C177ED">
            <w:pPr>
              <w:spacing w:line="276" w:lineRule="auto"/>
              <w:jc w:val="both"/>
              <w:rPr>
                <w:sz w:val="16"/>
                <w:szCs w:val="16"/>
              </w:rPr>
            </w:pPr>
          </w:p>
          <w:p w14:paraId="218053EE" w14:textId="77777777" w:rsidR="00977EB6" w:rsidRDefault="00977EB6" w:rsidP="00C177ED">
            <w:pPr>
              <w:spacing w:line="276" w:lineRule="auto"/>
              <w:jc w:val="both"/>
              <w:rPr>
                <w:b/>
                <w:sz w:val="16"/>
                <w:szCs w:val="16"/>
              </w:rPr>
            </w:pPr>
            <w:r>
              <w:rPr>
                <w:b/>
                <w:sz w:val="16"/>
                <w:szCs w:val="16"/>
              </w:rPr>
              <w:t>Causa Indirecta 1.1.</w:t>
            </w:r>
          </w:p>
          <w:p w14:paraId="532096D8" w14:textId="77777777" w:rsidR="00977EB6" w:rsidRDefault="00977EB6" w:rsidP="00C177ED">
            <w:pPr>
              <w:spacing w:line="276" w:lineRule="auto"/>
              <w:jc w:val="both"/>
              <w:rPr>
                <w:sz w:val="16"/>
                <w:szCs w:val="16"/>
              </w:rPr>
            </w:pPr>
            <w:r>
              <w:rPr>
                <w:sz w:val="16"/>
                <w:szCs w:val="16"/>
              </w:rPr>
              <w:t>Dificultad para el manejo de herramientas virtuales y tecnológicas para acceder a información y postularse a diversos beneficios.</w:t>
            </w:r>
          </w:p>
          <w:p w14:paraId="2447BDF4" w14:textId="77777777" w:rsidR="00977EB6" w:rsidRDefault="00977EB6" w:rsidP="00C177ED">
            <w:pPr>
              <w:spacing w:line="276" w:lineRule="auto"/>
              <w:jc w:val="both"/>
              <w:rPr>
                <w:sz w:val="16"/>
                <w:szCs w:val="16"/>
              </w:rPr>
            </w:pPr>
            <w:r>
              <w:rPr>
                <w:sz w:val="16"/>
                <w:szCs w:val="16"/>
              </w:rPr>
              <w:t xml:space="preserve">  </w:t>
            </w:r>
          </w:p>
          <w:p w14:paraId="6F4EF92D" w14:textId="77777777" w:rsidR="00977EB6" w:rsidRDefault="00977EB6" w:rsidP="00C177ED">
            <w:pPr>
              <w:spacing w:line="276" w:lineRule="auto"/>
              <w:jc w:val="both"/>
              <w:rPr>
                <w:b/>
                <w:sz w:val="16"/>
                <w:szCs w:val="16"/>
              </w:rPr>
            </w:pPr>
            <w:r>
              <w:rPr>
                <w:b/>
                <w:sz w:val="16"/>
                <w:szCs w:val="16"/>
              </w:rPr>
              <w:t>Causa Indirecta 1.2.</w:t>
            </w:r>
          </w:p>
          <w:p w14:paraId="43BA34C0" w14:textId="77777777" w:rsidR="00977EB6" w:rsidRDefault="00977EB6" w:rsidP="00C177ED">
            <w:pPr>
              <w:spacing w:line="276" w:lineRule="auto"/>
              <w:jc w:val="both"/>
              <w:rPr>
                <w:sz w:val="16"/>
                <w:szCs w:val="16"/>
              </w:rPr>
            </w:pPr>
            <w:r>
              <w:rPr>
                <w:sz w:val="16"/>
                <w:szCs w:val="16"/>
              </w:rPr>
              <w:t>Desarticulación entre instituciones que atienden una misma población objetivo (</w:t>
            </w:r>
            <w:proofErr w:type="gramStart"/>
            <w:r>
              <w:rPr>
                <w:sz w:val="16"/>
                <w:szCs w:val="16"/>
              </w:rPr>
              <w:t>Secretaria</w:t>
            </w:r>
            <w:proofErr w:type="gramEnd"/>
            <w:r>
              <w:rPr>
                <w:sz w:val="16"/>
                <w:szCs w:val="16"/>
              </w:rPr>
              <w:t xml:space="preserve"> de Integración Social, Secretaria de Salud, Secretaría de la Mujer)</w:t>
            </w:r>
          </w:p>
        </w:tc>
        <w:tc>
          <w:tcPr>
            <w:tcW w:w="3903" w:type="dxa"/>
          </w:tcPr>
          <w:p w14:paraId="598677E6" w14:textId="77777777" w:rsidR="00977EB6" w:rsidRDefault="00977EB6" w:rsidP="00C177ED">
            <w:pPr>
              <w:spacing w:line="276" w:lineRule="auto"/>
              <w:jc w:val="both"/>
              <w:rPr>
                <w:sz w:val="16"/>
                <w:szCs w:val="16"/>
              </w:rPr>
            </w:pPr>
            <w:r>
              <w:rPr>
                <w:sz w:val="16"/>
                <w:szCs w:val="16"/>
              </w:rPr>
              <w:t>Realizar las gestiones para posibilitar el acceso de creadores y gestores culturales al Beneficio Económico Periódico-BEPS</w:t>
            </w:r>
          </w:p>
          <w:p w14:paraId="16B29DB4" w14:textId="77777777" w:rsidR="00977EB6" w:rsidRDefault="00977EB6" w:rsidP="00C177ED">
            <w:pPr>
              <w:spacing w:line="276" w:lineRule="auto"/>
              <w:jc w:val="both"/>
              <w:rPr>
                <w:sz w:val="16"/>
                <w:szCs w:val="16"/>
              </w:rPr>
            </w:pPr>
          </w:p>
          <w:p w14:paraId="5D58D27D" w14:textId="77777777" w:rsidR="00977EB6" w:rsidRDefault="00977EB6" w:rsidP="00C177ED">
            <w:pPr>
              <w:spacing w:line="276" w:lineRule="auto"/>
              <w:jc w:val="both"/>
              <w:rPr>
                <w:sz w:val="16"/>
                <w:szCs w:val="16"/>
              </w:rPr>
            </w:pPr>
          </w:p>
          <w:p w14:paraId="338FE5EB" w14:textId="77777777" w:rsidR="00977EB6" w:rsidRDefault="00977EB6" w:rsidP="00C177ED">
            <w:pPr>
              <w:spacing w:line="276" w:lineRule="auto"/>
              <w:jc w:val="both"/>
              <w:rPr>
                <w:sz w:val="16"/>
                <w:szCs w:val="16"/>
              </w:rPr>
            </w:pPr>
          </w:p>
          <w:p w14:paraId="3274406A" w14:textId="77777777" w:rsidR="00977EB6" w:rsidRDefault="00977EB6" w:rsidP="00C177ED">
            <w:pPr>
              <w:rPr>
                <w:sz w:val="16"/>
                <w:szCs w:val="16"/>
              </w:rPr>
            </w:pPr>
            <w:r>
              <w:rPr>
                <w:sz w:val="16"/>
                <w:szCs w:val="16"/>
              </w:rPr>
              <w:t>Facilitar condiciones de acceso a herramientas virtuales y tecnológicas para acceder a información y postularse a los beneficios</w:t>
            </w:r>
          </w:p>
          <w:p w14:paraId="30D7E665" w14:textId="77777777" w:rsidR="00977EB6" w:rsidRDefault="00977EB6" w:rsidP="00C177ED">
            <w:pPr>
              <w:rPr>
                <w:sz w:val="16"/>
                <w:szCs w:val="16"/>
              </w:rPr>
            </w:pPr>
          </w:p>
          <w:p w14:paraId="65AE79E5" w14:textId="77777777" w:rsidR="00977EB6" w:rsidRDefault="00977EB6" w:rsidP="00C177ED">
            <w:pPr>
              <w:rPr>
                <w:sz w:val="16"/>
                <w:szCs w:val="16"/>
              </w:rPr>
            </w:pPr>
          </w:p>
          <w:p w14:paraId="718731C9" w14:textId="77777777" w:rsidR="00977EB6" w:rsidRDefault="00977EB6" w:rsidP="00C177ED">
            <w:pPr>
              <w:rPr>
                <w:sz w:val="16"/>
                <w:szCs w:val="16"/>
              </w:rPr>
            </w:pPr>
            <w:r>
              <w:rPr>
                <w:sz w:val="16"/>
                <w:szCs w:val="16"/>
              </w:rPr>
              <w:t>Buscar mecanismos de articulación interinstitucional para identificación de beneficiarios</w:t>
            </w:r>
          </w:p>
        </w:tc>
      </w:tr>
    </w:tbl>
    <w:p w14:paraId="77E1D213" w14:textId="77777777" w:rsidR="0072513A" w:rsidRPr="00FE60FF" w:rsidRDefault="0072513A" w:rsidP="00AE713F">
      <w:pPr>
        <w:pBdr>
          <w:top w:val="nil"/>
          <w:left w:val="nil"/>
          <w:bottom w:val="nil"/>
          <w:right w:val="nil"/>
          <w:between w:val="nil"/>
        </w:pBdr>
        <w:spacing w:line="276" w:lineRule="auto"/>
        <w:ind w:firstLine="360"/>
        <w:jc w:val="both"/>
        <w:rPr>
          <w:b/>
        </w:rPr>
      </w:pPr>
    </w:p>
    <w:p w14:paraId="2D450D14" w14:textId="77777777" w:rsidR="0072513A" w:rsidRPr="00FE60FF" w:rsidRDefault="008C34F0" w:rsidP="00AE713F">
      <w:pPr>
        <w:pStyle w:val="Ttulo2"/>
        <w:numPr>
          <w:ilvl w:val="1"/>
          <w:numId w:val="8"/>
        </w:numPr>
        <w:ind w:left="0" w:firstLine="360"/>
      </w:pPr>
      <w:bookmarkStart w:id="18" w:name="_Toc86224676"/>
      <w:r w:rsidRPr="00FE60FF">
        <w:lastRenderedPageBreak/>
        <w:t>ALTERNATIVAS DE SOLUCIÓN</w:t>
      </w:r>
      <w:bookmarkEnd w:id="18"/>
    </w:p>
    <w:p w14:paraId="7F525016" w14:textId="77777777" w:rsidR="0072513A" w:rsidRPr="00FE60FF" w:rsidRDefault="0072513A" w:rsidP="00AE713F">
      <w:pPr>
        <w:spacing w:line="276" w:lineRule="auto"/>
        <w:ind w:firstLine="360"/>
        <w:jc w:val="both"/>
        <w:rPr>
          <w:b/>
          <w:highlight w:val="green"/>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2"/>
        <w:gridCol w:w="3056"/>
        <w:gridCol w:w="2386"/>
      </w:tblGrid>
      <w:tr w:rsidR="00977EB6" w14:paraId="1F4C17A8" w14:textId="77777777" w:rsidTr="00C177ED">
        <w:tc>
          <w:tcPr>
            <w:tcW w:w="3812" w:type="dxa"/>
            <w:vAlign w:val="center"/>
          </w:tcPr>
          <w:p w14:paraId="2C15D436" w14:textId="77777777" w:rsidR="00977EB6" w:rsidRDefault="00977EB6" w:rsidP="00C177ED">
            <w:pPr>
              <w:spacing w:line="276" w:lineRule="auto"/>
              <w:jc w:val="center"/>
              <w:rPr>
                <w:b/>
                <w:sz w:val="16"/>
                <w:szCs w:val="16"/>
              </w:rPr>
            </w:pPr>
            <w:r>
              <w:rPr>
                <w:b/>
                <w:sz w:val="16"/>
                <w:szCs w:val="16"/>
              </w:rPr>
              <w:t>Nombre de la alternativa</w:t>
            </w:r>
          </w:p>
        </w:tc>
        <w:tc>
          <w:tcPr>
            <w:tcW w:w="3056" w:type="dxa"/>
            <w:vAlign w:val="center"/>
          </w:tcPr>
          <w:p w14:paraId="5C7AE87E" w14:textId="77777777" w:rsidR="00977EB6" w:rsidRDefault="00977EB6" w:rsidP="00C177ED">
            <w:pPr>
              <w:spacing w:line="276" w:lineRule="auto"/>
              <w:jc w:val="center"/>
              <w:rPr>
                <w:b/>
                <w:sz w:val="16"/>
                <w:szCs w:val="16"/>
              </w:rPr>
            </w:pPr>
            <w:r>
              <w:rPr>
                <w:b/>
                <w:sz w:val="16"/>
                <w:szCs w:val="16"/>
              </w:rPr>
              <w:t>Se evaluará con esta herramienta</w:t>
            </w:r>
          </w:p>
        </w:tc>
        <w:tc>
          <w:tcPr>
            <w:tcW w:w="2386" w:type="dxa"/>
            <w:vAlign w:val="center"/>
          </w:tcPr>
          <w:p w14:paraId="7236118C" w14:textId="77777777" w:rsidR="00977EB6" w:rsidRDefault="00977EB6" w:rsidP="00C177ED">
            <w:pPr>
              <w:spacing w:line="276" w:lineRule="auto"/>
              <w:jc w:val="center"/>
              <w:rPr>
                <w:b/>
                <w:sz w:val="16"/>
                <w:szCs w:val="16"/>
              </w:rPr>
            </w:pPr>
            <w:r>
              <w:rPr>
                <w:b/>
                <w:sz w:val="16"/>
                <w:szCs w:val="16"/>
              </w:rPr>
              <w:t>Estado</w:t>
            </w:r>
          </w:p>
        </w:tc>
      </w:tr>
      <w:tr w:rsidR="00977EB6" w14:paraId="30073607" w14:textId="77777777" w:rsidTr="00C177ED">
        <w:tc>
          <w:tcPr>
            <w:tcW w:w="3812" w:type="dxa"/>
            <w:vAlign w:val="center"/>
          </w:tcPr>
          <w:p w14:paraId="45343BCF" w14:textId="77777777" w:rsidR="00977EB6" w:rsidRDefault="00977EB6" w:rsidP="00C177ED">
            <w:pPr>
              <w:spacing w:line="276" w:lineRule="auto"/>
              <w:jc w:val="both"/>
              <w:rPr>
                <w:sz w:val="16"/>
                <w:szCs w:val="16"/>
              </w:rPr>
            </w:pPr>
            <w:r>
              <w:rPr>
                <w:sz w:val="16"/>
                <w:szCs w:val="16"/>
              </w:rPr>
              <w:t>Asignación de los Beneficios Económicos Periódicos- BEPS a los creadores y gestores culturales</w:t>
            </w:r>
          </w:p>
        </w:tc>
        <w:tc>
          <w:tcPr>
            <w:tcW w:w="3056" w:type="dxa"/>
            <w:vAlign w:val="center"/>
          </w:tcPr>
          <w:p w14:paraId="7FE73B61" w14:textId="77777777" w:rsidR="00977EB6" w:rsidRDefault="00977EB6" w:rsidP="00C177ED">
            <w:pPr>
              <w:spacing w:line="276" w:lineRule="auto"/>
              <w:jc w:val="center"/>
              <w:rPr>
                <w:sz w:val="16"/>
                <w:szCs w:val="16"/>
              </w:rPr>
            </w:pPr>
            <w:bookmarkStart w:id="19" w:name="_heading=h.30j0zll" w:colFirst="0" w:colLast="0"/>
            <w:bookmarkEnd w:id="19"/>
            <w:r>
              <w:rPr>
                <w:sz w:val="16"/>
                <w:szCs w:val="16"/>
              </w:rPr>
              <w:t>SEGPLAN</w:t>
            </w:r>
          </w:p>
        </w:tc>
        <w:tc>
          <w:tcPr>
            <w:tcW w:w="2386" w:type="dxa"/>
            <w:vAlign w:val="center"/>
          </w:tcPr>
          <w:p w14:paraId="64DDE781" w14:textId="77777777" w:rsidR="00977EB6" w:rsidRDefault="00977EB6" w:rsidP="00C177ED">
            <w:pPr>
              <w:spacing w:line="276" w:lineRule="auto"/>
              <w:jc w:val="center"/>
              <w:rPr>
                <w:sz w:val="16"/>
                <w:szCs w:val="16"/>
              </w:rPr>
            </w:pPr>
            <w:r>
              <w:rPr>
                <w:sz w:val="16"/>
                <w:szCs w:val="16"/>
              </w:rPr>
              <w:t>Completo</w:t>
            </w:r>
          </w:p>
        </w:tc>
      </w:tr>
    </w:tbl>
    <w:p w14:paraId="6177D5CB" w14:textId="77777777" w:rsidR="0072513A" w:rsidRPr="00FE60FF" w:rsidRDefault="0072513A" w:rsidP="00AE713F">
      <w:pPr>
        <w:spacing w:line="276" w:lineRule="auto"/>
        <w:ind w:firstLine="360"/>
        <w:jc w:val="both"/>
        <w:rPr>
          <w:b/>
        </w:rPr>
      </w:pPr>
    </w:p>
    <w:p w14:paraId="4D51A6BC" w14:textId="77777777" w:rsidR="0072513A" w:rsidRPr="00FE60FF" w:rsidRDefault="008C34F0" w:rsidP="00AE713F">
      <w:pPr>
        <w:pStyle w:val="Ttulo3"/>
        <w:numPr>
          <w:ilvl w:val="2"/>
          <w:numId w:val="8"/>
        </w:numPr>
        <w:ind w:left="0" w:firstLine="360"/>
      </w:pPr>
      <w:bookmarkStart w:id="20" w:name="_Toc86224677"/>
      <w:r w:rsidRPr="00FE60FF">
        <w:t>Evaluaciones a realizar</w:t>
      </w:r>
      <w:bookmarkEnd w:id="20"/>
      <w:r w:rsidRPr="00FE60FF">
        <w:t xml:space="preserve"> </w:t>
      </w:r>
    </w:p>
    <w:p w14:paraId="6763EA6D" w14:textId="77777777" w:rsidR="0072513A" w:rsidRPr="00FE60FF" w:rsidRDefault="0072513A" w:rsidP="00AE713F">
      <w:pPr>
        <w:spacing w:line="276" w:lineRule="auto"/>
        <w:ind w:firstLine="360"/>
        <w:jc w:val="both"/>
        <w:rPr>
          <w:b/>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7"/>
        <w:gridCol w:w="5467"/>
      </w:tblGrid>
      <w:tr w:rsidR="00977EB6" w14:paraId="0712C479" w14:textId="77777777" w:rsidTr="00C177ED">
        <w:trPr>
          <w:trHeight w:val="166"/>
        </w:trPr>
        <w:tc>
          <w:tcPr>
            <w:tcW w:w="3777" w:type="dxa"/>
            <w:shd w:val="clear" w:color="auto" w:fill="auto"/>
            <w:tcMar>
              <w:top w:w="100" w:type="dxa"/>
              <w:left w:w="100" w:type="dxa"/>
              <w:bottom w:w="100" w:type="dxa"/>
              <w:right w:w="100" w:type="dxa"/>
            </w:tcMar>
          </w:tcPr>
          <w:p w14:paraId="4BED3598" w14:textId="77777777" w:rsidR="00977EB6" w:rsidRDefault="00977EB6" w:rsidP="00C177ED">
            <w:pPr>
              <w:spacing w:line="276" w:lineRule="auto"/>
              <w:jc w:val="both"/>
              <w:rPr>
                <w:b/>
                <w:sz w:val="16"/>
                <w:szCs w:val="16"/>
              </w:rPr>
            </w:pPr>
            <w:r>
              <w:rPr>
                <w:b/>
                <w:sz w:val="16"/>
                <w:szCs w:val="16"/>
              </w:rPr>
              <w:t>Rentabilidad:</w:t>
            </w:r>
          </w:p>
        </w:tc>
        <w:tc>
          <w:tcPr>
            <w:tcW w:w="5467" w:type="dxa"/>
            <w:shd w:val="clear" w:color="auto" w:fill="auto"/>
            <w:tcMar>
              <w:top w:w="100" w:type="dxa"/>
              <w:left w:w="100" w:type="dxa"/>
              <w:bottom w:w="100" w:type="dxa"/>
              <w:right w:w="100" w:type="dxa"/>
            </w:tcMar>
          </w:tcPr>
          <w:p w14:paraId="662DD35F" w14:textId="77777777" w:rsidR="00977EB6" w:rsidRDefault="00977EB6" w:rsidP="00C177ED">
            <w:pPr>
              <w:pBdr>
                <w:top w:val="nil"/>
                <w:left w:val="nil"/>
                <w:bottom w:val="nil"/>
                <w:right w:val="nil"/>
                <w:between w:val="nil"/>
              </w:pBdr>
              <w:rPr>
                <w:b/>
                <w:sz w:val="16"/>
                <w:szCs w:val="16"/>
              </w:rPr>
            </w:pPr>
            <w:r>
              <w:rPr>
                <w:b/>
                <w:sz w:val="16"/>
                <w:szCs w:val="16"/>
              </w:rPr>
              <w:t>x</w:t>
            </w:r>
          </w:p>
        </w:tc>
      </w:tr>
      <w:tr w:rsidR="00977EB6" w14:paraId="1FF9019F" w14:textId="77777777" w:rsidTr="00C177ED">
        <w:trPr>
          <w:trHeight w:val="194"/>
        </w:trPr>
        <w:tc>
          <w:tcPr>
            <w:tcW w:w="3777" w:type="dxa"/>
            <w:shd w:val="clear" w:color="auto" w:fill="auto"/>
            <w:tcMar>
              <w:top w:w="100" w:type="dxa"/>
              <w:left w:w="100" w:type="dxa"/>
              <w:bottom w:w="100" w:type="dxa"/>
              <w:right w:w="100" w:type="dxa"/>
            </w:tcMar>
          </w:tcPr>
          <w:p w14:paraId="76080B14" w14:textId="77777777" w:rsidR="00977EB6" w:rsidRDefault="00977EB6" w:rsidP="00C177ED">
            <w:pPr>
              <w:spacing w:line="276" w:lineRule="auto"/>
              <w:jc w:val="both"/>
              <w:rPr>
                <w:b/>
                <w:sz w:val="16"/>
                <w:szCs w:val="16"/>
              </w:rPr>
            </w:pPr>
            <w:r>
              <w:rPr>
                <w:b/>
                <w:sz w:val="16"/>
                <w:szCs w:val="16"/>
              </w:rPr>
              <w:t>Costo – eficiencia y costo mínimo:</w:t>
            </w:r>
          </w:p>
        </w:tc>
        <w:tc>
          <w:tcPr>
            <w:tcW w:w="5467" w:type="dxa"/>
            <w:shd w:val="clear" w:color="auto" w:fill="auto"/>
            <w:tcMar>
              <w:top w:w="100" w:type="dxa"/>
              <w:left w:w="100" w:type="dxa"/>
              <w:bottom w:w="100" w:type="dxa"/>
              <w:right w:w="100" w:type="dxa"/>
            </w:tcMar>
          </w:tcPr>
          <w:p w14:paraId="2D9DF627" w14:textId="77777777" w:rsidR="00977EB6" w:rsidRDefault="00977EB6" w:rsidP="00C177ED">
            <w:pPr>
              <w:pBdr>
                <w:top w:val="nil"/>
                <w:left w:val="nil"/>
                <w:bottom w:val="nil"/>
                <w:right w:val="nil"/>
                <w:between w:val="nil"/>
              </w:pBdr>
              <w:rPr>
                <w:b/>
                <w:sz w:val="16"/>
                <w:szCs w:val="16"/>
              </w:rPr>
            </w:pPr>
            <w:r>
              <w:rPr>
                <w:b/>
                <w:sz w:val="16"/>
                <w:szCs w:val="16"/>
              </w:rPr>
              <w:t>x</w:t>
            </w:r>
          </w:p>
        </w:tc>
      </w:tr>
      <w:tr w:rsidR="00977EB6" w14:paraId="5AF5F4B5" w14:textId="77777777" w:rsidTr="00C177ED">
        <w:trPr>
          <w:trHeight w:val="151"/>
        </w:trPr>
        <w:tc>
          <w:tcPr>
            <w:tcW w:w="3777" w:type="dxa"/>
            <w:shd w:val="clear" w:color="auto" w:fill="auto"/>
            <w:tcMar>
              <w:top w:w="100" w:type="dxa"/>
              <w:left w:w="100" w:type="dxa"/>
              <w:bottom w:w="100" w:type="dxa"/>
              <w:right w:w="100" w:type="dxa"/>
            </w:tcMar>
          </w:tcPr>
          <w:p w14:paraId="2EC0073B" w14:textId="77777777" w:rsidR="00977EB6" w:rsidRDefault="00977EB6" w:rsidP="00C177ED">
            <w:pPr>
              <w:spacing w:line="276" w:lineRule="auto"/>
              <w:jc w:val="both"/>
              <w:rPr>
                <w:b/>
                <w:sz w:val="16"/>
                <w:szCs w:val="16"/>
              </w:rPr>
            </w:pPr>
            <w:r>
              <w:rPr>
                <w:b/>
                <w:sz w:val="16"/>
                <w:szCs w:val="16"/>
              </w:rPr>
              <w:t>Evaluación multicriterio:</w:t>
            </w:r>
          </w:p>
        </w:tc>
        <w:tc>
          <w:tcPr>
            <w:tcW w:w="5467" w:type="dxa"/>
            <w:shd w:val="clear" w:color="auto" w:fill="auto"/>
            <w:tcMar>
              <w:top w:w="100" w:type="dxa"/>
              <w:left w:w="100" w:type="dxa"/>
              <w:bottom w:w="100" w:type="dxa"/>
              <w:right w:w="100" w:type="dxa"/>
            </w:tcMar>
          </w:tcPr>
          <w:p w14:paraId="17E22D71" w14:textId="77777777" w:rsidR="00977EB6" w:rsidRDefault="00977EB6" w:rsidP="00C177ED">
            <w:pPr>
              <w:pBdr>
                <w:top w:val="nil"/>
                <w:left w:val="nil"/>
                <w:bottom w:val="nil"/>
                <w:right w:val="nil"/>
                <w:between w:val="nil"/>
              </w:pBdr>
              <w:rPr>
                <w:b/>
                <w:sz w:val="16"/>
                <w:szCs w:val="16"/>
              </w:rPr>
            </w:pPr>
          </w:p>
        </w:tc>
      </w:tr>
    </w:tbl>
    <w:p w14:paraId="2F9BC7C3" w14:textId="77777777" w:rsidR="0072513A" w:rsidRPr="00FE60FF" w:rsidRDefault="0072513A" w:rsidP="00AE713F">
      <w:pPr>
        <w:spacing w:line="276" w:lineRule="auto"/>
        <w:ind w:firstLine="360"/>
        <w:jc w:val="both"/>
        <w:rPr>
          <w:b/>
        </w:rPr>
      </w:pPr>
    </w:p>
    <w:p w14:paraId="064B60FB" w14:textId="77777777" w:rsidR="0072513A" w:rsidRPr="00FE60FF" w:rsidRDefault="008C34F0" w:rsidP="00AE713F">
      <w:pPr>
        <w:pStyle w:val="Ttulo1"/>
        <w:numPr>
          <w:ilvl w:val="0"/>
          <w:numId w:val="8"/>
        </w:numPr>
        <w:ind w:left="0" w:firstLine="360"/>
        <w:rPr>
          <w:sz w:val="24"/>
          <w:szCs w:val="24"/>
        </w:rPr>
      </w:pPr>
      <w:bookmarkStart w:id="21" w:name="_Toc86224678"/>
      <w:r w:rsidRPr="00FE60FF">
        <w:t>PREPARACIÓN DE LA ALTERNATIVA SELECCIONADA</w:t>
      </w:r>
      <w:bookmarkEnd w:id="21"/>
      <w:r w:rsidRPr="00FE60FF">
        <w:t xml:space="preserve"> </w:t>
      </w:r>
    </w:p>
    <w:p w14:paraId="5BC1A70E" w14:textId="77777777" w:rsidR="00977EB6" w:rsidRDefault="00977EB6" w:rsidP="00977EB6">
      <w:pPr>
        <w:spacing w:line="276" w:lineRule="auto"/>
        <w:jc w:val="both"/>
      </w:pPr>
    </w:p>
    <w:p w14:paraId="16F1CFFE" w14:textId="2F32A592" w:rsidR="0072513A" w:rsidRDefault="00977EB6" w:rsidP="00977EB6">
      <w:pPr>
        <w:spacing w:line="276" w:lineRule="auto"/>
        <w:jc w:val="both"/>
      </w:pPr>
      <w:r w:rsidRPr="00977EB6">
        <w:t>Asignación de los Beneficios Económicos Periódicos- BEPS a los creadores y gestores culturales</w:t>
      </w:r>
    </w:p>
    <w:p w14:paraId="45069194" w14:textId="77777777" w:rsidR="00977EB6" w:rsidRPr="00977EB6" w:rsidRDefault="00977EB6" w:rsidP="00977EB6">
      <w:pPr>
        <w:spacing w:line="276" w:lineRule="auto"/>
        <w:jc w:val="both"/>
        <w:rPr>
          <w:b/>
          <w:sz w:val="32"/>
          <w:szCs w:val="32"/>
        </w:rPr>
      </w:pPr>
    </w:p>
    <w:p w14:paraId="55C4F6F9" w14:textId="3C8D5481" w:rsidR="0072513A" w:rsidRDefault="008C34F0" w:rsidP="00AE713F">
      <w:pPr>
        <w:pStyle w:val="Ttulo2"/>
        <w:numPr>
          <w:ilvl w:val="1"/>
          <w:numId w:val="4"/>
        </w:numPr>
        <w:ind w:left="0" w:firstLine="360"/>
      </w:pPr>
      <w:bookmarkStart w:id="22" w:name="_Toc86224679"/>
      <w:r w:rsidRPr="00FE60FF">
        <w:t>Estudio de necesidades</w:t>
      </w:r>
      <w:bookmarkEnd w:id="22"/>
    </w:p>
    <w:p w14:paraId="14EFB747" w14:textId="77777777" w:rsidR="00977EB6" w:rsidRPr="00977EB6" w:rsidRDefault="00977EB6" w:rsidP="00977EB6"/>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2"/>
        <w:gridCol w:w="6852"/>
      </w:tblGrid>
      <w:tr w:rsidR="00977EB6" w14:paraId="65D963C3" w14:textId="77777777" w:rsidTr="00C177ED">
        <w:trPr>
          <w:trHeight w:val="180"/>
        </w:trPr>
        <w:tc>
          <w:tcPr>
            <w:tcW w:w="2392" w:type="dxa"/>
            <w:shd w:val="clear" w:color="auto" w:fill="auto"/>
            <w:tcMar>
              <w:top w:w="100" w:type="dxa"/>
              <w:left w:w="100" w:type="dxa"/>
              <w:bottom w:w="100" w:type="dxa"/>
              <w:right w:w="100" w:type="dxa"/>
            </w:tcMar>
          </w:tcPr>
          <w:p w14:paraId="1C4528DE" w14:textId="77777777" w:rsidR="00977EB6" w:rsidRDefault="00977EB6" w:rsidP="00C177ED">
            <w:pPr>
              <w:spacing w:line="276" w:lineRule="auto"/>
              <w:jc w:val="both"/>
              <w:rPr>
                <w:b/>
                <w:sz w:val="16"/>
                <w:szCs w:val="16"/>
              </w:rPr>
            </w:pPr>
            <w:r>
              <w:rPr>
                <w:b/>
                <w:sz w:val="16"/>
                <w:szCs w:val="16"/>
              </w:rPr>
              <w:t>Bien o servicio:</w:t>
            </w:r>
          </w:p>
        </w:tc>
        <w:tc>
          <w:tcPr>
            <w:tcW w:w="6852" w:type="dxa"/>
            <w:shd w:val="clear" w:color="auto" w:fill="auto"/>
            <w:tcMar>
              <w:top w:w="100" w:type="dxa"/>
              <w:left w:w="100" w:type="dxa"/>
              <w:bottom w:w="100" w:type="dxa"/>
              <w:right w:w="100" w:type="dxa"/>
            </w:tcMar>
          </w:tcPr>
          <w:p w14:paraId="243D7C61" w14:textId="77777777" w:rsidR="00977EB6" w:rsidRDefault="00977EB6" w:rsidP="00C177ED">
            <w:pPr>
              <w:pBdr>
                <w:top w:val="nil"/>
                <w:left w:val="nil"/>
                <w:bottom w:val="nil"/>
                <w:right w:val="nil"/>
                <w:between w:val="nil"/>
              </w:pBdr>
              <w:rPr>
                <w:sz w:val="16"/>
                <w:szCs w:val="16"/>
              </w:rPr>
            </w:pPr>
            <w:r>
              <w:rPr>
                <w:sz w:val="16"/>
                <w:szCs w:val="16"/>
              </w:rPr>
              <w:t>Servicio de entrega de beneficios económicos para creadores y gestores culturales</w:t>
            </w:r>
          </w:p>
        </w:tc>
      </w:tr>
      <w:tr w:rsidR="00977EB6" w14:paraId="3DACB860" w14:textId="77777777" w:rsidTr="00C177ED">
        <w:trPr>
          <w:trHeight w:val="166"/>
        </w:trPr>
        <w:tc>
          <w:tcPr>
            <w:tcW w:w="2392" w:type="dxa"/>
            <w:shd w:val="clear" w:color="auto" w:fill="auto"/>
            <w:tcMar>
              <w:top w:w="100" w:type="dxa"/>
              <w:left w:w="100" w:type="dxa"/>
              <w:bottom w:w="100" w:type="dxa"/>
              <w:right w:w="100" w:type="dxa"/>
            </w:tcMar>
          </w:tcPr>
          <w:p w14:paraId="5FD51777" w14:textId="77777777" w:rsidR="00977EB6" w:rsidRDefault="00977EB6" w:rsidP="00C177ED">
            <w:pPr>
              <w:spacing w:line="276" w:lineRule="auto"/>
              <w:jc w:val="both"/>
              <w:rPr>
                <w:b/>
                <w:sz w:val="16"/>
                <w:szCs w:val="16"/>
              </w:rPr>
            </w:pPr>
            <w:r>
              <w:rPr>
                <w:b/>
                <w:sz w:val="16"/>
                <w:szCs w:val="16"/>
              </w:rPr>
              <w:t>Medido a través de:</w:t>
            </w:r>
          </w:p>
        </w:tc>
        <w:tc>
          <w:tcPr>
            <w:tcW w:w="6852" w:type="dxa"/>
            <w:shd w:val="clear" w:color="auto" w:fill="auto"/>
            <w:tcMar>
              <w:top w:w="100" w:type="dxa"/>
              <w:left w:w="100" w:type="dxa"/>
              <w:bottom w:w="100" w:type="dxa"/>
              <w:right w:w="100" w:type="dxa"/>
            </w:tcMar>
          </w:tcPr>
          <w:p w14:paraId="0CF21217" w14:textId="77777777" w:rsidR="00977EB6" w:rsidRDefault="00977EB6" w:rsidP="00C177ED">
            <w:pPr>
              <w:pBdr>
                <w:top w:val="nil"/>
                <w:left w:val="nil"/>
                <w:bottom w:val="nil"/>
                <w:right w:val="nil"/>
                <w:between w:val="nil"/>
              </w:pBdr>
              <w:rPr>
                <w:sz w:val="16"/>
                <w:szCs w:val="16"/>
              </w:rPr>
            </w:pPr>
            <w:r>
              <w:rPr>
                <w:sz w:val="16"/>
                <w:szCs w:val="16"/>
              </w:rPr>
              <w:t>Porcentaje</w:t>
            </w:r>
          </w:p>
        </w:tc>
      </w:tr>
      <w:tr w:rsidR="00977EB6" w14:paraId="27D8561D" w14:textId="77777777" w:rsidTr="00C177ED">
        <w:tc>
          <w:tcPr>
            <w:tcW w:w="2392" w:type="dxa"/>
            <w:shd w:val="clear" w:color="auto" w:fill="auto"/>
            <w:tcMar>
              <w:top w:w="100" w:type="dxa"/>
              <w:left w:w="100" w:type="dxa"/>
              <w:bottom w:w="100" w:type="dxa"/>
              <w:right w:w="100" w:type="dxa"/>
            </w:tcMar>
          </w:tcPr>
          <w:p w14:paraId="262A014F" w14:textId="77777777" w:rsidR="00977EB6" w:rsidRDefault="00977EB6" w:rsidP="00C177ED">
            <w:pPr>
              <w:spacing w:line="276" w:lineRule="auto"/>
              <w:jc w:val="both"/>
              <w:rPr>
                <w:b/>
                <w:sz w:val="16"/>
                <w:szCs w:val="16"/>
              </w:rPr>
            </w:pPr>
            <w:r>
              <w:rPr>
                <w:b/>
                <w:sz w:val="16"/>
                <w:szCs w:val="16"/>
              </w:rPr>
              <w:t>Descripción:</w:t>
            </w:r>
          </w:p>
        </w:tc>
        <w:tc>
          <w:tcPr>
            <w:tcW w:w="6852" w:type="dxa"/>
            <w:shd w:val="clear" w:color="auto" w:fill="auto"/>
            <w:tcMar>
              <w:top w:w="100" w:type="dxa"/>
              <w:left w:w="100" w:type="dxa"/>
              <w:bottom w:w="100" w:type="dxa"/>
              <w:right w:w="100" w:type="dxa"/>
            </w:tcMar>
          </w:tcPr>
          <w:p w14:paraId="348103A6" w14:textId="77777777" w:rsidR="00977EB6" w:rsidRDefault="00977EB6" w:rsidP="00C177ED">
            <w:pPr>
              <w:tabs>
                <w:tab w:val="left" w:pos="1701"/>
              </w:tabs>
              <w:spacing w:after="160" w:line="259" w:lineRule="auto"/>
              <w:jc w:val="both"/>
              <w:rPr>
                <w:sz w:val="16"/>
                <w:szCs w:val="16"/>
              </w:rPr>
            </w:pPr>
            <w:r>
              <w:rPr>
                <w:sz w:val="16"/>
                <w:szCs w:val="16"/>
              </w:rPr>
              <w:t xml:space="preserve">Representa la implementación del Decreto 2012/2017 expedido por el Ministerio de Cultura, donde da la directriz de ofrecer los recursos correspondientes al 10% del recaudo de la estampilla </w:t>
            </w:r>
            <w:proofErr w:type="spellStart"/>
            <w:r>
              <w:rPr>
                <w:sz w:val="16"/>
                <w:szCs w:val="16"/>
              </w:rPr>
              <w:t>Pro-cultura</w:t>
            </w:r>
            <w:proofErr w:type="spellEnd"/>
          </w:p>
          <w:p w14:paraId="5475C9E0" w14:textId="77777777" w:rsidR="00977EB6" w:rsidRDefault="00977EB6" w:rsidP="00C177ED">
            <w:pPr>
              <w:tabs>
                <w:tab w:val="left" w:pos="1701"/>
              </w:tabs>
              <w:spacing w:after="160" w:line="259" w:lineRule="auto"/>
              <w:jc w:val="both"/>
              <w:rPr>
                <w:sz w:val="16"/>
                <w:szCs w:val="16"/>
              </w:rPr>
            </w:pPr>
            <w:r>
              <w:rPr>
                <w:sz w:val="16"/>
                <w:szCs w:val="16"/>
              </w:rPr>
              <w:t>En circular externa de fecha 28 de enero de 2020 el Ministerio de Cultura señala que para la vigencia 2020 el porcentaje de recaudo de la estampilla de Cultura se incrementa al 20% para la seguridad social de los creadores y gestores culturales.</w:t>
            </w:r>
          </w:p>
          <w:p w14:paraId="45CE76A8" w14:textId="77777777" w:rsidR="00977EB6" w:rsidRDefault="00977EB6" w:rsidP="00C177ED">
            <w:pPr>
              <w:tabs>
                <w:tab w:val="left" w:pos="1701"/>
              </w:tabs>
              <w:spacing w:after="160" w:line="259" w:lineRule="auto"/>
              <w:jc w:val="both"/>
              <w:rPr>
                <w:sz w:val="16"/>
                <w:szCs w:val="16"/>
              </w:rPr>
            </w:pPr>
            <w:r>
              <w:rPr>
                <w:sz w:val="16"/>
                <w:szCs w:val="16"/>
              </w:rPr>
              <w:t>El Beneficio Económico Periódico consiste en la entrega del 30% de 1 SMMLV bimestralmente a los beneficiarios vinculados a Colpensiones de forma vitalicia.</w:t>
            </w:r>
          </w:p>
          <w:p w14:paraId="1CAAF488" w14:textId="77777777" w:rsidR="00977EB6" w:rsidRDefault="00977EB6" w:rsidP="00C177ED">
            <w:pPr>
              <w:tabs>
                <w:tab w:val="left" w:pos="1701"/>
              </w:tabs>
              <w:spacing w:after="160" w:line="259" w:lineRule="auto"/>
              <w:jc w:val="both"/>
              <w:rPr>
                <w:sz w:val="16"/>
                <w:szCs w:val="16"/>
              </w:rPr>
            </w:pPr>
            <w:r>
              <w:rPr>
                <w:sz w:val="16"/>
                <w:szCs w:val="16"/>
              </w:rPr>
              <w:t xml:space="preserve">Este beneficio busca reconocer y visibilizar los saberes, expresiones, prácticas artísticas y culturales de las personas mayores. Está dirigido a los creadores adultos mayores que han sido generadores de bienes y productos culturales a partir de la imaginación, la sensibilidad y la creatividad y que han trabajado en áreas artísticas como teatro, danza, música, circo, artes plásticas, artes visuales, cine y literatura.  Así mismo, está concebido para los gestores culturales, entendidos como esas personas que impulsan los procesos culturales al interior de las comunidades e instituciones, a través de la participación, democratización y descentralización del fomento de la actividad cultural. Son aquellos que han coordinado como actividad permanente las acciones de administración, planeación, seguimiento y evaluación de los planes, programas y proyectos de las entidades y organizaciones culturales, o de los eventos culturales comunitarios. </w:t>
            </w:r>
          </w:p>
          <w:p w14:paraId="6573D5A7" w14:textId="77777777" w:rsidR="00977EB6" w:rsidRDefault="00977EB6" w:rsidP="00C177ED">
            <w:pPr>
              <w:tabs>
                <w:tab w:val="left" w:pos="1701"/>
              </w:tabs>
              <w:spacing w:after="160" w:line="259" w:lineRule="auto"/>
              <w:jc w:val="both"/>
              <w:rPr>
                <w:sz w:val="16"/>
                <w:szCs w:val="16"/>
              </w:rPr>
            </w:pPr>
            <w:r>
              <w:rPr>
                <w:sz w:val="16"/>
                <w:szCs w:val="16"/>
              </w:rPr>
              <w:t xml:space="preserve">La Secretaria Distrital de Cultura, Recreación y Deporte, realiza las gestiones para posibilitar el acceso de creadores y gestores culturales al Beneficio Económico Periódico-BEPS, que cumplen con los siguientes requisitos: ser colombiano, tener mínimo 62 años de edad si es hombre y 57 años de edad si es mujer, residir durante los últimos diez (10) años en el territorio nacional, percibir ingresos inferiores </w:t>
            </w:r>
            <w:r>
              <w:rPr>
                <w:sz w:val="16"/>
                <w:szCs w:val="16"/>
              </w:rPr>
              <w:lastRenderedPageBreak/>
              <w:t>a un (1) Salario Mínimo Mensual Legal Vigente, acreditar trayectoria y socialización en la creación o la gestión cultural.</w:t>
            </w:r>
          </w:p>
        </w:tc>
      </w:tr>
    </w:tbl>
    <w:p w14:paraId="3BB9474C" w14:textId="1E8DFC14" w:rsidR="0072513A" w:rsidRDefault="0072513A" w:rsidP="00AE713F">
      <w:pPr>
        <w:spacing w:line="276" w:lineRule="auto"/>
        <w:ind w:firstLine="360"/>
        <w:jc w:val="both"/>
        <w:rPr>
          <w:b/>
          <w:highlight w:val="green"/>
        </w:rPr>
      </w:pPr>
    </w:p>
    <w:tbl>
      <w:tblPr>
        <w:tblW w:w="8784"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90"/>
        <w:gridCol w:w="5394"/>
      </w:tblGrid>
      <w:tr w:rsidR="00977EB6" w14:paraId="6A98E705" w14:textId="77777777" w:rsidTr="00C177ED">
        <w:trPr>
          <w:trHeight w:val="540"/>
        </w:trPr>
        <w:tc>
          <w:tcPr>
            <w:tcW w:w="3390" w:type="dxa"/>
            <w:shd w:val="clear" w:color="auto" w:fill="F2F2F2"/>
            <w:tcMar>
              <w:top w:w="0" w:type="dxa"/>
              <w:left w:w="40" w:type="dxa"/>
              <w:bottom w:w="0" w:type="dxa"/>
              <w:right w:w="40" w:type="dxa"/>
            </w:tcMar>
            <w:vAlign w:val="center"/>
          </w:tcPr>
          <w:p w14:paraId="75F0A3FD" w14:textId="77777777" w:rsidR="00977EB6" w:rsidRDefault="00977EB6" w:rsidP="00C177ED">
            <w:pPr>
              <w:spacing w:line="276" w:lineRule="auto"/>
              <w:ind w:firstLine="283"/>
              <w:rPr>
                <w:sz w:val="16"/>
                <w:szCs w:val="16"/>
              </w:rPr>
            </w:pPr>
            <w:r>
              <w:rPr>
                <w:sz w:val="16"/>
                <w:szCs w:val="16"/>
              </w:rPr>
              <w:t>Descripción de la demanda</w:t>
            </w:r>
          </w:p>
        </w:tc>
        <w:tc>
          <w:tcPr>
            <w:tcW w:w="5394" w:type="dxa"/>
            <w:shd w:val="clear" w:color="auto" w:fill="auto"/>
            <w:tcMar>
              <w:top w:w="0" w:type="dxa"/>
              <w:left w:w="40" w:type="dxa"/>
              <w:bottom w:w="0" w:type="dxa"/>
              <w:right w:w="40" w:type="dxa"/>
            </w:tcMar>
          </w:tcPr>
          <w:p w14:paraId="2BD02144" w14:textId="77777777" w:rsidR="00977EB6" w:rsidRDefault="00977EB6" w:rsidP="00C177ED">
            <w:pPr>
              <w:spacing w:line="276" w:lineRule="auto"/>
              <w:ind w:firstLine="283"/>
              <w:jc w:val="center"/>
              <w:rPr>
                <w:sz w:val="16"/>
                <w:szCs w:val="16"/>
              </w:rPr>
            </w:pPr>
            <w:r>
              <w:rPr>
                <w:sz w:val="16"/>
                <w:szCs w:val="16"/>
              </w:rPr>
              <w:t>La demanda corresponde a las inscripciones realizadas a través de la plataforma web</w:t>
            </w:r>
          </w:p>
        </w:tc>
      </w:tr>
      <w:tr w:rsidR="00977EB6" w14:paraId="1D400151" w14:textId="77777777" w:rsidTr="00C177ED">
        <w:trPr>
          <w:trHeight w:val="570"/>
        </w:trPr>
        <w:tc>
          <w:tcPr>
            <w:tcW w:w="3390" w:type="dxa"/>
            <w:shd w:val="clear" w:color="auto" w:fill="F2F2F2"/>
            <w:tcMar>
              <w:top w:w="0" w:type="dxa"/>
              <w:left w:w="40" w:type="dxa"/>
              <w:bottom w:w="0" w:type="dxa"/>
              <w:right w:w="40" w:type="dxa"/>
            </w:tcMar>
            <w:vAlign w:val="center"/>
          </w:tcPr>
          <w:p w14:paraId="06E3A94D" w14:textId="77777777" w:rsidR="00977EB6" w:rsidRDefault="00977EB6" w:rsidP="00C177ED">
            <w:pPr>
              <w:spacing w:line="276" w:lineRule="auto"/>
              <w:ind w:firstLine="283"/>
              <w:rPr>
                <w:sz w:val="16"/>
                <w:szCs w:val="16"/>
              </w:rPr>
            </w:pPr>
            <w:r>
              <w:rPr>
                <w:sz w:val="16"/>
                <w:szCs w:val="16"/>
              </w:rPr>
              <w:t>Descripción de la oferta</w:t>
            </w:r>
          </w:p>
        </w:tc>
        <w:tc>
          <w:tcPr>
            <w:tcW w:w="5394" w:type="dxa"/>
            <w:shd w:val="clear" w:color="auto" w:fill="auto"/>
            <w:tcMar>
              <w:top w:w="0" w:type="dxa"/>
              <w:left w:w="40" w:type="dxa"/>
              <w:bottom w:w="0" w:type="dxa"/>
              <w:right w:w="40" w:type="dxa"/>
            </w:tcMar>
            <w:vAlign w:val="bottom"/>
          </w:tcPr>
          <w:p w14:paraId="66E29376" w14:textId="77777777" w:rsidR="00977EB6" w:rsidRDefault="00977EB6" w:rsidP="00C177ED">
            <w:pPr>
              <w:spacing w:line="276" w:lineRule="auto"/>
              <w:ind w:firstLine="283"/>
              <w:jc w:val="center"/>
              <w:rPr>
                <w:sz w:val="16"/>
                <w:szCs w:val="16"/>
              </w:rPr>
            </w:pPr>
            <w:r>
              <w:rPr>
                <w:sz w:val="16"/>
                <w:szCs w:val="16"/>
              </w:rPr>
              <w:t>La oferta corresponde al número de personas beneficiarias que cumplieron con los requisitos</w:t>
            </w:r>
          </w:p>
        </w:tc>
      </w:tr>
    </w:tbl>
    <w:p w14:paraId="480C55D2" w14:textId="49C896B4" w:rsidR="00977EB6" w:rsidRDefault="00977EB6" w:rsidP="00AE713F">
      <w:pPr>
        <w:spacing w:line="276" w:lineRule="auto"/>
        <w:ind w:firstLine="360"/>
        <w:jc w:val="both"/>
        <w:rPr>
          <w:b/>
          <w:highlight w:val="green"/>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310"/>
        <w:gridCol w:w="2458"/>
        <w:gridCol w:w="2058"/>
      </w:tblGrid>
      <w:tr w:rsidR="00977EB6" w14:paraId="2A00ABAC" w14:textId="77777777" w:rsidTr="00C177ED">
        <w:trPr>
          <w:trHeight w:val="315"/>
          <w:tblHeader/>
        </w:trPr>
        <w:tc>
          <w:tcPr>
            <w:tcW w:w="2428" w:type="dxa"/>
          </w:tcPr>
          <w:p w14:paraId="4F4F2ACC" w14:textId="77777777" w:rsidR="00977EB6" w:rsidRDefault="00977EB6" w:rsidP="00C177ED">
            <w:pPr>
              <w:spacing w:line="276" w:lineRule="auto"/>
              <w:jc w:val="center"/>
              <w:rPr>
                <w:b/>
                <w:sz w:val="16"/>
                <w:szCs w:val="16"/>
              </w:rPr>
            </w:pPr>
            <w:r>
              <w:rPr>
                <w:b/>
                <w:sz w:val="16"/>
                <w:szCs w:val="16"/>
              </w:rPr>
              <w:t>Año</w:t>
            </w:r>
          </w:p>
        </w:tc>
        <w:tc>
          <w:tcPr>
            <w:tcW w:w="2310" w:type="dxa"/>
          </w:tcPr>
          <w:p w14:paraId="2B29B4B2" w14:textId="77777777" w:rsidR="00977EB6" w:rsidRDefault="00977EB6" w:rsidP="00C177ED">
            <w:pPr>
              <w:spacing w:line="276" w:lineRule="auto"/>
              <w:jc w:val="center"/>
              <w:rPr>
                <w:b/>
                <w:sz w:val="16"/>
                <w:szCs w:val="16"/>
              </w:rPr>
            </w:pPr>
            <w:r>
              <w:rPr>
                <w:b/>
                <w:sz w:val="16"/>
                <w:szCs w:val="16"/>
              </w:rPr>
              <w:t>Oferta</w:t>
            </w:r>
          </w:p>
        </w:tc>
        <w:tc>
          <w:tcPr>
            <w:tcW w:w="2458" w:type="dxa"/>
          </w:tcPr>
          <w:p w14:paraId="7A05C94E" w14:textId="77777777" w:rsidR="00977EB6" w:rsidRDefault="00977EB6" w:rsidP="00C177ED">
            <w:pPr>
              <w:spacing w:line="276" w:lineRule="auto"/>
              <w:jc w:val="center"/>
              <w:rPr>
                <w:b/>
                <w:sz w:val="16"/>
                <w:szCs w:val="16"/>
              </w:rPr>
            </w:pPr>
            <w:r>
              <w:rPr>
                <w:b/>
                <w:sz w:val="16"/>
                <w:szCs w:val="16"/>
              </w:rPr>
              <w:t>Demanda</w:t>
            </w:r>
          </w:p>
        </w:tc>
        <w:tc>
          <w:tcPr>
            <w:tcW w:w="2058" w:type="dxa"/>
          </w:tcPr>
          <w:p w14:paraId="4B08C1D3" w14:textId="77777777" w:rsidR="00977EB6" w:rsidRDefault="00977EB6" w:rsidP="00C177ED">
            <w:pPr>
              <w:spacing w:line="276" w:lineRule="auto"/>
              <w:jc w:val="center"/>
              <w:rPr>
                <w:b/>
                <w:sz w:val="16"/>
                <w:szCs w:val="16"/>
              </w:rPr>
            </w:pPr>
            <w:r>
              <w:rPr>
                <w:b/>
                <w:sz w:val="16"/>
                <w:szCs w:val="16"/>
              </w:rPr>
              <w:t>Déficit</w:t>
            </w:r>
          </w:p>
        </w:tc>
      </w:tr>
      <w:tr w:rsidR="00977EB6" w14:paraId="6BD6A8D9" w14:textId="77777777" w:rsidTr="00C177ED">
        <w:tc>
          <w:tcPr>
            <w:tcW w:w="2428" w:type="dxa"/>
          </w:tcPr>
          <w:p w14:paraId="76C6AE29" w14:textId="77777777" w:rsidR="00977EB6" w:rsidRDefault="00977EB6" w:rsidP="00C177ED">
            <w:pPr>
              <w:spacing w:line="276" w:lineRule="auto"/>
              <w:jc w:val="center"/>
              <w:rPr>
                <w:b/>
                <w:sz w:val="16"/>
                <w:szCs w:val="16"/>
              </w:rPr>
            </w:pPr>
            <w:r>
              <w:rPr>
                <w:b/>
                <w:sz w:val="16"/>
                <w:szCs w:val="16"/>
              </w:rPr>
              <w:t>2016</w:t>
            </w:r>
          </w:p>
        </w:tc>
        <w:tc>
          <w:tcPr>
            <w:tcW w:w="2310" w:type="dxa"/>
          </w:tcPr>
          <w:p w14:paraId="3F146271" w14:textId="77777777" w:rsidR="00977EB6" w:rsidRDefault="00977EB6" w:rsidP="00C177ED">
            <w:pPr>
              <w:spacing w:line="276" w:lineRule="auto"/>
              <w:rPr>
                <w:sz w:val="16"/>
                <w:szCs w:val="16"/>
              </w:rPr>
            </w:pPr>
          </w:p>
        </w:tc>
        <w:tc>
          <w:tcPr>
            <w:tcW w:w="2458" w:type="dxa"/>
          </w:tcPr>
          <w:p w14:paraId="0C115329" w14:textId="77777777" w:rsidR="00977EB6" w:rsidRDefault="00977EB6" w:rsidP="00C177ED">
            <w:pPr>
              <w:spacing w:line="276" w:lineRule="auto"/>
              <w:jc w:val="center"/>
              <w:rPr>
                <w:sz w:val="16"/>
                <w:szCs w:val="16"/>
              </w:rPr>
            </w:pPr>
          </w:p>
        </w:tc>
        <w:tc>
          <w:tcPr>
            <w:tcW w:w="2058" w:type="dxa"/>
          </w:tcPr>
          <w:p w14:paraId="0FAFF1A9" w14:textId="77777777" w:rsidR="00977EB6" w:rsidRDefault="00977EB6" w:rsidP="00C177ED">
            <w:pPr>
              <w:spacing w:line="276" w:lineRule="auto"/>
              <w:jc w:val="center"/>
              <w:rPr>
                <w:sz w:val="16"/>
                <w:szCs w:val="16"/>
              </w:rPr>
            </w:pPr>
          </w:p>
        </w:tc>
      </w:tr>
      <w:tr w:rsidR="00977EB6" w14:paraId="1E9E6CAA" w14:textId="77777777" w:rsidTr="00C177ED">
        <w:tc>
          <w:tcPr>
            <w:tcW w:w="2428" w:type="dxa"/>
          </w:tcPr>
          <w:p w14:paraId="25187F79" w14:textId="77777777" w:rsidR="00977EB6" w:rsidRDefault="00977EB6" w:rsidP="00C177ED">
            <w:pPr>
              <w:spacing w:line="276" w:lineRule="auto"/>
              <w:jc w:val="center"/>
              <w:rPr>
                <w:b/>
                <w:sz w:val="16"/>
                <w:szCs w:val="16"/>
              </w:rPr>
            </w:pPr>
            <w:r>
              <w:rPr>
                <w:b/>
                <w:sz w:val="16"/>
                <w:szCs w:val="16"/>
              </w:rPr>
              <w:t>2017</w:t>
            </w:r>
          </w:p>
        </w:tc>
        <w:tc>
          <w:tcPr>
            <w:tcW w:w="2310" w:type="dxa"/>
          </w:tcPr>
          <w:p w14:paraId="37DF1B80" w14:textId="77777777" w:rsidR="00977EB6" w:rsidRDefault="00977EB6" w:rsidP="00C177ED">
            <w:pPr>
              <w:spacing w:line="276" w:lineRule="auto"/>
              <w:rPr>
                <w:sz w:val="16"/>
                <w:szCs w:val="16"/>
              </w:rPr>
            </w:pPr>
          </w:p>
        </w:tc>
        <w:tc>
          <w:tcPr>
            <w:tcW w:w="2458" w:type="dxa"/>
          </w:tcPr>
          <w:p w14:paraId="052ECF7A" w14:textId="77777777" w:rsidR="00977EB6" w:rsidRDefault="00977EB6" w:rsidP="00C177ED">
            <w:pPr>
              <w:spacing w:line="276" w:lineRule="auto"/>
              <w:jc w:val="center"/>
              <w:rPr>
                <w:sz w:val="16"/>
                <w:szCs w:val="16"/>
              </w:rPr>
            </w:pPr>
          </w:p>
        </w:tc>
        <w:tc>
          <w:tcPr>
            <w:tcW w:w="2058" w:type="dxa"/>
          </w:tcPr>
          <w:p w14:paraId="6FDA23DB" w14:textId="77777777" w:rsidR="00977EB6" w:rsidRDefault="00977EB6" w:rsidP="00C177ED">
            <w:pPr>
              <w:spacing w:line="276" w:lineRule="auto"/>
              <w:jc w:val="center"/>
              <w:rPr>
                <w:sz w:val="16"/>
                <w:szCs w:val="16"/>
              </w:rPr>
            </w:pPr>
          </w:p>
        </w:tc>
      </w:tr>
      <w:tr w:rsidR="00977EB6" w14:paraId="0C4DC39F" w14:textId="77777777" w:rsidTr="00C177ED">
        <w:tc>
          <w:tcPr>
            <w:tcW w:w="2428" w:type="dxa"/>
          </w:tcPr>
          <w:p w14:paraId="3EBB8302" w14:textId="77777777" w:rsidR="00977EB6" w:rsidRDefault="00977EB6" w:rsidP="00C177ED">
            <w:pPr>
              <w:spacing w:line="276" w:lineRule="auto"/>
              <w:jc w:val="center"/>
              <w:rPr>
                <w:b/>
                <w:sz w:val="16"/>
                <w:szCs w:val="16"/>
              </w:rPr>
            </w:pPr>
            <w:r>
              <w:rPr>
                <w:b/>
                <w:sz w:val="16"/>
                <w:szCs w:val="16"/>
              </w:rPr>
              <w:t>2018</w:t>
            </w:r>
          </w:p>
        </w:tc>
        <w:tc>
          <w:tcPr>
            <w:tcW w:w="2310" w:type="dxa"/>
          </w:tcPr>
          <w:p w14:paraId="3A9DC7FB" w14:textId="77777777" w:rsidR="00977EB6" w:rsidRDefault="00977EB6" w:rsidP="00C177ED">
            <w:pPr>
              <w:spacing w:line="276" w:lineRule="auto"/>
              <w:rPr>
                <w:sz w:val="16"/>
                <w:szCs w:val="16"/>
              </w:rPr>
            </w:pPr>
          </w:p>
        </w:tc>
        <w:tc>
          <w:tcPr>
            <w:tcW w:w="245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20DC35F" w14:textId="77777777" w:rsidR="00977EB6" w:rsidRDefault="00977EB6" w:rsidP="00C177ED">
            <w:pPr>
              <w:spacing w:line="276" w:lineRule="auto"/>
              <w:jc w:val="right"/>
              <w:rPr>
                <w:sz w:val="16"/>
                <w:szCs w:val="16"/>
              </w:rPr>
            </w:pPr>
          </w:p>
        </w:tc>
        <w:tc>
          <w:tcPr>
            <w:tcW w:w="2058" w:type="dxa"/>
          </w:tcPr>
          <w:p w14:paraId="750CEF85" w14:textId="77777777" w:rsidR="00977EB6" w:rsidRDefault="00977EB6" w:rsidP="00C177ED">
            <w:pPr>
              <w:spacing w:line="276" w:lineRule="auto"/>
              <w:jc w:val="center"/>
              <w:rPr>
                <w:sz w:val="16"/>
                <w:szCs w:val="16"/>
              </w:rPr>
            </w:pPr>
          </w:p>
        </w:tc>
      </w:tr>
      <w:tr w:rsidR="00977EB6" w14:paraId="1AAED1C2" w14:textId="77777777" w:rsidTr="00C177ED">
        <w:tc>
          <w:tcPr>
            <w:tcW w:w="2428" w:type="dxa"/>
          </w:tcPr>
          <w:p w14:paraId="1E565972" w14:textId="77777777" w:rsidR="00977EB6" w:rsidRDefault="00977EB6" w:rsidP="00C177ED">
            <w:pPr>
              <w:spacing w:line="276" w:lineRule="auto"/>
              <w:jc w:val="center"/>
              <w:rPr>
                <w:b/>
                <w:sz w:val="16"/>
                <w:szCs w:val="16"/>
              </w:rPr>
            </w:pPr>
            <w:r>
              <w:rPr>
                <w:b/>
                <w:sz w:val="16"/>
                <w:szCs w:val="16"/>
              </w:rPr>
              <w:t>2019</w:t>
            </w:r>
          </w:p>
        </w:tc>
        <w:tc>
          <w:tcPr>
            <w:tcW w:w="2310" w:type="dxa"/>
          </w:tcPr>
          <w:p w14:paraId="71B2241B" w14:textId="77777777" w:rsidR="00977EB6" w:rsidRDefault="00977EB6" w:rsidP="00C177ED">
            <w:pPr>
              <w:spacing w:line="276" w:lineRule="auto"/>
              <w:rPr>
                <w:sz w:val="16"/>
                <w:szCs w:val="16"/>
              </w:rPr>
            </w:pP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5A201AC4" w14:textId="77777777" w:rsidR="00977EB6" w:rsidRDefault="00977EB6" w:rsidP="00C177ED">
            <w:pPr>
              <w:spacing w:line="276" w:lineRule="auto"/>
              <w:jc w:val="right"/>
              <w:rPr>
                <w:sz w:val="16"/>
                <w:szCs w:val="16"/>
              </w:rPr>
            </w:pPr>
          </w:p>
        </w:tc>
        <w:tc>
          <w:tcPr>
            <w:tcW w:w="2058" w:type="dxa"/>
            <w:tcBorders>
              <w:bottom w:val="single" w:sz="6" w:space="0" w:color="000000"/>
            </w:tcBorders>
          </w:tcPr>
          <w:p w14:paraId="1CAFADE4" w14:textId="77777777" w:rsidR="00977EB6" w:rsidRDefault="00977EB6" w:rsidP="00C177ED">
            <w:pPr>
              <w:spacing w:line="276" w:lineRule="auto"/>
              <w:jc w:val="center"/>
              <w:rPr>
                <w:sz w:val="16"/>
                <w:szCs w:val="16"/>
              </w:rPr>
            </w:pPr>
          </w:p>
        </w:tc>
      </w:tr>
      <w:tr w:rsidR="00977EB6" w14:paraId="19BF3231" w14:textId="77777777" w:rsidTr="00C177ED">
        <w:tc>
          <w:tcPr>
            <w:tcW w:w="2428" w:type="dxa"/>
          </w:tcPr>
          <w:p w14:paraId="3FB1AF5B" w14:textId="77777777" w:rsidR="00977EB6" w:rsidRDefault="00977EB6" w:rsidP="00C177ED">
            <w:pPr>
              <w:spacing w:line="276" w:lineRule="auto"/>
              <w:jc w:val="center"/>
              <w:rPr>
                <w:b/>
                <w:sz w:val="16"/>
                <w:szCs w:val="16"/>
              </w:rPr>
            </w:pPr>
            <w:r>
              <w:rPr>
                <w:b/>
                <w:sz w:val="16"/>
                <w:szCs w:val="16"/>
              </w:rPr>
              <w:t>2020</w:t>
            </w:r>
          </w:p>
        </w:tc>
        <w:tc>
          <w:tcPr>
            <w:tcW w:w="2310" w:type="dxa"/>
            <w:tcBorders>
              <w:top w:val="single" w:sz="6" w:space="0" w:color="000000"/>
              <w:left w:val="nil"/>
              <w:bottom w:val="single" w:sz="6" w:space="0" w:color="000000"/>
              <w:right w:val="single" w:sz="6" w:space="0" w:color="000000"/>
            </w:tcBorders>
            <w:tcMar>
              <w:top w:w="0" w:type="dxa"/>
              <w:left w:w="40" w:type="dxa"/>
              <w:bottom w:w="0" w:type="dxa"/>
              <w:right w:w="40" w:type="dxa"/>
            </w:tcMar>
            <w:vAlign w:val="bottom"/>
          </w:tcPr>
          <w:p w14:paraId="1EA11286" w14:textId="77777777" w:rsidR="00977EB6" w:rsidRDefault="00977EB6" w:rsidP="00C177ED">
            <w:pPr>
              <w:spacing w:line="276" w:lineRule="auto"/>
              <w:jc w:val="center"/>
              <w:rPr>
                <w:sz w:val="16"/>
                <w:szCs w:val="16"/>
              </w:rPr>
            </w:pPr>
            <w:r>
              <w:rPr>
                <w:sz w:val="16"/>
                <w:szCs w:val="16"/>
              </w:rPr>
              <w:t>200</w:t>
            </w:r>
          </w:p>
        </w:tc>
        <w:tc>
          <w:tcPr>
            <w:tcW w:w="245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45057B4" w14:textId="77777777" w:rsidR="00977EB6" w:rsidRDefault="00977EB6" w:rsidP="00C177ED">
            <w:pPr>
              <w:spacing w:line="276" w:lineRule="auto"/>
              <w:jc w:val="center"/>
              <w:rPr>
                <w:sz w:val="16"/>
                <w:szCs w:val="16"/>
              </w:rPr>
            </w:pPr>
            <w:r>
              <w:rPr>
                <w:sz w:val="16"/>
                <w:szCs w:val="16"/>
              </w:rPr>
              <w:t>1257</w:t>
            </w:r>
          </w:p>
        </w:tc>
        <w:tc>
          <w:tcPr>
            <w:tcW w:w="2058" w:type="dxa"/>
            <w:tcBorders>
              <w:top w:val="single" w:sz="6" w:space="0" w:color="000000"/>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94150A2" w14:textId="77777777" w:rsidR="00977EB6" w:rsidRDefault="00977EB6" w:rsidP="00C177ED">
            <w:pPr>
              <w:spacing w:line="276" w:lineRule="auto"/>
              <w:jc w:val="center"/>
              <w:rPr>
                <w:sz w:val="16"/>
                <w:szCs w:val="16"/>
              </w:rPr>
            </w:pPr>
            <w:r>
              <w:rPr>
                <w:sz w:val="16"/>
                <w:szCs w:val="16"/>
              </w:rPr>
              <w:t>-1057</w:t>
            </w:r>
          </w:p>
        </w:tc>
      </w:tr>
      <w:tr w:rsidR="00977EB6" w14:paraId="4C693EFF" w14:textId="77777777" w:rsidTr="00C177ED">
        <w:tc>
          <w:tcPr>
            <w:tcW w:w="2428" w:type="dxa"/>
          </w:tcPr>
          <w:p w14:paraId="56F54563" w14:textId="77777777" w:rsidR="00977EB6" w:rsidRDefault="00977EB6" w:rsidP="00C177ED">
            <w:pPr>
              <w:spacing w:line="276" w:lineRule="auto"/>
              <w:jc w:val="center"/>
              <w:rPr>
                <w:b/>
                <w:sz w:val="16"/>
                <w:szCs w:val="16"/>
              </w:rPr>
            </w:pPr>
            <w:r>
              <w:rPr>
                <w:b/>
                <w:sz w:val="16"/>
                <w:szCs w:val="16"/>
              </w:rPr>
              <w:t>2021</w:t>
            </w:r>
          </w:p>
        </w:tc>
        <w:tc>
          <w:tcPr>
            <w:tcW w:w="2310" w:type="dxa"/>
            <w:tcBorders>
              <w:top w:val="nil"/>
              <w:left w:val="nil"/>
              <w:bottom w:val="single" w:sz="6" w:space="0" w:color="000000"/>
              <w:right w:val="single" w:sz="6" w:space="0" w:color="000000"/>
            </w:tcBorders>
            <w:tcMar>
              <w:top w:w="0" w:type="dxa"/>
              <w:left w:w="40" w:type="dxa"/>
              <w:bottom w:w="0" w:type="dxa"/>
              <w:right w:w="40" w:type="dxa"/>
            </w:tcMar>
          </w:tcPr>
          <w:p w14:paraId="1A73BAAA" w14:textId="77777777" w:rsidR="00977EB6" w:rsidRDefault="00977EB6" w:rsidP="00C177ED">
            <w:pPr>
              <w:spacing w:line="276" w:lineRule="auto"/>
              <w:jc w:val="center"/>
              <w:rPr>
                <w:sz w:val="16"/>
                <w:szCs w:val="16"/>
              </w:rPr>
            </w:pPr>
            <w:r>
              <w:rPr>
                <w:sz w:val="16"/>
                <w:szCs w:val="16"/>
              </w:rPr>
              <w:t>170</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tcPr>
          <w:p w14:paraId="64CCBB1C" w14:textId="77777777" w:rsidR="00977EB6" w:rsidRDefault="00977EB6" w:rsidP="00C177ED">
            <w:pPr>
              <w:spacing w:line="276" w:lineRule="auto"/>
              <w:jc w:val="center"/>
              <w:rPr>
                <w:sz w:val="16"/>
                <w:szCs w:val="16"/>
              </w:rPr>
            </w:pPr>
            <w:r>
              <w:rPr>
                <w:sz w:val="16"/>
                <w:szCs w:val="16"/>
              </w:rPr>
              <w:t>1257</w:t>
            </w:r>
          </w:p>
        </w:tc>
        <w:tc>
          <w:tcPr>
            <w:tcW w:w="2058" w:type="dxa"/>
            <w:tcBorders>
              <w:top w:val="single" w:sz="6" w:space="0" w:color="000000"/>
              <w:left w:val="nil"/>
              <w:bottom w:val="single" w:sz="6" w:space="0" w:color="000000"/>
              <w:right w:val="single" w:sz="6" w:space="0" w:color="000000"/>
            </w:tcBorders>
            <w:shd w:val="clear" w:color="auto" w:fill="FFFFFF"/>
            <w:tcMar>
              <w:top w:w="0" w:type="dxa"/>
              <w:left w:w="40" w:type="dxa"/>
              <w:bottom w:w="0" w:type="dxa"/>
              <w:right w:w="40" w:type="dxa"/>
            </w:tcMar>
          </w:tcPr>
          <w:p w14:paraId="1D331996" w14:textId="77777777" w:rsidR="00977EB6" w:rsidRDefault="00977EB6" w:rsidP="00C177ED">
            <w:pPr>
              <w:spacing w:line="276" w:lineRule="auto"/>
              <w:jc w:val="center"/>
              <w:rPr>
                <w:sz w:val="16"/>
                <w:szCs w:val="16"/>
              </w:rPr>
            </w:pPr>
            <w:r>
              <w:rPr>
                <w:sz w:val="16"/>
                <w:szCs w:val="16"/>
              </w:rPr>
              <w:t>-1087</w:t>
            </w:r>
          </w:p>
        </w:tc>
      </w:tr>
      <w:tr w:rsidR="00977EB6" w14:paraId="67613A8E" w14:textId="77777777" w:rsidTr="00C177ED">
        <w:tc>
          <w:tcPr>
            <w:tcW w:w="2428" w:type="dxa"/>
          </w:tcPr>
          <w:p w14:paraId="7CA29C9E" w14:textId="77777777" w:rsidR="00977EB6" w:rsidRDefault="00977EB6" w:rsidP="00C177ED">
            <w:pPr>
              <w:spacing w:line="276" w:lineRule="auto"/>
              <w:jc w:val="center"/>
              <w:rPr>
                <w:b/>
                <w:sz w:val="16"/>
                <w:szCs w:val="16"/>
              </w:rPr>
            </w:pPr>
            <w:r>
              <w:rPr>
                <w:b/>
                <w:sz w:val="16"/>
                <w:szCs w:val="16"/>
              </w:rPr>
              <w:t>2022</w:t>
            </w:r>
          </w:p>
        </w:tc>
        <w:tc>
          <w:tcPr>
            <w:tcW w:w="2310" w:type="dxa"/>
          </w:tcPr>
          <w:p w14:paraId="055F4D64" w14:textId="77777777" w:rsidR="00977EB6" w:rsidRDefault="00977EB6" w:rsidP="00C177ED">
            <w:pPr>
              <w:spacing w:line="276" w:lineRule="auto"/>
              <w:jc w:val="center"/>
              <w:rPr>
                <w:sz w:val="16"/>
                <w:szCs w:val="16"/>
              </w:rPr>
            </w:pPr>
            <w:r>
              <w:rPr>
                <w:sz w:val="16"/>
                <w:szCs w:val="16"/>
              </w:rPr>
              <w:t>170</w:t>
            </w:r>
          </w:p>
        </w:tc>
        <w:tc>
          <w:tcPr>
            <w:tcW w:w="2458" w:type="dxa"/>
          </w:tcPr>
          <w:p w14:paraId="3428AFB3" w14:textId="77777777" w:rsidR="00977EB6" w:rsidRDefault="00977EB6" w:rsidP="00C177ED">
            <w:pPr>
              <w:spacing w:line="276" w:lineRule="auto"/>
              <w:jc w:val="center"/>
              <w:rPr>
                <w:sz w:val="16"/>
                <w:szCs w:val="16"/>
              </w:rPr>
            </w:pPr>
            <w:r>
              <w:rPr>
                <w:sz w:val="16"/>
                <w:szCs w:val="16"/>
              </w:rPr>
              <w:t>1257</w:t>
            </w:r>
          </w:p>
        </w:tc>
        <w:tc>
          <w:tcPr>
            <w:tcW w:w="2058" w:type="dxa"/>
          </w:tcPr>
          <w:p w14:paraId="17E92C9D" w14:textId="77777777" w:rsidR="00977EB6" w:rsidRDefault="00977EB6" w:rsidP="00C177ED">
            <w:pPr>
              <w:spacing w:line="276" w:lineRule="auto"/>
              <w:jc w:val="center"/>
              <w:rPr>
                <w:sz w:val="16"/>
                <w:szCs w:val="16"/>
              </w:rPr>
            </w:pPr>
            <w:r>
              <w:rPr>
                <w:sz w:val="16"/>
                <w:szCs w:val="16"/>
              </w:rPr>
              <w:t>-1087</w:t>
            </w:r>
          </w:p>
        </w:tc>
      </w:tr>
      <w:tr w:rsidR="00977EB6" w14:paraId="0BFFBD3C" w14:textId="77777777" w:rsidTr="00C177ED">
        <w:tc>
          <w:tcPr>
            <w:tcW w:w="2428" w:type="dxa"/>
          </w:tcPr>
          <w:p w14:paraId="18104A48" w14:textId="77777777" w:rsidR="00977EB6" w:rsidRDefault="00977EB6" w:rsidP="00C177ED">
            <w:pPr>
              <w:spacing w:line="276" w:lineRule="auto"/>
              <w:jc w:val="center"/>
              <w:rPr>
                <w:b/>
                <w:sz w:val="16"/>
                <w:szCs w:val="16"/>
              </w:rPr>
            </w:pPr>
            <w:r>
              <w:rPr>
                <w:b/>
                <w:sz w:val="16"/>
                <w:szCs w:val="16"/>
              </w:rPr>
              <w:t>2023</w:t>
            </w:r>
          </w:p>
        </w:tc>
        <w:tc>
          <w:tcPr>
            <w:tcW w:w="2310" w:type="dxa"/>
          </w:tcPr>
          <w:p w14:paraId="43FE66D3" w14:textId="77777777" w:rsidR="00977EB6" w:rsidRDefault="00977EB6" w:rsidP="00C177ED">
            <w:pPr>
              <w:spacing w:line="276" w:lineRule="auto"/>
              <w:jc w:val="center"/>
              <w:rPr>
                <w:sz w:val="16"/>
                <w:szCs w:val="16"/>
              </w:rPr>
            </w:pPr>
            <w:r>
              <w:rPr>
                <w:sz w:val="16"/>
                <w:szCs w:val="16"/>
              </w:rPr>
              <w:t>170</w:t>
            </w:r>
          </w:p>
        </w:tc>
        <w:tc>
          <w:tcPr>
            <w:tcW w:w="2458" w:type="dxa"/>
          </w:tcPr>
          <w:p w14:paraId="11BB8F1C" w14:textId="77777777" w:rsidR="00977EB6" w:rsidRDefault="00977EB6" w:rsidP="00C177ED">
            <w:pPr>
              <w:spacing w:line="276" w:lineRule="auto"/>
              <w:jc w:val="center"/>
              <w:rPr>
                <w:sz w:val="16"/>
                <w:szCs w:val="16"/>
              </w:rPr>
            </w:pPr>
            <w:r>
              <w:rPr>
                <w:sz w:val="16"/>
                <w:szCs w:val="16"/>
              </w:rPr>
              <w:t>1258</w:t>
            </w:r>
          </w:p>
        </w:tc>
        <w:tc>
          <w:tcPr>
            <w:tcW w:w="2058" w:type="dxa"/>
          </w:tcPr>
          <w:p w14:paraId="636DF292" w14:textId="77777777" w:rsidR="00977EB6" w:rsidRDefault="00977EB6" w:rsidP="00C177ED">
            <w:pPr>
              <w:spacing w:line="276" w:lineRule="auto"/>
              <w:jc w:val="center"/>
              <w:rPr>
                <w:sz w:val="16"/>
                <w:szCs w:val="16"/>
              </w:rPr>
            </w:pPr>
            <w:r>
              <w:rPr>
                <w:sz w:val="16"/>
                <w:szCs w:val="16"/>
              </w:rPr>
              <w:t>-1088</w:t>
            </w:r>
          </w:p>
        </w:tc>
      </w:tr>
      <w:tr w:rsidR="00977EB6" w14:paraId="2E6A99D5" w14:textId="77777777" w:rsidTr="00C177ED">
        <w:tc>
          <w:tcPr>
            <w:tcW w:w="2428" w:type="dxa"/>
          </w:tcPr>
          <w:p w14:paraId="6D0B5360" w14:textId="77777777" w:rsidR="00977EB6" w:rsidRDefault="00977EB6" w:rsidP="00C177ED">
            <w:pPr>
              <w:spacing w:line="276" w:lineRule="auto"/>
              <w:jc w:val="center"/>
              <w:rPr>
                <w:b/>
                <w:sz w:val="16"/>
                <w:szCs w:val="16"/>
              </w:rPr>
            </w:pPr>
            <w:r>
              <w:rPr>
                <w:b/>
                <w:sz w:val="16"/>
                <w:szCs w:val="16"/>
              </w:rPr>
              <w:t>2022</w:t>
            </w:r>
          </w:p>
        </w:tc>
        <w:tc>
          <w:tcPr>
            <w:tcW w:w="2310" w:type="dxa"/>
          </w:tcPr>
          <w:p w14:paraId="668A8CFF" w14:textId="77777777" w:rsidR="00977EB6" w:rsidRDefault="00977EB6" w:rsidP="00C177ED">
            <w:pPr>
              <w:spacing w:line="276" w:lineRule="auto"/>
              <w:jc w:val="center"/>
              <w:rPr>
                <w:sz w:val="16"/>
                <w:szCs w:val="16"/>
              </w:rPr>
            </w:pPr>
            <w:r>
              <w:rPr>
                <w:sz w:val="16"/>
                <w:szCs w:val="16"/>
              </w:rPr>
              <w:t>88</w:t>
            </w:r>
          </w:p>
        </w:tc>
        <w:tc>
          <w:tcPr>
            <w:tcW w:w="2458" w:type="dxa"/>
          </w:tcPr>
          <w:p w14:paraId="6C500E0B" w14:textId="77777777" w:rsidR="00977EB6" w:rsidRDefault="00977EB6" w:rsidP="00C177ED">
            <w:pPr>
              <w:spacing w:line="276" w:lineRule="auto"/>
              <w:jc w:val="center"/>
              <w:rPr>
                <w:sz w:val="16"/>
                <w:szCs w:val="16"/>
              </w:rPr>
            </w:pPr>
            <w:r>
              <w:rPr>
                <w:sz w:val="16"/>
                <w:szCs w:val="16"/>
              </w:rPr>
              <w:t>1258</w:t>
            </w:r>
          </w:p>
        </w:tc>
        <w:tc>
          <w:tcPr>
            <w:tcW w:w="2058" w:type="dxa"/>
          </w:tcPr>
          <w:p w14:paraId="56379C0E" w14:textId="77777777" w:rsidR="00977EB6" w:rsidRDefault="00977EB6" w:rsidP="00C177ED">
            <w:pPr>
              <w:spacing w:line="276" w:lineRule="auto"/>
              <w:jc w:val="center"/>
              <w:rPr>
                <w:sz w:val="16"/>
                <w:szCs w:val="16"/>
              </w:rPr>
            </w:pPr>
            <w:r>
              <w:rPr>
                <w:sz w:val="16"/>
                <w:szCs w:val="16"/>
              </w:rPr>
              <w:t>-1170</w:t>
            </w:r>
          </w:p>
        </w:tc>
      </w:tr>
    </w:tbl>
    <w:p w14:paraId="2F4A453E" w14:textId="77777777" w:rsidR="00977EB6" w:rsidRPr="00FE60FF" w:rsidRDefault="00977EB6" w:rsidP="00AE713F">
      <w:pPr>
        <w:spacing w:line="276" w:lineRule="auto"/>
        <w:ind w:firstLine="360"/>
        <w:jc w:val="both"/>
        <w:rPr>
          <w:b/>
          <w:highlight w:val="green"/>
        </w:rPr>
      </w:pPr>
    </w:p>
    <w:p w14:paraId="491470D3" w14:textId="77777777" w:rsidR="0072513A" w:rsidRPr="00FE60FF" w:rsidRDefault="0072513A" w:rsidP="00AE713F">
      <w:pPr>
        <w:spacing w:line="276" w:lineRule="auto"/>
        <w:ind w:firstLine="360"/>
        <w:jc w:val="both"/>
        <w:rPr>
          <w:b/>
          <w:sz w:val="18"/>
          <w:szCs w:val="18"/>
          <w:highlight w:val="green"/>
        </w:rPr>
      </w:pPr>
    </w:p>
    <w:p w14:paraId="1E71643C" w14:textId="77777777" w:rsidR="0072513A" w:rsidRPr="00FE60FF" w:rsidRDefault="0072513A" w:rsidP="00AE713F">
      <w:pPr>
        <w:ind w:firstLine="360"/>
      </w:pPr>
    </w:p>
    <w:p w14:paraId="7F1F1348" w14:textId="559B155C" w:rsidR="0072513A" w:rsidRDefault="008C34F0" w:rsidP="00AE713F">
      <w:pPr>
        <w:pStyle w:val="Ttulo2"/>
        <w:numPr>
          <w:ilvl w:val="1"/>
          <w:numId w:val="4"/>
        </w:numPr>
        <w:ind w:left="0" w:firstLine="360"/>
      </w:pPr>
      <w:bookmarkStart w:id="23" w:name="_Toc86224680"/>
      <w:r w:rsidRPr="00FE60FF">
        <w:t>Análisis técnico de la alternativa de solución</w:t>
      </w:r>
      <w:bookmarkEnd w:id="23"/>
    </w:p>
    <w:p w14:paraId="398F5B31" w14:textId="4BAA2870" w:rsidR="00977EB6" w:rsidRDefault="00977EB6" w:rsidP="00977EB6"/>
    <w:p w14:paraId="59DE2F05" w14:textId="3BBEC6F5" w:rsidR="00977EB6" w:rsidRDefault="00977EB6" w:rsidP="00977EB6"/>
    <w:p w14:paraId="4FE55467" w14:textId="77777777" w:rsidR="00977EB6" w:rsidRDefault="00977EB6" w:rsidP="00977EB6">
      <w:pPr>
        <w:jc w:val="both"/>
      </w:pPr>
      <w:r>
        <w:t xml:space="preserve">Los creadores artísticos y los gestores culturales que han dedicado su quehacer vital al terreno cultural </w:t>
      </w:r>
      <w:proofErr w:type="gramStart"/>
      <w:r>
        <w:t>y  que</w:t>
      </w:r>
      <w:proofErr w:type="gramEnd"/>
      <w:r>
        <w:t xml:space="preserve"> por diversas circunstancias no pudieron aportar o terminar de completar aportes para garantizar su pensión, en su etapa adulto mayor, ven amenazada la posibilidad de solventar sus necesidades básicas y su mínimo vital. Este grupo poblacional requiere del apoyo del Estado para la satisfacción de sus más mínimas necesidades.</w:t>
      </w:r>
    </w:p>
    <w:p w14:paraId="2BE3D20E" w14:textId="77777777" w:rsidR="00977EB6" w:rsidRDefault="00977EB6" w:rsidP="00977EB6">
      <w:pPr>
        <w:jc w:val="both"/>
      </w:pPr>
    </w:p>
    <w:p w14:paraId="5DFE265F" w14:textId="77777777" w:rsidR="00977EB6" w:rsidRDefault="00977EB6" w:rsidP="00977EB6">
      <w:pPr>
        <w:jc w:val="both"/>
      </w:pPr>
      <w:r>
        <w:t>A través del Beneficio Económico Periódico, el Estado, ofrece una compensación, así sea de manera parcial y simbólica a la contribución desinteresada que creadores y gestores culturales han hecho al bien público de la cultura.</w:t>
      </w:r>
    </w:p>
    <w:p w14:paraId="7A12E8B2" w14:textId="77777777" w:rsidR="00977EB6" w:rsidRDefault="00977EB6" w:rsidP="00977EB6">
      <w:pPr>
        <w:jc w:val="both"/>
      </w:pPr>
    </w:p>
    <w:p w14:paraId="4275DADE" w14:textId="77777777" w:rsidR="00977EB6" w:rsidRDefault="00977EB6" w:rsidP="00977EB6">
      <w:pPr>
        <w:jc w:val="both"/>
      </w:pPr>
      <w:r>
        <w:t>El Ministerio de Cultura en el marco de la Ley General de Cultura 397 de 1997, facultó a las asambleas departamentales y concejos municipales para crear una estampilla Procultura cuyos recursos serían administrados por el respectivo ente territorial al que le corresponda el fomento y estímulo de la cultura, con destino a proyectos acorde con los planes nacionales y locales de cultura.</w:t>
      </w:r>
    </w:p>
    <w:p w14:paraId="3E5A4732" w14:textId="77777777" w:rsidR="00977EB6" w:rsidRDefault="00977EB6" w:rsidP="00977EB6">
      <w:pPr>
        <w:jc w:val="both"/>
      </w:pPr>
    </w:p>
    <w:p w14:paraId="286A2D1F" w14:textId="77777777" w:rsidR="00977EB6" w:rsidRDefault="00977EB6" w:rsidP="00977EB6">
      <w:pPr>
        <w:jc w:val="both"/>
      </w:pPr>
      <w:r>
        <w:t>En el año 2001 la Ley de la Estampilla de Cultura 666, señaló que un diez por ciento (10%) del recaudo de la estampilla estaría destinado para seguridad social del creador y del gestor cultural.</w:t>
      </w:r>
    </w:p>
    <w:p w14:paraId="0C51BD94" w14:textId="77777777" w:rsidR="00977EB6" w:rsidRDefault="00977EB6" w:rsidP="00977EB6">
      <w:pPr>
        <w:jc w:val="both"/>
      </w:pPr>
    </w:p>
    <w:p w14:paraId="36E29CE6" w14:textId="77777777" w:rsidR="00977EB6" w:rsidRDefault="00977EB6" w:rsidP="00977EB6">
      <w:pPr>
        <w:jc w:val="both"/>
      </w:pPr>
      <w:r>
        <w:t>La ciudad de Bogotá creó su estampilla procultura mediante el acuerdo 187 del año 2005.</w:t>
      </w:r>
    </w:p>
    <w:p w14:paraId="2EA9FDFF" w14:textId="77777777" w:rsidR="00977EB6" w:rsidRDefault="00977EB6" w:rsidP="00977EB6">
      <w:pPr>
        <w:jc w:val="both"/>
      </w:pPr>
    </w:p>
    <w:p w14:paraId="4A81DC54" w14:textId="77777777" w:rsidR="00977EB6" w:rsidRDefault="00977EB6" w:rsidP="00977EB6">
      <w:pPr>
        <w:jc w:val="both"/>
      </w:pPr>
      <w:r>
        <w:lastRenderedPageBreak/>
        <w:t xml:space="preserve">Mediante el Decreto Nacional 2012 de 2017 se estableció desde los Ministerios de Cultura y Trabajo, el procedimiento operativo para el uso de los recursos recaudados (bajo las modalidades motivación al ahorro y/o anualidad vitalicia) conforme a lo señalado en los artículos 38 y 38-1 de la Ley 397 de 1997, adicionado por el artículo 2° de la Ley No. 666 de 2001. </w:t>
      </w:r>
    </w:p>
    <w:p w14:paraId="72EE614C" w14:textId="77777777" w:rsidR="00977EB6" w:rsidRDefault="00977EB6" w:rsidP="00977EB6">
      <w:pPr>
        <w:jc w:val="both"/>
      </w:pPr>
    </w:p>
    <w:p w14:paraId="3E179832" w14:textId="77777777" w:rsidR="00977EB6" w:rsidRDefault="00977EB6" w:rsidP="00977EB6">
      <w:pPr>
        <w:jc w:val="both"/>
      </w:pPr>
      <w:r>
        <w:t>Según la Resolución 2260 de 2018, expedida por el Ministerio de Cultura, los municipios y distritos deberán identificar la población de creadores y gestores culturales que tengan domicilio principal en su territorio y cumplan los requisitos para acceder al programa BEPS, con cargo a los recursos correspondientes al 10% de lo recaudado a través de la Estampilla Procultura.}</w:t>
      </w:r>
    </w:p>
    <w:p w14:paraId="2A368C1C" w14:textId="77777777" w:rsidR="00977EB6" w:rsidRDefault="00977EB6" w:rsidP="00977EB6">
      <w:pPr>
        <w:jc w:val="both"/>
      </w:pPr>
    </w:p>
    <w:p w14:paraId="09A9CEC4" w14:textId="77777777" w:rsidR="00977EB6" w:rsidRDefault="00977EB6" w:rsidP="00977EB6">
      <w:pPr>
        <w:spacing w:line="259" w:lineRule="auto"/>
        <w:ind w:right="49"/>
        <w:jc w:val="both"/>
      </w:pPr>
      <w:r>
        <w:t xml:space="preserve">Para dar cumplimiento a la normativa nacional, la Secretaría Distrital de Cultura, Recreación y Deporte – SCRD, empezó en el año 2018 la implementación del programa, realizando reuniones internas de trabajo y articulación entre la Dirección de Arte, Cultura y Patrimonio, la Dirección de Planeación, la Oficina Asesora de Comunicaciones, el Grupo Interno de Sistemas, La Dirección de Asuntos Locales y Participación y la Dirección de Gestión Corporativa. </w:t>
      </w:r>
    </w:p>
    <w:p w14:paraId="526DD858" w14:textId="77777777" w:rsidR="00977EB6" w:rsidRDefault="00977EB6" w:rsidP="00977EB6">
      <w:pPr>
        <w:spacing w:line="259" w:lineRule="auto"/>
        <w:ind w:right="49"/>
        <w:jc w:val="both"/>
      </w:pPr>
    </w:p>
    <w:p w14:paraId="5B118913" w14:textId="77777777" w:rsidR="00977EB6" w:rsidRDefault="00977EB6" w:rsidP="00977EB6">
      <w:pPr>
        <w:spacing w:line="259" w:lineRule="auto"/>
        <w:ind w:right="49"/>
        <w:jc w:val="both"/>
      </w:pPr>
      <w:r>
        <w:t>Posteriormente en el año 2019 la SCRD inició un proceso de motivación, sensibilización y socialización para dar a conocer la información relacionada con los Beneficios Económicos Periódicos para el sector cultura. En el mes de mayo del 2019 la entidad abrió la plataforma de inscripción que permite la identificación de creadores artísticos y gestores culturales.</w:t>
      </w:r>
    </w:p>
    <w:p w14:paraId="4AC48753" w14:textId="77777777" w:rsidR="00977EB6" w:rsidRDefault="00977EB6" w:rsidP="00977EB6">
      <w:pPr>
        <w:spacing w:line="259" w:lineRule="auto"/>
        <w:ind w:right="49"/>
        <w:jc w:val="both"/>
      </w:pPr>
    </w:p>
    <w:p w14:paraId="70886ACB" w14:textId="77777777" w:rsidR="00977EB6" w:rsidRDefault="00977EB6" w:rsidP="00977EB6">
      <w:pPr>
        <w:pBdr>
          <w:top w:val="nil"/>
          <w:left w:val="nil"/>
          <w:bottom w:val="nil"/>
          <w:right w:val="nil"/>
          <w:between w:val="nil"/>
        </w:pBdr>
        <w:spacing w:line="259" w:lineRule="auto"/>
        <w:ind w:right="49"/>
        <w:jc w:val="both"/>
      </w:pPr>
      <w:r>
        <w:t>En esta I etapa de se identificaron 254 creadores y gestores culturales, de este grupo en abril de 2020 quedaron vinculados a COLPENSIONES 188 creadores y gestores Culturales quienes a partir del mes de mayo empezarán a recibir bimestralmente el 30% de 1 SMMLV.</w:t>
      </w:r>
    </w:p>
    <w:p w14:paraId="3C75E050" w14:textId="77777777" w:rsidR="00977EB6" w:rsidRDefault="00977EB6" w:rsidP="00977EB6">
      <w:pPr>
        <w:pBdr>
          <w:top w:val="nil"/>
          <w:left w:val="nil"/>
          <w:bottom w:val="nil"/>
          <w:right w:val="nil"/>
          <w:between w:val="nil"/>
        </w:pBdr>
        <w:spacing w:line="259" w:lineRule="auto"/>
        <w:ind w:right="49"/>
        <w:jc w:val="both"/>
      </w:pPr>
    </w:p>
    <w:p w14:paraId="112B2C91" w14:textId="77777777" w:rsidR="00977EB6" w:rsidRDefault="00977EB6" w:rsidP="00977EB6">
      <w:pPr>
        <w:spacing w:line="259" w:lineRule="auto"/>
        <w:ind w:right="49"/>
        <w:jc w:val="both"/>
      </w:pPr>
      <w:r>
        <w:t xml:space="preserve">El proceso de inscripción es permanente, quienes cumplan los requisitos señalados en la Resolución 2260 de 2018, pueden adelantar el proceso en el momento en el cual tengan los documentos de soporte listos. </w:t>
      </w:r>
    </w:p>
    <w:p w14:paraId="40595F70" w14:textId="77777777" w:rsidR="00977EB6" w:rsidRDefault="00977EB6" w:rsidP="00977EB6">
      <w:pPr>
        <w:spacing w:line="259" w:lineRule="auto"/>
        <w:ind w:right="49"/>
        <w:jc w:val="both"/>
      </w:pPr>
    </w:p>
    <w:p w14:paraId="3FAF1E55" w14:textId="77777777" w:rsidR="00977EB6" w:rsidRDefault="00977EB6" w:rsidP="00977EB6">
      <w:pPr>
        <w:spacing w:line="259" w:lineRule="auto"/>
        <w:ind w:right="49"/>
        <w:jc w:val="both"/>
      </w:pPr>
      <w:r>
        <w:t>Anualmente el Ministerio de Cultura y COLPENSIONES señalan semestralmente una fecha de corte para la validación de requisitos de los ciudadanos que se encuentren inscritos con toda la documentación completa, previa validación de los responsables del sector Cultura de cada ciudad.</w:t>
      </w:r>
    </w:p>
    <w:p w14:paraId="3C2B8A21" w14:textId="77777777" w:rsidR="00977EB6" w:rsidRDefault="00977EB6" w:rsidP="00977EB6">
      <w:pPr>
        <w:spacing w:line="259" w:lineRule="auto"/>
        <w:ind w:right="49"/>
        <w:jc w:val="both"/>
      </w:pPr>
    </w:p>
    <w:p w14:paraId="20E36D50" w14:textId="6D5EF95D" w:rsidR="00977EB6" w:rsidRPr="00977EB6" w:rsidRDefault="00977EB6" w:rsidP="00977EB6">
      <w:bookmarkStart w:id="24" w:name="_heading=h.1fob9te" w:colFirst="0" w:colLast="0"/>
      <w:bookmarkEnd w:id="24"/>
      <w:r>
        <w:t>De esta manera la Secretaría de Cultura, Recreación y Deporte de Bogotá viene avanzando en la implementación del Decreto 2012 de 2017, identificando de manera permanente creadores y Gestores Culturales que acreditan que su actividad principal ha sido la creación o la gestión cultural y que por su condición laboral no van a acceder a una pensión, presentándolos semestralmente ante el Ministerio de Cultura y COLPENSIONES como candidatos de los Beneficios Económicos Periódicos. La selección final de los candidatos viables corresponde a dichas entidades.</w:t>
      </w:r>
    </w:p>
    <w:p w14:paraId="66BDB876" w14:textId="77777777" w:rsidR="0072513A" w:rsidRPr="00FE60FF" w:rsidRDefault="0072513A" w:rsidP="00AE713F">
      <w:pPr>
        <w:spacing w:line="276" w:lineRule="auto"/>
        <w:ind w:firstLine="360"/>
        <w:jc w:val="both"/>
        <w:rPr>
          <w:b/>
        </w:rPr>
      </w:pPr>
    </w:p>
    <w:p w14:paraId="175A7BC2" w14:textId="1189431E" w:rsidR="0072513A" w:rsidRDefault="008C34F0" w:rsidP="00AE713F">
      <w:pPr>
        <w:pStyle w:val="Ttulo2"/>
        <w:numPr>
          <w:ilvl w:val="1"/>
          <w:numId w:val="4"/>
        </w:numPr>
        <w:ind w:left="0" w:firstLine="360"/>
      </w:pPr>
      <w:bookmarkStart w:id="25" w:name="_Toc86224681"/>
      <w:r w:rsidRPr="00FE60FF">
        <w:t>Localización de la alternativa</w:t>
      </w:r>
      <w:bookmarkEnd w:id="25"/>
    </w:p>
    <w:p w14:paraId="59E09A15" w14:textId="77777777" w:rsidR="00977EB6" w:rsidRPr="00977EB6" w:rsidRDefault="00977EB6" w:rsidP="00977EB6"/>
    <w:p w14:paraId="646D2715" w14:textId="03459CEF" w:rsidR="00977EB6" w:rsidRDefault="00977EB6" w:rsidP="00977EB6"/>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6056"/>
      </w:tblGrid>
      <w:tr w:rsidR="00977EB6" w14:paraId="0B460FBA" w14:textId="77777777" w:rsidTr="00C177ED">
        <w:tc>
          <w:tcPr>
            <w:tcW w:w="3198" w:type="dxa"/>
          </w:tcPr>
          <w:p w14:paraId="0B2C1FBD" w14:textId="77777777" w:rsidR="00977EB6" w:rsidRDefault="00977EB6" w:rsidP="00C177ED">
            <w:pPr>
              <w:spacing w:line="276" w:lineRule="auto"/>
              <w:jc w:val="center"/>
              <w:rPr>
                <w:b/>
                <w:sz w:val="16"/>
                <w:szCs w:val="16"/>
              </w:rPr>
            </w:pPr>
            <w:r>
              <w:rPr>
                <w:b/>
                <w:sz w:val="16"/>
                <w:szCs w:val="16"/>
              </w:rPr>
              <w:lastRenderedPageBreak/>
              <w:t>Ubicación general</w:t>
            </w:r>
          </w:p>
        </w:tc>
        <w:tc>
          <w:tcPr>
            <w:tcW w:w="6056" w:type="dxa"/>
          </w:tcPr>
          <w:p w14:paraId="36CA55B0" w14:textId="77777777" w:rsidR="00977EB6" w:rsidRDefault="00977EB6" w:rsidP="00C177ED">
            <w:pPr>
              <w:spacing w:line="276" w:lineRule="auto"/>
              <w:jc w:val="center"/>
              <w:rPr>
                <w:b/>
                <w:sz w:val="16"/>
                <w:szCs w:val="16"/>
              </w:rPr>
            </w:pPr>
            <w:r>
              <w:rPr>
                <w:b/>
                <w:sz w:val="16"/>
                <w:szCs w:val="16"/>
              </w:rPr>
              <w:t>Ubicación específica</w:t>
            </w:r>
          </w:p>
        </w:tc>
      </w:tr>
      <w:tr w:rsidR="00977EB6" w14:paraId="2A287D72" w14:textId="77777777" w:rsidTr="00C177ED">
        <w:tc>
          <w:tcPr>
            <w:tcW w:w="3198" w:type="dxa"/>
            <w:vAlign w:val="center"/>
          </w:tcPr>
          <w:p w14:paraId="19D61901" w14:textId="77777777" w:rsidR="00977EB6" w:rsidRDefault="00977EB6" w:rsidP="00C177ED">
            <w:pPr>
              <w:jc w:val="both"/>
              <w:rPr>
                <w:sz w:val="16"/>
                <w:szCs w:val="16"/>
              </w:rPr>
            </w:pPr>
            <w:r>
              <w:rPr>
                <w:b/>
                <w:sz w:val="16"/>
                <w:szCs w:val="16"/>
              </w:rPr>
              <w:t>Ciudad</w:t>
            </w:r>
            <w:r>
              <w:rPr>
                <w:sz w:val="16"/>
                <w:szCs w:val="16"/>
              </w:rPr>
              <w:t>: Bogotá</w:t>
            </w:r>
          </w:p>
          <w:p w14:paraId="458A0B50" w14:textId="77777777" w:rsidR="00977EB6" w:rsidRDefault="00977EB6" w:rsidP="00C177ED">
            <w:pPr>
              <w:jc w:val="both"/>
              <w:rPr>
                <w:sz w:val="16"/>
                <w:szCs w:val="16"/>
              </w:rPr>
            </w:pPr>
            <w:r>
              <w:rPr>
                <w:b/>
                <w:sz w:val="16"/>
                <w:szCs w:val="16"/>
              </w:rPr>
              <w:t>Localidad</w:t>
            </w:r>
            <w:r>
              <w:rPr>
                <w:sz w:val="16"/>
                <w:szCs w:val="16"/>
              </w:rPr>
              <w:t>: Distrital</w:t>
            </w:r>
          </w:p>
          <w:p w14:paraId="5BE0CEA2" w14:textId="77777777" w:rsidR="00977EB6" w:rsidRDefault="00977EB6" w:rsidP="00C177ED">
            <w:pPr>
              <w:jc w:val="both"/>
              <w:rPr>
                <w:sz w:val="16"/>
                <w:szCs w:val="16"/>
              </w:rPr>
            </w:pPr>
            <w:r>
              <w:rPr>
                <w:b/>
                <w:sz w:val="16"/>
                <w:szCs w:val="16"/>
              </w:rPr>
              <w:t>UPZ</w:t>
            </w:r>
            <w:r>
              <w:rPr>
                <w:sz w:val="16"/>
                <w:szCs w:val="16"/>
              </w:rPr>
              <w:t>: Distrital</w:t>
            </w:r>
          </w:p>
          <w:p w14:paraId="5A63FD22" w14:textId="77777777" w:rsidR="00977EB6" w:rsidRDefault="00977EB6" w:rsidP="00C177ED">
            <w:pPr>
              <w:jc w:val="both"/>
              <w:rPr>
                <w:sz w:val="16"/>
                <w:szCs w:val="16"/>
              </w:rPr>
            </w:pPr>
            <w:r>
              <w:rPr>
                <w:b/>
                <w:sz w:val="16"/>
                <w:szCs w:val="16"/>
              </w:rPr>
              <w:t>Barrio</w:t>
            </w:r>
            <w:r>
              <w:rPr>
                <w:sz w:val="16"/>
                <w:szCs w:val="16"/>
              </w:rPr>
              <w:t>: Distrital</w:t>
            </w:r>
          </w:p>
        </w:tc>
        <w:tc>
          <w:tcPr>
            <w:tcW w:w="6056" w:type="dxa"/>
            <w:vAlign w:val="center"/>
          </w:tcPr>
          <w:p w14:paraId="48F2EADA" w14:textId="77777777" w:rsidR="00977EB6" w:rsidRDefault="00977EB6" w:rsidP="00C177ED">
            <w:pPr>
              <w:spacing w:line="276" w:lineRule="auto"/>
              <w:jc w:val="both"/>
              <w:rPr>
                <w:sz w:val="16"/>
                <w:szCs w:val="16"/>
              </w:rPr>
            </w:pPr>
            <w:r>
              <w:rPr>
                <w:b/>
                <w:sz w:val="16"/>
                <w:szCs w:val="16"/>
              </w:rPr>
              <w:t xml:space="preserve">Dirección: </w:t>
            </w:r>
            <w:r>
              <w:rPr>
                <w:sz w:val="16"/>
                <w:szCs w:val="16"/>
              </w:rPr>
              <w:t>Corresponde a la población creadores y gestores culturales de Bogotá que pueden acreditar que su actividad principal ha sido desarrollada en torno a la creación artística o la gestión cultural, que devengan recursos por debajo de 1 SMMLV y que no van a recibir una pensión que garantice el cubrimiento de sus necesidades básicas.</w:t>
            </w:r>
          </w:p>
        </w:tc>
      </w:tr>
    </w:tbl>
    <w:p w14:paraId="20A23DDE" w14:textId="77777777" w:rsidR="00977EB6" w:rsidRPr="00977EB6" w:rsidRDefault="00977EB6" w:rsidP="00977EB6"/>
    <w:p w14:paraId="16866E85" w14:textId="77777777" w:rsidR="0072513A" w:rsidRPr="00FE60FF" w:rsidRDefault="0072513A" w:rsidP="00AE713F">
      <w:pPr>
        <w:pBdr>
          <w:top w:val="nil"/>
          <w:left w:val="nil"/>
          <w:bottom w:val="nil"/>
          <w:right w:val="nil"/>
          <w:between w:val="nil"/>
        </w:pBdr>
        <w:spacing w:line="276" w:lineRule="auto"/>
        <w:ind w:firstLine="360"/>
        <w:rPr>
          <w:b/>
        </w:rPr>
      </w:pPr>
    </w:p>
    <w:p w14:paraId="7225E05C" w14:textId="77777777" w:rsidR="0072513A" w:rsidRPr="00FE60FF" w:rsidRDefault="0072513A" w:rsidP="00AE713F">
      <w:pPr>
        <w:spacing w:line="276" w:lineRule="auto"/>
        <w:ind w:firstLine="360"/>
        <w:jc w:val="both"/>
        <w:rPr>
          <w:b/>
          <w:sz w:val="18"/>
          <w:szCs w:val="18"/>
          <w:highlight w:val="green"/>
        </w:rPr>
      </w:pPr>
    </w:p>
    <w:p w14:paraId="321D23B5" w14:textId="77777777" w:rsidR="0072513A" w:rsidRPr="00FE60FF" w:rsidRDefault="008C34F0" w:rsidP="00AE713F">
      <w:pPr>
        <w:spacing w:line="276" w:lineRule="auto"/>
        <w:ind w:firstLine="360"/>
        <w:jc w:val="both"/>
        <w:rPr>
          <w:b/>
        </w:rPr>
      </w:pPr>
      <w:r w:rsidRPr="00FE60FF">
        <w:rPr>
          <w:b/>
        </w:rPr>
        <w:t>Factores analizados:</w:t>
      </w:r>
    </w:p>
    <w:p w14:paraId="22EF9B04" w14:textId="77777777" w:rsidR="0072513A" w:rsidRPr="00FE60FF" w:rsidRDefault="008C34F0" w:rsidP="00AE713F">
      <w:pPr>
        <w:spacing w:line="276" w:lineRule="auto"/>
        <w:ind w:firstLine="360"/>
        <w:rPr>
          <w:b/>
          <w:highlight w:val="green"/>
        </w:rPr>
      </w:pPr>
      <w:r w:rsidRPr="00FE60FF">
        <w:t>Seleccione uno o varios factores que considere oportunos analizar a la hora de establecer la ubicación de la alternativa de solución.</w:t>
      </w:r>
    </w:p>
    <w:p w14:paraId="5D1AAE23" w14:textId="77777777" w:rsidR="0072513A" w:rsidRPr="00FE60FF" w:rsidRDefault="0072513A" w:rsidP="00AE713F">
      <w:pPr>
        <w:spacing w:line="276" w:lineRule="auto"/>
        <w:ind w:firstLine="360"/>
        <w:jc w:val="both"/>
        <w:rPr>
          <w:b/>
          <w:highlight w:val="green"/>
        </w:rPr>
      </w:pPr>
    </w:p>
    <w:tbl>
      <w:tblPr>
        <w:tblW w:w="7830" w:type="dxa"/>
        <w:tblInd w:w="765" w:type="dxa"/>
        <w:tblLayout w:type="fixed"/>
        <w:tblLook w:val="0600" w:firstRow="0" w:lastRow="0" w:firstColumn="0" w:lastColumn="0" w:noHBand="1" w:noVBand="1"/>
      </w:tblPr>
      <w:tblGrid>
        <w:gridCol w:w="4200"/>
        <w:gridCol w:w="3630"/>
      </w:tblGrid>
      <w:tr w:rsidR="00977EB6" w14:paraId="376752F9" w14:textId="77777777" w:rsidTr="00C177ED">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4DEDD092" w14:textId="77777777" w:rsidR="00977EB6" w:rsidRDefault="00977EB6" w:rsidP="00C177ED">
            <w:pPr>
              <w:spacing w:line="276" w:lineRule="auto"/>
              <w:jc w:val="center"/>
              <w:rPr>
                <w:b/>
                <w:sz w:val="16"/>
                <w:szCs w:val="16"/>
              </w:rPr>
            </w:pPr>
            <w:r>
              <w:rPr>
                <w:b/>
                <w:sz w:val="16"/>
                <w:szCs w:val="16"/>
              </w:rPr>
              <w:t>Factores que inciden en la localización</w:t>
            </w:r>
          </w:p>
        </w:tc>
      </w:tr>
      <w:tr w:rsidR="00977EB6" w14:paraId="45564FE5" w14:textId="77777777" w:rsidTr="00C177ED">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6DD72" w14:textId="77777777" w:rsidR="00977EB6" w:rsidRDefault="00977EB6" w:rsidP="00C177ED">
            <w:pPr>
              <w:spacing w:line="276" w:lineRule="auto"/>
              <w:rPr>
                <w:b/>
                <w:sz w:val="16"/>
                <w:szCs w:val="16"/>
              </w:rPr>
            </w:pPr>
            <w:r>
              <w:rPr>
                <w:b/>
                <w:sz w:val="16"/>
                <w:szCs w:val="16"/>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0CA20B9" w14:textId="77777777" w:rsidR="00977EB6" w:rsidRDefault="00977EB6" w:rsidP="00C177ED">
            <w:pPr>
              <w:spacing w:line="276" w:lineRule="auto"/>
              <w:jc w:val="center"/>
              <w:rPr>
                <w:b/>
                <w:sz w:val="16"/>
                <w:szCs w:val="16"/>
              </w:rPr>
            </w:pPr>
          </w:p>
        </w:tc>
      </w:tr>
      <w:tr w:rsidR="00977EB6" w14:paraId="216638E7" w14:textId="77777777" w:rsidTr="00C177ED">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B43D33E" w14:textId="77777777" w:rsidR="00977EB6" w:rsidRDefault="00977EB6" w:rsidP="00C177ED">
            <w:pPr>
              <w:spacing w:line="276" w:lineRule="auto"/>
              <w:rPr>
                <w:b/>
                <w:sz w:val="16"/>
                <w:szCs w:val="16"/>
              </w:rPr>
            </w:pPr>
            <w:r>
              <w:rPr>
                <w:b/>
                <w:sz w:val="16"/>
                <w:szCs w:val="16"/>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40BBD34" w14:textId="77777777" w:rsidR="00977EB6" w:rsidRDefault="00977EB6" w:rsidP="00C177ED">
            <w:pPr>
              <w:spacing w:line="276" w:lineRule="auto"/>
              <w:jc w:val="center"/>
              <w:rPr>
                <w:b/>
                <w:sz w:val="16"/>
                <w:szCs w:val="16"/>
              </w:rPr>
            </w:pPr>
            <w:r>
              <w:rPr>
                <w:b/>
                <w:sz w:val="16"/>
                <w:szCs w:val="16"/>
              </w:rPr>
              <w:t xml:space="preserve"> x</w:t>
            </w:r>
          </w:p>
        </w:tc>
      </w:tr>
      <w:tr w:rsidR="00977EB6" w14:paraId="2A28BFE3" w14:textId="77777777" w:rsidTr="00C177ED">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9A1B48E" w14:textId="77777777" w:rsidR="00977EB6" w:rsidRDefault="00977EB6" w:rsidP="00C177ED">
            <w:pPr>
              <w:spacing w:line="276" w:lineRule="auto"/>
              <w:rPr>
                <w:b/>
                <w:sz w:val="16"/>
                <w:szCs w:val="16"/>
              </w:rPr>
            </w:pPr>
            <w:r>
              <w:rPr>
                <w:b/>
                <w:sz w:val="16"/>
                <w:szCs w:val="16"/>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B98A617" w14:textId="77777777" w:rsidR="00977EB6" w:rsidRDefault="00977EB6" w:rsidP="00C177ED">
            <w:pPr>
              <w:spacing w:line="276" w:lineRule="auto"/>
              <w:jc w:val="both"/>
              <w:rPr>
                <w:b/>
                <w:sz w:val="16"/>
                <w:szCs w:val="16"/>
              </w:rPr>
            </w:pPr>
            <w:r>
              <w:rPr>
                <w:b/>
                <w:sz w:val="16"/>
                <w:szCs w:val="16"/>
              </w:rPr>
              <w:t xml:space="preserve"> </w:t>
            </w:r>
          </w:p>
        </w:tc>
      </w:tr>
      <w:tr w:rsidR="00977EB6" w14:paraId="2823B880" w14:textId="77777777" w:rsidTr="00C177ED">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85620EF" w14:textId="77777777" w:rsidR="00977EB6" w:rsidRDefault="00977EB6" w:rsidP="00C177ED">
            <w:pPr>
              <w:spacing w:line="276" w:lineRule="auto"/>
              <w:rPr>
                <w:b/>
                <w:sz w:val="16"/>
                <w:szCs w:val="16"/>
              </w:rPr>
            </w:pPr>
            <w:r>
              <w:rPr>
                <w:b/>
                <w:sz w:val="16"/>
                <w:szCs w:val="16"/>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B3A56E1" w14:textId="77777777" w:rsidR="00977EB6" w:rsidRDefault="00977EB6" w:rsidP="00C177ED">
            <w:pPr>
              <w:spacing w:line="276" w:lineRule="auto"/>
              <w:jc w:val="center"/>
              <w:rPr>
                <w:b/>
                <w:sz w:val="16"/>
                <w:szCs w:val="16"/>
              </w:rPr>
            </w:pPr>
            <w:r>
              <w:rPr>
                <w:b/>
                <w:sz w:val="16"/>
                <w:szCs w:val="16"/>
              </w:rPr>
              <w:t>x</w:t>
            </w:r>
          </w:p>
        </w:tc>
      </w:tr>
      <w:tr w:rsidR="00977EB6" w14:paraId="28376B1E" w14:textId="77777777" w:rsidTr="00C177ED">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D69DA44" w14:textId="77777777" w:rsidR="00977EB6" w:rsidRDefault="00977EB6" w:rsidP="00C177ED">
            <w:pPr>
              <w:spacing w:line="276" w:lineRule="auto"/>
              <w:rPr>
                <w:b/>
                <w:sz w:val="16"/>
                <w:szCs w:val="16"/>
              </w:rPr>
            </w:pPr>
            <w:r>
              <w:rPr>
                <w:b/>
                <w:sz w:val="16"/>
                <w:szCs w:val="16"/>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0E765C0" w14:textId="77777777" w:rsidR="00977EB6" w:rsidRDefault="00977EB6" w:rsidP="00C177ED">
            <w:pPr>
              <w:spacing w:line="276" w:lineRule="auto"/>
              <w:jc w:val="both"/>
              <w:rPr>
                <w:b/>
                <w:sz w:val="16"/>
                <w:szCs w:val="16"/>
              </w:rPr>
            </w:pPr>
            <w:r>
              <w:rPr>
                <w:b/>
                <w:sz w:val="16"/>
                <w:szCs w:val="16"/>
              </w:rPr>
              <w:t xml:space="preserve"> </w:t>
            </w:r>
          </w:p>
        </w:tc>
      </w:tr>
      <w:tr w:rsidR="00977EB6" w14:paraId="6633AE67" w14:textId="77777777" w:rsidTr="00C177ED">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11514BE" w14:textId="77777777" w:rsidR="00977EB6" w:rsidRDefault="00977EB6" w:rsidP="00C177ED">
            <w:pPr>
              <w:spacing w:line="276" w:lineRule="auto"/>
              <w:rPr>
                <w:b/>
                <w:sz w:val="16"/>
                <w:szCs w:val="16"/>
              </w:rPr>
            </w:pPr>
            <w:r>
              <w:rPr>
                <w:b/>
                <w:sz w:val="16"/>
                <w:szCs w:val="16"/>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0C9BBBA" w14:textId="77777777" w:rsidR="00977EB6" w:rsidRDefault="00977EB6" w:rsidP="00C177ED">
            <w:pPr>
              <w:spacing w:line="276" w:lineRule="auto"/>
              <w:jc w:val="center"/>
              <w:rPr>
                <w:b/>
                <w:sz w:val="16"/>
                <w:szCs w:val="16"/>
              </w:rPr>
            </w:pPr>
            <w:r>
              <w:rPr>
                <w:b/>
                <w:sz w:val="16"/>
                <w:szCs w:val="16"/>
              </w:rPr>
              <w:t>x</w:t>
            </w:r>
          </w:p>
        </w:tc>
      </w:tr>
      <w:tr w:rsidR="00977EB6" w14:paraId="73259DDF" w14:textId="77777777" w:rsidTr="00C177ED">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7B68B78" w14:textId="77777777" w:rsidR="00977EB6" w:rsidRDefault="00977EB6" w:rsidP="00C177ED">
            <w:pPr>
              <w:spacing w:line="276" w:lineRule="auto"/>
              <w:rPr>
                <w:b/>
                <w:sz w:val="16"/>
                <w:szCs w:val="16"/>
              </w:rPr>
            </w:pPr>
            <w:r>
              <w:rPr>
                <w:b/>
                <w:sz w:val="16"/>
                <w:szCs w:val="16"/>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1116391" w14:textId="77777777" w:rsidR="00977EB6" w:rsidRDefault="00977EB6" w:rsidP="00C177ED">
            <w:pPr>
              <w:spacing w:line="276" w:lineRule="auto"/>
              <w:jc w:val="center"/>
              <w:rPr>
                <w:b/>
                <w:sz w:val="16"/>
                <w:szCs w:val="16"/>
              </w:rPr>
            </w:pPr>
            <w:r>
              <w:rPr>
                <w:b/>
                <w:sz w:val="16"/>
                <w:szCs w:val="16"/>
              </w:rPr>
              <w:t xml:space="preserve"> </w:t>
            </w:r>
          </w:p>
        </w:tc>
      </w:tr>
      <w:tr w:rsidR="00977EB6" w14:paraId="40BFB6BA" w14:textId="77777777" w:rsidTr="00C177ED">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52658F2" w14:textId="77777777" w:rsidR="00977EB6" w:rsidRDefault="00977EB6" w:rsidP="00C177ED">
            <w:pPr>
              <w:spacing w:line="276" w:lineRule="auto"/>
              <w:rPr>
                <w:b/>
                <w:sz w:val="16"/>
                <w:szCs w:val="16"/>
              </w:rPr>
            </w:pPr>
            <w:r>
              <w:rPr>
                <w:b/>
                <w:sz w:val="16"/>
                <w:szCs w:val="16"/>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B2EE2CE" w14:textId="77777777" w:rsidR="00977EB6" w:rsidRDefault="00977EB6" w:rsidP="00C177ED">
            <w:pPr>
              <w:spacing w:line="276" w:lineRule="auto"/>
              <w:jc w:val="center"/>
              <w:rPr>
                <w:b/>
                <w:sz w:val="16"/>
                <w:szCs w:val="16"/>
              </w:rPr>
            </w:pPr>
            <w:r>
              <w:rPr>
                <w:b/>
                <w:sz w:val="16"/>
                <w:szCs w:val="16"/>
              </w:rPr>
              <w:t>x</w:t>
            </w:r>
          </w:p>
        </w:tc>
      </w:tr>
      <w:tr w:rsidR="00977EB6" w14:paraId="68E9A558" w14:textId="77777777" w:rsidTr="00C177ED">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5D1D8C3" w14:textId="77777777" w:rsidR="00977EB6" w:rsidRDefault="00977EB6" w:rsidP="00C177ED">
            <w:pPr>
              <w:spacing w:line="276" w:lineRule="auto"/>
              <w:rPr>
                <w:b/>
                <w:sz w:val="16"/>
                <w:szCs w:val="16"/>
              </w:rPr>
            </w:pPr>
            <w:r>
              <w:rPr>
                <w:b/>
                <w:sz w:val="16"/>
                <w:szCs w:val="16"/>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E75667D" w14:textId="77777777" w:rsidR="00977EB6" w:rsidRDefault="00977EB6" w:rsidP="00C177ED">
            <w:pPr>
              <w:spacing w:line="276" w:lineRule="auto"/>
              <w:jc w:val="center"/>
              <w:rPr>
                <w:b/>
                <w:sz w:val="16"/>
                <w:szCs w:val="16"/>
              </w:rPr>
            </w:pPr>
            <w:r>
              <w:rPr>
                <w:b/>
                <w:sz w:val="16"/>
                <w:szCs w:val="16"/>
              </w:rPr>
              <w:t xml:space="preserve"> x</w:t>
            </w:r>
          </w:p>
        </w:tc>
      </w:tr>
      <w:tr w:rsidR="00977EB6" w14:paraId="54603187" w14:textId="77777777" w:rsidTr="00C177ED">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6791C4C" w14:textId="77777777" w:rsidR="00977EB6" w:rsidRDefault="00977EB6" w:rsidP="00C177ED">
            <w:pPr>
              <w:spacing w:line="276" w:lineRule="auto"/>
              <w:rPr>
                <w:b/>
                <w:sz w:val="16"/>
                <w:szCs w:val="16"/>
              </w:rPr>
            </w:pPr>
            <w:r>
              <w:rPr>
                <w:b/>
                <w:sz w:val="16"/>
                <w:szCs w:val="16"/>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F3F8F10" w14:textId="77777777" w:rsidR="00977EB6" w:rsidRDefault="00977EB6" w:rsidP="00C177ED">
            <w:pPr>
              <w:spacing w:line="276" w:lineRule="auto"/>
              <w:jc w:val="both"/>
              <w:rPr>
                <w:b/>
                <w:sz w:val="16"/>
                <w:szCs w:val="16"/>
              </w:rPr>
            </w:pPr>
            <w:r>
              <w:rPr>
                <w:b/>
                <w:sz w:val="16"/>
                <w:szCs w:val="16"/>
              </w:rPr>
              <w:t xml:space="preserve"> </w:t>
            </w:r>
          </w:p>
        </w:tc>
      </w:tr>
      <w:tr w:rsidR="00977EB6" w14:paraId="05CCFDD3" w14:textId="77777777" w:rsidTr="00C177ED">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958E449" w14:textId="77777777" w:rsidR="00977EB6" w:rsidRDefault="00977EB6" w:rsidP="00C177ED">
            <w:pPr>
              <w:spacing w:line="276" w:lineRule="auto"/>
              <w:rPr>
                <w:b/>
                <w:sz w:val="16"/>
                <w:szCs w:val="16"/>
              </w:rPr>
            </w:pPr>
            <w:r>
              <w:rPr>
                <w:b/>
                <w:sz w:val="16"/>
                <w:szCs w:val="16"/>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23A68A3" w14:textId="77777777" w:rsidR="00977EB6" w:rsidRDefault="00977EB6" w:rsidP="00C177ED">
            <w:pPr>
              <w:spacing w:line="276" w:lineRule="auto"/>
              <w:jc w:val="center"/>
              <w:rPr>
                <w:b/>
                <w:sz w:val="16"/>
                <w:szCs w:val="16"/>
              </w:rPr>
            </w:pPr>
            <w:r>
              <w:rPr>
                <w:b/>
                <w:sz w:val="16"/>
                <w:szCs w:val="16"/>
              </w:rPr>
              <w:t xml:space="preserve"> </w:t>
            </w:r>
          </w:p>
        </w:tc>
      </w:tr>
      <w:tr w:rsidR="00977EB6" w14:paraId="40EB683D" w14:textId="77777777" w:rsidTr="00C177ED">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4323B81" w14:textId="77777777" w:rsidR="00977EB6" w:rsidRDefault="00977EB6" w:rsidP="00C177ED">
            <w:pPr>
              <w:spacing w:line="276" w:lineRule="auto"/>
              <w:rPr>
                <w:b/>
                <w:sz w:val="16"/>
                <w:szCs w:val="16"/>
              </w:rPr>
            </w:pPr>
            <w:r>
              <w:rPr>
                <w:b/>
                <w:sz w:val="16"/>
                <w:szCs w:val="16"/>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6219204" w14:textId="77777777" w:rsidR="00977EB6" w:rsidRDefault="00977EB6" w:rsidP="00C177ED">
            <w:pPr>
              <w:spacing w:line="276" w:lineRule="auto"/>
              <w:jc w:val="center"/>
              <w:rPr>
                <w:b/>
                <w:sz w:val="16"/>
                <w:szCs w:val="16"/>
              </w:rPr>
            </w:pPr>
            <w:r>
              <w:rPr>
                <w:b/>
                <w:sz w:val="16"/>
                <w:szCs w:val="16"/>
              </w:rPr>
              <w:t xml:space="preserve"> </w:t>
            </w:r>
          </w:p>
        </w:tc>
      </w:tr>
      <w:tr w:rsidR="00977EB6" w14:paraId="3EB63D17" w14:textId="77777777" w:rsidTr="00C177ED">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20ABC43" w14:textId="77777777" w:rsidR="00977EB6" w:rsidRDefault="00977EB6" w:rsidP="00C177ED">
            <w:pPr>
              <w:spacing w:line="276" w:lineRule="auto"/>
              <w:rPr>
                <w:b/>
                <w:sz w:val="16"/>
                <w:szCs w:val="16"/>
              </w:rPr>
            </w:pPr>
            <w:r>
              <w:rPr>
                <w:b/>
                <w:sz w:val="16"/>
                <w:szCs w:val="16"/>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0E5107D" w14:textId="77777777" w:rsidR="00977EB6" w:rsidRDefault="00977EB6" w:rsidP="00C177ED">
            <w:pPr>
              <w:spacing w:line="276" w:lineRule="auto"/>
              <w:jc w:val="center"/>
              <w:rPr>
                <w:b/>
                <w:sz w:val="16"/>
                <w:szCs w:val="16"/>
              </w:rPr>
            </w:pPr>
            <w:r>
              <w:rPr>
                <w:b/>
                <w:sz w:val="16"/>
                <w:szCs w:val="16"/>
              </w:rPr>
              <w:t xml:space="preserve"> </w:t>
            </w:r>
          </w:p>
        </w:tc>
      </w:tr>
      <w:tr w:rsidR="00977EB6" w14:paraId="1D39AA0A" w14:textId="77777777" w:rsidTr="00C177ED">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0525F3D" w14:textId="77777777" w:rsidR="00977EB6" w:rsidRDefault="00977EB6" w:rsidP="00C177ED">
            <w:pPr>
              <w:spacing w:line="276" w:lineRule="auto"/>
              <w:rPr>
                <w:b/>
                <w:sz w:val="16"/>
                <w:szCs w:val="16"/>
              </w:rPr>
            </w:pPr>
            <w:r>
              <w:rPr>
                <w:b/>
                <w:sz w:val="16"/>
                <w:szCs w:val="16"/>
              </w:rPr>
              <w:t>Otros</w:t>
            </w:r>
          </w:p>
          <w:p w14:paraId="231C96BB" w14:textId="77777777" w:rsidR="00977EB6" w:rsidRDefault="00977EB6" w:rsidP="00C177ED">
            <w:pPr>
              <w:spacing w:line="276" w:lineRule="auto"/>
              <w:rPr>
                <w:b/>
                <w:sz w:val="16"/>
                <w:szCs w:val="16"/>
              </w:rPr>
            </w:pP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ACF493F" w14:textId="77777777" w:rsidR="00977EB6" w:rsidRDefault="00977EB6" w:rsidP="00C177ED">
            <w:pPr>
              <w:spacing w:line="276" w:lineRule="auto"/>
              <w:jc w:val="center"/>
              <w:rPr>
                <w:b/>
                <w:sz w:val="16"/>
                <w:szCs w:val="16"/>
              </w:rPr>
            </w:pPr>
            <w:r>
              <w:rPr>
                <w:b/>
                <w:sz w:val="16"/>
                <w:szCs w:val="16"/>
              </w:rPr>
              <w:t>x</w:t>
            </w:r>
          </w:p>
        </w:tc>
      </w:tr>
    </w:tbl>
    <w:p w14:paraId="3FD14CA3" w14:textId="77777777" w:rsidR="0072513A" w:rsidRPr="00FE60FF" w:rsidRDefault="0072513A" w:rsidP="00AE713F">
      <w:pPr>
        <w:spacing w:line="276" w:lineRule="auto"/>
        <w:ind w:firstLine="360"/>
        <w:jc w:val="both"/>
        <w:rPr>
          <w:b/>
        </w:rPr>
      </w:pPr>
    </w:p>
    <w:p w14:paraId="5B75E2C1" w14:textId="77777777" w:rsidR="0072513A" w:rsidRPr="00FE60FF" w:rsidRDefault="008C34F0" w:rsidP="00AE713F">
      <w:pPr>
        <w:pStyle w:val="Ttulo2"/>
        <w:numPr>
          <w:ilvl w:val="1"/>
          <w:numId w:val="5"/>
        </w:numPr>
        <w:ind w:left="0" w:firstLine="360"/>
      </w:pPr>
      <w:bookmarkStart w:id="26" w:name="_Toc86224682"/>
      <w:r w:rsidRPr="00FE60FF">
        <w:t>Cadena de Valor</w:t>
      </w:r>
      <w:bookmarkEnd w:id="26"/>
    </w:p>
    <w:p w14:paraId="5488E246" w14:textId="77777777" w:rsidR="0072513A" w:rsidRPr="00FE60FF" w:rsidRDefault="0072513A" w:rsidP="00AE713F">
      <w:pPr>
        <w:spacing w:line="276" w:lineRule="auto"/>
        <w:ind w:firstLine="360"/>
        <w:jc w:val="both"/>
        <w:rPr>
          <w:b/>
        </w:rPr>
      </w:pPr>
    </w:p>
    <w:p w14:paraId="225D814E" w14:textId="694472FD" w:rsidR="0072513A" w:rsidRDefault="008C34F0" w:rsidP="00AE713F">
      <w:pPr>
        <w:spacing w:line="276" w:lineRule="auto"/>
        <w:ind w:firstLine="360"/>
        <w:jc w:val="both"/>
      </w:pPr>
      <w:r w:rsidRPr="00FE60FF">
        <w:rPr>
          <w:b/>
        </w:rPr>
        <w:t xml:space="preserve">Para el </w:t>
      </w:r>
      <w:proofErr w:type="spellStart"/>
      <w:r w:rsidRPr="00FE60FF">
        <w:rPr>
          <w:b/>
        </w:rPr>
        <w:t>Segplan</w:t>
      </w:r>
      <w:proofErr w:type="spellEnd"/>
      <w:r w:rsidRPr="00FE60FF">
        <w:rPr>
          <w:b/>
        </w:rPr>
        <w:t xml:space="preserve">: </w:t>
      </w:r>
      <w:r w:rsidRPr="00FE60FF">
        <w:t xml:space="preserve">Solo se incluyen los objetivos específicos asociados a una causa directa y deben plantearse a qué meta Plan de Desarrollo responde cada objetivo específico directo. Se diligencian en el numeral 6. Objetivos de la ficha EBI-D.  </w:t>
      </w:r>
    </w:p>
    <w:p w14:paraId="01FC39BE" w14:textId="77777777" w:rsidR="007739E3" w:rsidRPr="00FE60FF" w:rsidRDefault="007739E3" w:rsidP="00AE713F">
      <w:pPr>
        <w:spacing w:line="276" w:lineRule="auto"/>
        <w:ind w:firstLine="360"/>
        <w:jc w:val="both"/>
      </w:pPr>
    </w:p>
    <w:p w14:paraId="78365A0F" w14:textId="77777777" w:rsidR="0072513A" w:rsidRPr="00FE60FF" w:rsidRDefault="008C34F0" w:rsidP="00AE713F">
      <w:pPr>
        <w:spacing w:line="276" w:lineRule="auto"/>
        <w:ind w:firstLine="360"/>
        <w:jc w:val="both"/>
        <w:rPr>
          <w:b/>
        </w:rPr>
      </w:pPr>
      <w:r w:rsidRPr="00FE60FF">
        <w:rPr>
          <w:b/>
        </w:rPr>
        <w:t xml:space="preserve">Para la MGA – WEB: </w:t>
      </w:r>
      <w:r w:rsidRPr="00FE60FF">
        <w:t>Vienen de las causas directas. Todo objetivo específico con causa directa debe desarrollarse.</w:t>
      </w:r>
    </w:p>
    <w:p w14:paraId="5829F1A6" w14:textId="77777777" w:rsidR="0072513A" w:rsidRPr="00FE60FF" w:rsidRDefault="0072513A" w:rsidP="00AE713F">
      <w:pPr>
        <w:spacing w:line="276" w:lineRule="auto"/>
        <w:ind w:firstLine="360"/>
        <w:jc w:val="both"/>
        <w:rPr>
          <w:b/>
        </w:rPr>
      </w:pPr>
    </w:p>
    <w:p w14:paraId="14C773DE" w14:textId="48494E6D" w:rsidR="0072513A" w:rsidRDefault="008C34F0" w:rsidP="007739E3">
      <w:pPr>
        <w:spacing w:line="276" w:lineRule="auto"/>
        <w:jc w:val="both"/>
      </w:pPr>
      <w:r w:rsidRPr="00FE60FF">
        <w:rPr>
          <w:b/>
        </w:rPr>
        <w:t xml:space="preserve">Objetivo específico: </w:t>
      </w:r>
      <w:r w:rsidR="007739E3">
        <w:rPr>
          <w:highlight w:val="white"/>
        </w:rPr>
        <w:t>Realizar las gestiones para posibilitar el acceso de creadores y gestores culturales al Beneficio Económico Periódico-BEPS</w:t>
      </w:r>
    </w:p>
    <w:p w14:paraId="3F527A6C" w14:textId="618748FB" w:rsidR="007739E3" w:rsidRDefault="007739E3" w:rsidP="00AE713F">
      <w:pPr>
        <w:spacing w:line="276" w:lineRule="auto"/>
        <w:ind w:firstLine="360"/>
        <w:jc w:val="both"/>
        <w:rPr>
          <w:b/>
        </w:rPr>
      </w:pPr>
    </w:p>
    <w:p w14:paraId="26275272" w14:textId="296E4693" w:rsidR="007739E3" w:rsidRDefault="007739E3" w:rsidP="007739E3">
      <w:pPr>
        <w:widowControl/>
        <w:spacing w:line="276" w:lineRule="auto"/>
        <w:jc w:val="both"/>
      </w:pPr>
      <w:r>
        <w:rPr>
          <w:b/>
        </w:rPr>
        <w:t xml:space="preserve">Productos: </w:t>
      </w:r>
      <w:r>
        <w:rPr>
          <w:highlight w:val="white"/>
        </w:rPr>
        <w:t xml:space="preserve"> Servicio de apoyo financiero al sector artístico y cultural</w:t>
      </w:r>
    </w:p>
    <w:p w14:paraId="069631F3" w14:textId="4B06E1C3" w:rsidR="007739E3" w:rsidRDefault="007739E3" w:rsidP="007739E3">
      <w:pPr>
        <w:widowControl/>
        <w:spacing w:line="276" w:lineRule="auto"/>
        <w:jc w:val="both"/>
      </w:pPr>
    </w:p>
    <w:p w14:paraId="620FCF4D" w14:textId="184E4955" w:rsidR="007739E3" w:rsidRDefault="007739E3" w:rsidP="007739E3">
      <w:pPr>
        <w:widowControl/>
        <w:spacing w:line="276" w:lineRule="auto"/>
        <w:jc w:val="both"/>
        <w:rPr>
          <w:b/>
        </w:rPr>
      </w:pPr>
      <w:r>
        <w:rPr>
          <w:b/>
        </w:rPr>
        <w:t>Actividades:</w:t>
      </w:r>
    </w:p>
    <w:p w14:paraId="0E5FFBA7" w14:textId="1345EADF" w:rsidR="007739E3" w:rsidRDefault="007739E3" w:rsidP="007739E3">
      <w:pPr>
        <w:widowControl/>
        <w:spacing w:line="276" w:lineRule="auto"/>
        <w:jc w:val="both"/>
        <w:rPr>
          <w:b/>
        </w:rPr>
      </w:pPr>
    </w:p>
    <w:p w14:paraId="28C76F69" w14:textId="77777777" w:rsidR="007739E3" w:rsidRDefault="007739E3" w:rsidP="007739E3">
      <w:pPr>
        <w:widowControl/>
        <w:numPr>
          <w:ilvl w:val="0"/>
          <w:numId w:val="14"/>
        </w:numPr>
        <w:spacing w:line="276" w:lineRule="auto"/>
        <w:jc w:val="both"/>
      </w:pPr>
      <w:r>
        <w:t>Asignación de los Beneficios Económicos Periódicos- BEPS a los creadores y gestores culturales</w:t>
      </w:r>
    </w:p>
    <w:p w14:paraId="0609E5FE" w14:textId="77777777" w:rsidR="007739E3" w:rsidRDefault="007739E3" w:rsidP="007739E3">
      <w:pPr>
        <w:widowControl/>
        <w:numPr>
          <w:ilvl w:val="0"/>
          <w:numId w:val="14"/>
        </w:numPr>
        <w:spacing w:line="276" w:lineRule="auto"/>
        <w:ind w:right="876"/>
        <w:jc w:val="both"/>
      </w:pPr>
      <w:r>
        <w:t xml:space="preserve">Implementación de una estrategia de comunicación, socialización y de alianzas estratégicas entre instituciones que atiendan creadores y gestores culturales para potenciar el alcance del proyecto y los posibles beneficiarios a los Beneficios Económicos Periódicos- BEPS </w:t>
      </w:r>
    </w:p>
    <w:p w14:paraId="7C501F23" w14:textId="77777777" w:rsidR="007739E3" w:rsidRDefault="007739E3" w:rsidP="007739E3">
      <w:pPr>
        <w:widowControl/>
        <w:spacing w:line="276" w:lineRule="auto"/>
        <w:jc w:val="both"/>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6"/>
        <w:gridCol w:w="4858"/>
      </w:tblGrid>
      <w:tr w:rsidR="007739E3" w14:paraId="2F79C63B" w14:textId="77777777" w:rsidTr="00C177ED">
        <w:tc>
          <w:tcPr>
            <w:tcW w:w="4396" w:type="dxa"/>
          </w:tcPr>
          <w:p w14:paraId="630BFBDD" w14:textId="77777777" w:rsidR="007739E3" w:rsidRDefault="007739E3" w:rsidP="00C177ED">
            <w:pPr>
              <w:spacing w:line="276" w:lineRule="auto"/>
              <w:jc w:val="both"/>
              <w:rPr>
                <w:b/>
                <w:sz w:val="16"/>
                <w:szCs w:val="16"/>
              </w:rPr>
            </w:pPr>
            <w:r>
              <w:rPr>
                <w:b/>
                <w:sz w:val="16"/>
                <w:szCs w:val="16"/>
              </w:rPr>
              <w:t xml:space="preserve">Producto </w:t>
            </w:r>
          </w:p>
        </w:tc>
        <w:tc>
          <w:tcPr>
            <w:tcW w:w="4858" w:type="dxa"/>
          </w:tcPr>
          <w:p w14:paraId="5DCA2852" w14:textId="77777777" w:rsidR="007739E3" w:rsidRDefault="007739E3" w:rsidP="00C177ED">
            <w:pPr>
              <w:spacing w:line="276" w:lineRule="auto"/>
              <w:ind w:right="876"/>
              <w:jc w:val="both"/>
              <w:rPr>
                <w:b/>
                <w:sz w:val="16"/>
                <w:szCs w:val="16"/>
              </w:rPr>
            </w:pPr>
            <w:r>
              <w:rPr>
                <w:b/>
                <w:sz w:val="16"/>
                <w:szCs w:val="16"/>
              </w:rPr>
              <w:t>Actividad</w:t>
            </w:r>
          </w:p>
        </w:tc>
      </w:tr>
      <w:tr w:rsidR="007739E3" w14:paraId="2E46AFCB" w14:textId="77777777" w:rsidTr="00C177ED">
        <w:tc>
          <w:tcPr>
            <w:tcW w:w="4396" w:type="dxa"/>
            <w:vMerge w:val="restart"/>
          </w:tcPr>
          <w:p w14:paraId="6DB6833F" w14:textId="77777777" w:rsidR="007739E3" w:rsidRDefault="007739E3" w:rsidP="00C177ED">
            <w:pPr>
              <w:spacing w:line="276" w:lineRule="auto"/>
              <w:jc w:val="both"/>
              <w:rPr>
                <w:sz w:val="16"/>
                <w:szCs w:val="16"/>
              </w:rPr>
            </w:pPr>
            <w:r>
              <w:rPr>
                <w:b/>
                <w:sz w:val="16"/>
                <w:szCs w:val="16"/>
              </w:rPr>
              <w:t>Nombre:</w:t>
            </w:r>
            <w:r>
              <w:rPr>
                <w:sz w:val="16"/>
                <w:szCs w:val="16"/>
              </w:rPr>
              <w:t xml:space="preserve"> Servicio de entrega de Beneficios Económicos Periódicos para creadores y gestores culturales</w:t>
            </w:r>
          </w:p>
          <w:p w14:paraId="0DD60279" w14:textId="77777777" w:rsidR="007739E3" w:rsidRDefault="007739E3" w:rsidP="00C177ED">
            <w:pPr>
              <w:spacing w:line="276" w:lineRule="auto"/>
              <w:jc w:val="both"/>
              <w:rPr>
                <w:sz w:val="16"/>
                <w:szCs w:val="16"/>
              </w:rPr>
            </w:pPr>
            <w:r>
              <w:rPr>
                <w:b/>
                <w:sz w:val="16"/>
                <w:szCs w:val="16"/>
              </w:rPr>
              <w:t xml:space="preserve">Medido a través de: </w:t>
            </w:r>
            <w:r>
              <w:rPr>
                <w:sz w:val="16"/>
                <w:szCs w:val="16"/>
              </w:rPr>
              <w:t>Porcentaje de beneficios entregados</w:t>
            </w:r>
          </w:p>
          <w:p w14:paraId="662995BA" w14:textId="77777777" w:rsidR="007739E3" w:rsidRDefault="007739E3" w:rsidP="00C177ED">
            <w:pPr>
              <w:spacing w:line="276" w:lineRule="auto"/>
              <w:jc w:val="both"/>
              <w:rPr>
                <w:sz w:val="16"/>
                <w:szCs w:val="16"/>
              </w:rPr>
            </w:pPr>
            <w:r>
              <w:rPr>
                <w:b/>
                <w:sz w:val="16"/>
                <w:szCs w:val="16"/>
              </w:rPr>
              <w:t xml:space="preserve">Cantidad: </w:t>
            </w:r>
            <w:r>
              <w:rPr>
                <w:sz w:val="16"/>
                <w:szCs w:val="16"/>
              </w:rPr>
              <w:t>100%</w:t>
            </w:r>
          </w:p>
          <w:p w14:paraId="6461DC21" w14:textId="77777777" w:rsidR="007739E3" w:rsidRDefault="007739E3" w:rsidP="00C177ED">
            <w:pPr>
              <w:spacing w:line="276" w:lineRule="auto"/>
              <w:jc w:val="both"/>
              <w:rPr>
                <w:sz w:val="16"/>
                <w:szCs w:val="16"/>
              </w:rPr>
            </w:pPr>
            <w:r>
              <w:rPr>
                <w:b/>
                <w:sz w:val="16"/>
                <w:szCs w:val="16"/>
              </w:rPr>
              <w:t>Costo:</w:t>
            </w:r>
            <w:r>
              <w:rPr>
                <w:sz w:val="16"/>
                <w:szCs w:val="16"/>
              </w:rPr>
              <w:t xml:space="preserve"> $32.143.106.184</w:t>
            </w:r>
          </w:p>
          <w:p w14:paraId="1946DCD8" w14:textId="77777777" w:rsidR="007739E3" w:rsidRDefault="007739E3" w:rsidP="00C177ED">
            <w:pPr>
              <w:spacing w:line="276" w:lineRule="auto"/>
              <w:jc w:val="both"/>
              <w:rPr>
                <w:b/>
                <w:sz w:val="16"/>
                <w:szCs w:val="16"/>
              </w:rPr>
            </w:pPr>
          </w:p>
        </w:tc>
        <w:tc>
          <w:tcPr>
            <w:tcW w:w="4858" w:type="dxa"/>
          </w:tcPr>
          <w:p w14:paraId="4E9311CD" w14:textId="77777777" w:rsidR="007739E3" w:rsidRDefault="007739E3" w:rsidP="00C177ED">
            <w:pPr>
              <w:spacing w:line="276" w:lineRule="auto"/>
              <w:jc w:val="both"/>
              <w:rPr>
                <w:b/>
                <w:sz w:val="16"/>
                <w:szCs w:val="16"/>
              </w:rPr>
            </w:pPr>
            <w:r>
              <w:rPr>
                <w:b/>
                <w:sz w:val="16"/>
                <w:szCs w:val="16"/>
              </w:rPr>
              <w:t>Asignación de los Beneficios Económicos Periódicos- BEPS a los creadores y gestores culturales</w:t>
            </w:r>
          </w:p>
          <w:p w14:paraId="7B1EBC50" w14:textId="77777777" w:rsidR="007739E3" w:rsidRDefault="007739E3" w:rsidP="00C177ED">
            <w:pPr>
              <w:spacing w:line="276" w:lineRule="auto"/>
              <w:jc w:val="both"/>
              <w:rPr>
                <w:sz w:val="16"/>
                <w:szCs w:val="16"/>
              </w:rPr>
            </w:pPr>
            <w:r>
              <w:rPr>
                <w:b/>
                <w:sz w:val="16"/>
                <w:szCs w:val="16"/>
              </w:rPr>
              <w:t xml:space="preserve">Costo: </w:t>
            </w:r>
            <w:r>
              <w:rPr>
                <w:sz w:val="16"/>
                <w:szCs w:val="16"/>
              </w:rPr>
              <w:t>$31.328.076.525</w:t>
            </w:r>
          </w:p>
          <w:p w14:paraId="652B36E8" w14:textId="77777777" w:rsidR="007739E3" w:rsidRDefault="007739E3" w:rsidP="00C177ED">
            <w:pPr>
              <w:spacing w:line="276" w:lineRule="auto"/>
              <w:ind w:right="876"/>
              <w:jc w:val="both"/>
              <w:rPr>
                <w:sz w:val="16"/>
                <w:szCs w:val="16"/>
              </w:rPr>
            </w:pPr>
            <w:r>
              <w:rPr>
                <w:b/>
                <w:sz w:val="16"/>
                <w:szCs w:val="16"/>
              </w:rPr>
              <w:t xml:space="preserve">Etapa: </w:t>
            </w:r>
            <w:r>
              <w:rPr>
                <w:sz w:val="16"/>
                <w:szCs w:val="16"/>
              </w:rPr>
              <w:t>inversión</w:t>
            </w:r>
          </w:p>
          <w:p w14:paraId="45E64736" w14:textId="77777777" w:rsidR="007739E3" w:rsidRDefault="007739E3" w:rsidP="00C177ED">
            <w:pPr>
              <w:spacing w:line="276" w:lineRule="auto"/>
              <w:ind w:right="876"/>
              <w:jc w:val="both"/>
              <w:rPr>
                <w:sz w:val="16"/>
                <w:szCs w:val="16"/>
              </w:rPr>
            </w:pPr>
            <w:r>
              <w:rPr>
                <w:b/>
                <w:sz w:val="16"/>
                <w:szCs w:val="16"/>
              </w:rPr>
              <w:t>Ruta Crítica:</w:t>
            </w:r>
            <w:r>
              <w:rPr>
                <w:sz w:val="16"/>
                <w:szCs w:val="16"/>
              </w:rPr>
              <w:t xml:space="preserve"> Si</w:t>
            </w:r>
          </w:p>
        </w:tc>
      </w:tr>
      <w:tr w:rsidR="007739E3" w14:paraId="7C370F75" w14:textId="77777777" w:rsidTr="00C177ED">
        <w:tc>
          <w:tcPr>
            <w:tcW w:w="4396" w:type="dxa"/>
            <w:vMerge/>
          </w:tcPr>
          <w:p w14:paraId="68D2DC08" w14:textId="77777777" w:rsidR="007739E3" w:rsidRDefault="007739E3" w:rsidP="00C177ED">
            <w:pPr>
              <w:pBdr>
                <w:top w:val="nil"/>
                <w:left w:val="nil"/>
                <w:bottom w:val="nil"/>
                <w:right w:val="nil"/>
                <w:between w:val="nil"/>
              </w:pBdr>
              <w:spacing w:line="276" w:lineRule="auto"/>
              <w:rPr>
                <w:sz w:val="16"/>
                <w:szCs w:val="16"/>
              </w:rPr>
            </w:pPr>
          </w:p>
        </w:tc>
        <w:tc>
          <w:tcPr>
            <w:tcW w:w="4858" w:type="dxa"/>
          </w:tcPr>
          <w:p w14:paraId="7C4FFE36" w14:textId="77777777" w:rsidR="007739E3" w:rsidRDefault="007739E3" w:rsidP="00C177ED">
            <w:pPr>
              <w:spacing w:line="276" w:lineRule="auto"/>
              <w:jc w:val="both"/>
              <w:rPr>
                <w:b/>
                <w:sz w:val="16"/>
                <w:szCs w:val="16"/>
              </w:rPr>
            </w:pPr>
            <w:r>
              <w:rPr>
                <w:b/>
                <w:sz w:val="16"/>
                <w:szCs w:val="16"/>
              </w:rPr>
              <w:t xml:space="preserve">Implementación de una estrategia de identificación comunicación, socialización y de alianzas estratégicas entre instituciones que atiendan creadores y gestores culturales para potenciar el alcance del proyecto y los posibles beneficiarios a los Beneficios Económicos Periódicos- BEPS </w:t>
            </w:r>
          </w:p>
          <w:p w14:paraId="23D85F9F" w14:textId="77777777" w:rsidR="007739E3" w:rsidRDefault="007739E3" w:rsidP="00C177ED">
            <w:pPr>
              <w:spacing w:line="276" w:lineRule="auto"/>
              <w:ind w:right="876"/>
              <w:jc w:val="both"/>
              <w:rPr>
                <w:sz w:val="16"/>
                <w:szCs w:val="16"/>
              </w:rPr>
            </w:pPr>
            <w:r>
              <w:rPr>
                <w:b/>
                <w:sz w:val="16"/>
                <w:szCs w:val="16"/>
              </w:rPr>
              <w:t xml:space="preserve">Costo: </w:t>
            </w:r>
            <w:r>
              <w:rPr>
                <w:sz w:val="16"/>
                <w:szCs w:val="16"/>
              </w:rPr>
              <w:t>$ 815.029.659</w:t>
            </w:r>
          </w:p>
          <w:p w14:paraId="3ED90FEF" w14:textId="77777777" w:rsidR="007739E3" w:rsidRDefault="007739E3" w:rsidP="00C177ED">
            <w:pPr>
              <w:spacing w:line="276" w:lineRule="auto"/>
              <w:ind w:right="876"/>
              <w:jc w:val="both"/>
              <w:rPr>
                <w:sz w:val="16"/>
                <w:szCs w:val="16"/>
              </w:rPr>
            </w:pPr>
            <w:r>
              <w:rPr>
                <w:b/>
                <w:sz w:val="16"/>
                <w:szCs w:val="16"/>
              </w:rPr>
              <w:t>Etapa:</w:t>
            </w:r>
            <w:r>
              <w:rPr>
                <w:b/>
                <w:color w:val="FF0000"/>
                <w:sz w:val="16"/>
                <w:szCs w:val="16"/>
              </w:rPr>
              <w:t xml:space="preserve"> </w:t>
            </w:r>
            <w:r>
              <w:rPr>
                <w:sz w:val="16"/>
                <w:szCs w:val="16"/>
              </w:rPr>
              <w:t>Inversión</w:t>
            </w:r>
          </w:p>
          <w:p w14:paraId="28450E01" w14:textId="77777777" w:rsidR="007739E3" w:rsidRDefault="007739E3" w:rsidP="00C177ED">
            <w:pPr>
              <w:spacing w:line="276" w:lineRule="auto"/>
              <w:ind w:right="876"/>
              <w:jc w:val="both"/>
              <w:rPr>
                <w:b/>
                <w:sz w:val="16"/>
                <w:szCs w:val="16"/>
              </w:rPr>
            </w:pPr>
            <w:r>
              <w:rPr>
                <w:b/>
                <w:sz w:val="16"/>
                <w:szCs w:val="16"/>
              </w:rPr>
              <w:t>Ruta Crítica: No</w:t>
            </w:r>
          </w:p>
        </w:tc>
      </w:tr>
    </w:tbl>
    <w:p w14:paraId="1E07A3E5" w14:textId="77777777" w:rsidR="007739E3" w:rsidRPr="00FE60FF" w:rsidRDefault="007739E3" w:rsidP="00AE713F">
      <w:pPr>
        <w:spacing w:line="276" w:lineRule="auto"/>
        <w:ind w:firstLine="360"/>
        <w:jc w:val="both"/>
        <w:rPr>
          <w:b/>
        </w:rPr>
      </w:pPr>
    </w:p>
    <w:p w14:paraId="3BD14A95" w14:textId="77777777" w:rsidR="0072513A" w:rsidRPr="00FE60FF" w:rsidRDefault="0072513A" w:rsidP="00AE713F">
      <w:pPr>
        <w:spacing w:line="276" w:lineRule="auto"/>
        <w:ind w:firstLine="360"/>
        <w:jc w:val="both"/>
      </w:pPr>
    </w:p>
    <w:p w14:paraId="67270075" w14:textId="77777777" w:rsidR="0072513A" w:rsidRPr="00FE60FF" w:rsidRDefault="008C34F0" w:rsidP="00AE713F">
      <w:pPr>
        <w:pStyle w:val="Ttulo3"/>
        <w:numPr>
          <w:ilvl w:val="2"/>
          <w:numId w:val="5"/>
        </w:numPr>
        <w:ind w:left="0" w:firstLine="360"/>
      </w:pPr>
      <w:bookmarkStart w:id="27" w:name="_Toc86224683"/>
      <w:r w:rsidRPr="00FE60FF">
        <w:t>Programación de costos</w:t>
      </w:r>
      <w:bookmarkEnd w:id="27"/>
    </w:p>
    <w:p w14:paraId="41628F3A" w14:textId="5BDD0157" w:rsidR="0072513A" w:rsidRDefault="0072513A" w:rsidP="00AE713F">
      <w:pPr>
        <w:pBdr>
          <w:top w:val="nil"/>
          <w:left w:val="nil"/>
          <w:bottom w:val="nil"/>
          <w:right w:val="nil"/>
          <w:between w:val="nil"/>
        </w:pBdr>
        <w:spacing w:line="276" w:lineRule="auto"/>
        <w:ind w:firstLine="360"/>
        <w:jc w:val="both"/>
        <w:rPr>
          <w:b/>
          <w:sz w:val="18"/>
          <w:szCs w:val="18"/>
        </w:rPr>
      </w:pPr>
    </w:p>
    <w:p w14:paraId="55407E29" w14:textId="77777777" w:rsidR="007739E3" w:rsidRPr="00F437C6" w:rsidRDefault="007739E3" w:rsidP="007739E3">
      <w:pPr>
        <w:spacing w:line="276" w:lineRule="auto"/>
        <w:jc w:val="both"/>
      </w:pPr>
      <w:r w:rsidRPr="00F437C6">
        <w:rPr>
          <w:b/>
        </w:rPr>
        <w:t xml:space="preserve">Costo: </w:t>
      </w:r>
      <w:r w:rsidRPr="00F437C6">
        <w:t>$</w:t>
      </w:r>
      <w:r>
        <w:t>32.143.106.184</w:t>
      </w:r>
    </w:p>
    <w:p w14:paraId="2634DAD7" w14:textId="77777777" w:rsidR="007739E3" w:rsidRDefault="007739E3" w:rsidP="007739E3">
      <w:pPr>
        <w:spacing w:line="276" w:lineRule="auto"/>
        <w:jc w:val="both"/>
      </w:pPr>
      <w:r>
        <w:rPr>
          <w:b/>
        </w:rPr>
        <w:t xml:space="preserve">Actividad: </w:t>
      </w:r>
      <w:r>
        <w:t>Asignación los Beneficios Económicos Periódicos- BEPS a los creadores y gestores culturales</w:t>
      </w:r>
    </w:p>
    <w:bookmarkStart w:id="28" w:name="_MON_1693321534"/>
    <w:bookmarkEnd w:id="28"/>
    <w:p w14:paraId="4889459D" w14:textId="186D5435" w:rsidR="007739E3" w:rsidRPr="00FE60FF" w:rsidRDefault="007739E3" w:rsidP="00AE713F">
      <w:pPr>
        <w:pBdr>
          <w:top w:val="nil"/>
          <w:left w:val="nil"/>
          <w:bottom w:val="nil"/>
          <w:right w:val="nil"/>
          <w:between w:val="nil"/>
        </w:pBdr>
        <w:spacing w:line="276" w:lineRule="auto"/>
        <w:ind w:firstLine="360"/>
        <w:jc w:val="both"/>
        <w:rPr>
          <w:b/>
          <w:sz w:val="18"/>
          <w:szCs w:val="18"/>
        </w:rPr>
      </w:pPr>
      <w:r>
        <w:object w:dxaOrig="7987" w:dyaOrig="2049" w14:anchorId="51ED5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9pt;height:102pt" o:ole="">
            <v:imagedata r:id="rId10" o:title=""/>
          </v:shape>
          <o:OLEObject Type="Embed" ProgID="Excel.Sheet.12" ShapeID="_x0000_i1025" DrawAspect="Content" ObjectID="_1715677866" r:id="rId11"/>
        </w:object>
      </w:r>
    </w:p>
    <w:p w14:paraId="541FC3F7" w14:textId="0BB38AE6" w:rsidR="0072513A" w:rsidRDefault="0072513A" w:rsidP="00AE713F">
      <w:pPr>
        <w:spacing w:line="276" w:lineRule="auto"/>
        <w:ind w:firstLine="360"/>
        <w:jc w:val="both"/>
        <w:rPr>
          <w:b/>
          <w:sz w:val="18"/>
          <w:szCs w:val="18"/>
        </w:rPr>
      </w:pPr>
    </w:p>
    <w:p w14:paraId="42A8D4A7" w14:textId="77777777" w:rsidR="007739E3" w:rsidRPr="007739E3" w:rsidRDefault="007739E3" w:rsidP="007739E3">
      <w:pPr>
        <w:spacing w:line="276" w:lineRule="auto"/>
        <w:jc w:val="both"/>
        <w:rPr>
          <w:bCs/>
        </w:rPr>
      </w:pPr>
      <w:r>
        <w:rPr>
          <w:b/>
        </w:rPr>
        <w:t xml:space="preserve">Actividad: </w:t>
      </w:r>
      <w:r w:rsidRPr="007739E3">
        <w:rPr>
          <w:bCs/>
          <w:highlight w:val="white"/>
        </w:rPr>
        <w:t>I</w:t>
      </w:r>
      <w:r w:rsidRPr="007739E3">
        <w:rPr>
          <w:bCs/>
        </w:rPr>
        <w:t xml:space="preserve">mplementación de una estrategia de comunicación, socialización y de alianzas estratégicas entre </w:t>
      </w:r>
      <w:r w:rsidRPr="007739E3">
        <w:rPr>
          <w:bCs/>
        </w:rPr>
        <w:lastRenderedPageBreak/>
        <w:t xml:space="preserve">instituciones que atiendan creadores y gestores culturales para potenciar el alcance del proyecto y los posibles beneficiarios a los Beneficios Económicos Periódicos- BEPS </w:t>
      </w:r>
    </w:p>
    <w:p w14:paraId="61F2E4F4" w14:textId="77777777" w:rsidR="007739E3" w:rsidRDefault="007739E3" w:rsidP="007739E3">
      <w:pPr>
        <w:spacing w:line="276" w:lineRule="auto"/>
        <w:ind w:left="792"/>
        <w:jc w:val="both"/>
        <w:rPr>
          <w:b/>
        </w:rPr>
      </w:pPr>
    </w:p>
    <w:bookmarkStart w:id="29" w:name="_heading=h.2et92p0" w:colFirst="0" w:colLast="0"/>
    <w:bookmarkEnd w:id="29"/>
    <w:bookmarkStart w:id="30" w:name="_MON_1693321541"/>
    <w:bookmarkEnd w:id="30"/>
    <w:p w14:paraId="01E441F3" w14:textId="3E46601F" w:rsidR="007739E3" w:rsidRPr="00FE60FF" w:rsidRDefault="007739E3" w:rsidP="007739E3">
      <w:pPr>
        <w:spacing w:line="276" w:lineRule="auto"/>
        <w:ind w:firstLine="360"/>
        <w:jc w:val="both"/>
        <w:rPr>
          <w:b/>
          <w:sz w:val="18"/>
          <w:szCs w:val="18"/>
        </w:rPr>
      </w:pPr>
      <w:r>
        <w:object w:dxaOrig="7987" w:dyaOrig="2426" w14:anchorId="2CC2A7B7">
          <v:shape id="_x0000_i1026" type="#_x0000_t75" alt="" style="width:399pt;height:121.5pt" o:ole="">
            <v:imagedata r:id="rId12" o:title=""/>
          </v:shape>
          <o:OLEObject Type="Embed" ProgID="Excel.Sheet.12" ShapeID="_x0000_i1026" DrawAspect="Content" ObjectID="_1715677867" r:id="rId13"/>
        </w:object>
      </w:r>
    </w:p>
    <w:p w14:paraId="5C8C7970" w14:textId="77777777" w:rsidR="0072513A" w:rsidRPr="00FE60FF" w:rsidRDefault="0072513A" w:rsidP="00AE713F">
      <w:pPr>
        <w:spacing w:line="276" w:lineRule="auto"/>
        <w:ind w:firstLine="360"/>
        <w:jc w:val="both"/>
        <w:rPr>
          <w:b/>
        </w:rPr>
      </w:pPr>
    </w:p>
    <w:p w14:paraId="5840C8D4" w14:textId="77777777" w:rsidR="0072513A" w:rsidRPr="00FE60FF" w:rsidRDefault="008C34F0" w:rsidP="00AE713F">
      <w:pPr>
        <w:pStyle w:val="Ttulo2"/>
        <w:numPr>
          <w:ilvl w:val="1"/>
          <w:numId w:val="5"/>
        </w:numPr>
        <w:ind w:left="0" w:firstLine="360"/>
      </w:pPr>
      <w:bookmarkStart w:id="31" w:name="_Toc86224684"/>
      <w:r w:rsidRPr="00FE60FF">
        <w:t>Análisis de riesgos</w:t>
      </w:r>
      <w:bookmarkEnd w:id="31"/>
    </w:p>
    <w:p w14:paraId="48654AC0" w14:textId="77777777" w:rsidR="0072513A" w:rsidRPr="00FE60FF" w:rsidRDefault="0072513A" w:rsidP="00AE713F">
      <w:pPr>
        <w:spacing w:line="276" w:lineRule="auto"/>
        <w:ind w:firstLine="360"/>
        <w:jc w:val="both"/>
      </w:pPr>
    </w:p>
    <w:tbl>
      <w:tblPr>
        <w:tblW w:w="9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276"/>
        <w:gridCol w:w="1675"/>
        <w:gridCol w:w="1414"/>
        <w:gridCol w:w="1549"/>
        <w:gridCol w:w="1644"/>
      </w:tblGrid>
      <w:tr w:rsidR="007739E3" w14:paraId="7E27CBCC" w14:textId="77777777" w:rsidTr="007739E3">
        <w:trPr>
          <w:tblHeader/>
          <w:jc w:val="center"/>
        </w:trPr>
        <w:tc>
          <w:tcPr>
            <w:tcW w:w="1696" w:type="dxa"/>
            <w:vAlign w:val="center"/>
          </w:tcPr>
          <w:p w14:paraId="2754660C" w14:textId="77777777" w:rsidR="007739E3" w:rsidRDefault="007739E3" w:rsidP="00C177ED">
            <w:pPr>
              <w:spacing w:line="276" w:lineRule="auto"/>
              <w:jc w:val="both"/>
              <w:rPr>
                <w:b/>
                <w:sz w:val="16"/>
                <w:szCs w:val="16"/>
              </w:rPr>
            </w:pPr>
          </w:p>
        </w:tc>
        <w:tc>
          <w:tcPr>
            <w:tcW w:w="1276" w:type="dxa"/>
            <w:vAlign w:val="center"/>
          </w:tcPr>
          <w:p w14:paraId="6BDB9B05" w14:textId="77777777" w:rsidR="007739E3" w:rsidRDefault="007739E3" w:rsidP="00C177ED">
            <w:pPr>
              <w:spacing w:line="276" w:lineRule="auto"/>
              <w:jc w:val="center"/>
              <w:rPr>
                <w:b/>
                <w:sz w:val="16"/>
                <w:szCs w:val="16"/>
              </w:rPr>
            </w:pPr>
            <w:r>
              <w:rPr>
                <w:b/>
                <w:sz w:val="16"/>
                <w:szCs w:val="16"/>
              </w:rPr>
              <w:t>Tipo de Riesgo</w:t>
            </w:r>
          </w:p>
        </w:tc>
        <w:tc>
          <w:tcPr>
            <w:tcW w:w="1675" w:type="dxa"/>
            <w:vAlign w:val="center"/>
          </w:tcPr>
          <w:p w14:paraId="62D705A7" w14:textId="77777777" w:rsidR="007739E3" w:rsidRDefault="007739E3" w:rsidP="00C177ED">
            <w:pPr>
              <w:spacing w:line="276" w:lineRule="auto"/>
              <w:jc w:val="center"/>
              <w:rPr>
                <w:b/>
                <w:sz w:val="16"/>
                <w:szCs w:val="16"/>
              </w:rPr>
            </w:pPr>
            <w:r>
              <w:rPr>
                <w:b/>
                <w:sz w:val="16"/>
                <w:szCs w:val="16"/>
              </w:rPr>
              <w:t>Descripción del riesgo</w:t>
            </w:r>
          </w:p>
        </w:tc>
        <w:tc>
          <w:tcPr>
            <w:tcW w:w="1414" w:type="dxa"/>
            <w:vAlign w:val="center"/>
          </w:tcPr>
          <w:p w14:paraId="6E00B4CD" w14:textId="77777777" w:rsidR="007739E3" w:rsidRDefault="007739E3" w:rsidP="00C177ED">
            <w:pPr>
              <w:spacing w:line="276" w:lineRule="auto"/>
              <w:jc w:val="center"/>
              <w:rPr>
                <w:b/>
                <w:sz w:val="16"/>
                <w:szCs w:val="16"/>
              </w:rPr>
            </w:pPr>
            <w:r>
              <w:rPr>
                <w:b/>
                <w:sz w:val="16"/>
                <w:szCs w:val="16"/>
              </w:rPr>
              <w:t>Probabilidad e impacto</w:t>
            </w:r>
          </w:p>
        </w:tc>
        <w:tc>
          <w:tcPr>
            <w:tcW w:w="1549" w:type="dxa"/>
            <w:vAlign w:val="center"/>
          </w:tcPr>
          <w:p w14:paraId="2C251436" w14:textId="77777777" w:rsidR="007739E3" w:rsidRDefault="007739E3" w:rsidP="00C177ED">
            <w:pPr>
              <w:spacing w:line="276" w:lineRule="auto"/>
              <w:jc w:val="center"/>
              <w:rPr>
                <w:b/>
                <w:sz w:val="16"/>
                <w:szCs w:val="16"/>
              </w:rPr>
            </w:pPr>
            <w:r>
              <w:rPr>
                <w:b/>
                <w:sz w:val="16"/>
                <w:szCs w:val="16"/>
              </w:rPr>
              <w:t>Efectos</w:t>
            </w:r>
          </w:p>
        </w:tc>
        <w:tc>
          <w:tcPr>
            <w:tcW w:w="1644" w:type="dxa"/>
            <w:vAlign w:val="center"/>
          </w:tcPr>
          <w:p w14:paraId="25851949" w14:textId="77777777" w:rsidR="007739E3" w:rsidRDefault="007739E3" w:rsidP="00C177ED">
            <w:pPr>
              <w:spacing w:line="276" w:lineRule="auto"/>
              <w:jc w:val="center"/>
              <w:rPr>
                <w:b/>
                <w:sz w:val="16"/>
                <w:szCs w:val="16"/>
              </w:rPr>
            </w:pPr>
            <w:r>
              <w:rPr>
                <w:b/>
                <w:sz w:val="16"/>
                <w:szCs w:val="16"/>
              </w:rPr>
              <w:t>Medidas de Mitigación</w:t>
            </w:r>
          </w:p>
        </w:tc>
      </w:tr>
      <w:tr w:rsidR="007739E3" w14:paraId="1AD443D3" w14:textId="77777777" w:rsidTr="007739E3">
        <w:trPr>
          <w:trHeight w:val="1412"/>
          <w:jc w:val="center"/>
        </w:trPr>
        <w:tc>
          <w:tcPr>
            <w:tcW w:w="1696" w:type="dxa"/>
            <w:vAlign w:val="center"/>
          </w:tcPr>
          <w:p w14:paraId="57C25FD9" w14:textId="77777777" w:rsidR="007739E3" w:rsidRDefault="007739E3" w:rsidP="007739E3">
            <w:pPr>
              <w:widowControl/>
              <w:numPr>
                <w:ilvl w:val="0"/>
                <w:numId w:val="16"/>
              </w:numPr>
              <w:spacing w:line="276" w:lineRule="auto"/>
              <w:rPr>
                <w:b/>
                <w:sz w:val="16"/>
                <w:szCs w:val="16"/>
              </w:rPr>
            </w:pPr>
            <w:r>
              <w:rPr>
                <w:b/>
                <w:sz w:val="16"/>
                <w:szCs w:val="16"/>
              </w:rPr>
              <w:t>Propósito (Objetivo general)</w:t>
            </w:r>
          </w:p>
        </w:tc>
        <w:tc>
          <w:tcPr>
            <w:tcW w:w="1276" w:type="dxa"/>
            <w:vAlign w:val="center"/>
          </w:tcPr>
          <w:p w14:paraId="56E3E2B8" w14:textId="77777777" w:rsidR="007739E3" w:rsidRDefault="007739E3" w:rsidP="00C177ED">
            <w:pPr>
              <w:spacing w:line="276" w:lineRule="auto"/>
              <w:jc w:val="both"/>
              <w:rPr>
                <w:sz w:val="16"/>
                <w:szCs w:val="16"/>
              </w:rPr>
            </w:pPr>
            <w:r>
              <w:rPr>
                <w:sz w:val="16"/>
                <w:szCs w:val="16"/>
              </w:rPr>
              <w:t>Operacionales</w:t>
            </w:r>
          </w:p>
        </w:tc>
        <w:tc>
          <w:tcPr>
            <w:tcW w:w="1675" w:type="dxa"/>
            <w:vAlign w:val="center"/>
          </w:tcPr>
          <w:p w14:paraId="7F7D9358" w14:textId="77777777" w:rsidR="007739E3" w:rsidRDefault="007739E3" w:rsidP="00C177ED">
            <w:pPr>
              <w:spacing w:line="276" w:lineRule="auto"/>
              <w:jc w:val="both"/>
              <w:rPr>
                <w:sz w:val="16"/>
                <w:szCs w:val="16"/>
              </w:rPr>
            </w:pPr>
            <w:r>
              <w:rPr>
                <w:sz w:val="16"/>
                <w:szCs w:val="16"/>
              </w:rPr>
              <w:t xml:space="preserve">No contar con candidatos suficientes inscritos a los BEPS </w:t>
            </w:r>
          </w:p>
        </w:tc>
        <w:tc>
          <w:tcPr>
            <w:tcW w:w="1414" w:type="dxa"/>
            <w:vAlign w:val="center"/>
          </w:tcPr>
          <w:p w14:paraId="0F8A8365" w14:textId="77777777" w:rsidR="007739E3" w:rsidRDefault="007739E3" w:rsidP="00C177ED">
            <w:pPr>
              <w:spacing w:line="276" w:lineRule="auto"/>
              <w:jc w:val="both"/>
              <w:rPr>
                <w:sz w:val="16"/>
                <w:szCs w:val="16"/>
              </w:rPr>
            </w:pPr>
            <w:r>
              <w:rPr>
                <w:sz w:val="16"/>
                <w:szCs w:val="16"/>
              </w:rPr>
              <w:t>Probabilidad: 3. Moderado Impacto: 3. Moderado</w:t>
            </w:r>
          </w:p>
        </w:tc>
        <w:tc>
          <w:tcPr>
            <w:tcW w:w="1549" w:type="dxa"/>
            <w:vAlign w:val="center"/>
          </w:tcPr>
          <w:p w14:paraId="4FDF66DF" w14:textId="77777777" w:rsidR="007739E3" w:rsidRDefault="007739E3" w:rsidP="00C177ED">
            <w:pPr>
              <w:spacing w:line="276" w:lineRule="auto"/>
              <w:jc w:val="both"/>
              <w:rPr>
                <w:sz w:val="16"/>
                <w:szCs w:val="16"/>
                <w:highlight w:val="white"/>
              </w:rPr>
            </w:pPr>
            <w:r>
              <w:rPr>
                <w:sz w:val="16"/>
                <w:szCs w:val="16"/>
                <w:highlight w:val="white"/>
              </w:rPr>
              <w:t xml:space="preserve">Dejar de entregar los apoyos a los creadores y gestores culturales </w:t>
            </w:r>
          </w:p>
        </w:tc>
        <w:tc>
          <w:tcPr>
            <w:tcW w:w="1644" w:type="dxa"/>
            <w:vAlign w:val="center"/>
          </w:tcPr>
          <w:p w14:paraId="487A6728" w14:textId="77777777" w:rsidR="007739E3" w:rsidRDefault="007739E3" w:rsidP="00C177ED">
            <w:pPr>
              <w:spacing w:line="276" w:lineRule="auto"/>
              <w:jc w:val="both"/>
              <w:rPr>
                <w:sz w:val="16"/>
                <w:szCs w:val="16"/>
                <w:highlight w:val="white"/>
              </w:rPr>
            </w:pPr>
            <w:r>
              <w:rPr>
                <w:sz w:val="16"/>
                <w:szCs w:val="16"/>
                <w:highlight w:val="white"/>
              </w:rPr>
              <w:t>Ampliar socialización y difusión del proyecto</w:t>
            </w:r>
          </w:p>
        </w:tc>
      </w:tr>
      <w:tr w:rsidR="007739E3" w14:paraId="370212BD" w14:textId="77777777" w:rsidTr="007739E3">
        <w:trPr>
          <w:jc w:val="center"/>
        </w:trPr>
        <w:tc>
          <w:tcPr>
            <w:tcW w:w="1696" w:type="dxa"/>
            <w:vAlign w:val="center"/>
          </w:tcPr>
          <w:p w14:paraId="5C3AA468" w14:textId="77777777" w:rsidR="007739E3" w:rsidRDefault="007739E3" w:rsidP="007739E3">
            <w:pPr>
              <w:widowControl/>
              <w:numPr>
                <w:ilvl w:val="0"/>
                <w:numId w:val="15"/>
              </w:numPr>
              <w:spacing w:line="276" w:lineRule="auto"/>
              <w:rPr>
                <w:b/>
                <w:sz w:val="16"/>
                <w:szCs w:val="16"/>
              </w:rPr>
            </w:pPr>
            <w:r>
              <w:rPr>
                <w:b/>
                <w:sz w:val="16"/>
                <w:szCs w:val="16"/>
              </w:rPr>
              <w:t>Actividad</w:t>
            </w:r>
          </w:p>
        </w:tc>
        <w:tc>
          <w:tcPr>
            <w:tcW w:w="1276" w:type="dxa"/>
            <w:vAlign w:val="center"/>
          </w:tcPr>
          <w:p w14:paraId="50C210CF" w14:textId="77777777" w:rsidR="007739E3" w:rsidRDefault="007739E3" w:rsidP="00C177ED">
            <w:pPr>
              <w:spacing w:line="276" w:lineRule="auto"/>
              <w:jc w:val="both"/>
              <w:rPr>
                <w:sz w:val="16"/>
                <w:szCs w:val="16"/>
              </w:rPr>
            </w:pPr>
            <w:r>
              <w:rPr>
                <w:sz w:val="16"/>
                <w:szCs w:val="16"/>
              </w:rPr>
              <w:t>Operacionales</w:t>
            </w:r>
          </w:p>
        </w:tc>
        <w:tc>
          <w:tcPr>
            <w:tcW w:w="1675" w:type="dxa"/>
            <w:vAlign w:val="center"/>
          </w:tcPr>
          <w:p w14:paraId="400BA5AC" w14:textId="77777777" w:rsidR="007739E3" w:rsidRDefault="007739E3" w:rsidP="00C177ED">
            <w:pPr>
              <w:spacing w:line="276" w:lineRule="auto"/>
              <w:jc w:val="both"/>
              <w:rPr>
                <w:sz w:val="16"/>
                <w:szCs w:val="16"/>
              </w:rPr>
            </w:pPr>
            <w:r>
              <w:rPr>
                <w:sz w:val="16"/>
                <w:szCs w:val="16"/>
              </w:rPr>
              <w:t>Dificultad de ubicar a los beneficiarios para la etapa final de la vinculación a Colpensiones</w:t>
            </w:r>
          </w:p>
        </w:tc>
        <w:tc>
          <w:tcPr>
            <w:tcW w:w="1414" w:type="dxa"/>
            <w:vAlign w:val="center"/>
          </w:tcPr>
          <w:p w14:paraId="19DF9479" w14:textId="77777777" w:rsidR="007739E3" w:rsidRDefault="007739E3" w:rsidP="00C177ED">
            <w:pPr>
              <w:spacing w:line="276" w:lineRule="auto"/>
              <w:jc w:val="both"/>
              <w:rPr>
                <w:sz w:val="16"/>
                <w:szCs w:val="16"/>
              </w:rPr>
            </w:pPr>
            <w:r>
              <w:rPr>
                <w:sz w:val="16"/>
                <w:szCs w:val="16"/>
              </w:rPr>
              <w:t>Probabilidad: 3. Moderado Impacto: 3. Moderado</w:t>
            </w:r>
          </w:p>
        </w:tc>
        <w:tc>
          <w:tcPr>
            <w:tcW w:w="1549" w:type="dxa"/>
            <w:vAlign w:val="center"/>
          </w:tcPr>
          <w:p w14:paraId="314FA965" w14:textId="77777777" w:rsidR="007739E3" w:rsidRDefault="007739E3" w:rsidP="00C177ED">
            <w:pPr>
              <w:spacing w:line="276" w:lineRule="auto"/>
              <w:jc w:val="both"/>
              <w:rPr>
                <w:sz w:val="16"/>
                <w:szCs w:val="16"/>
              </w:rPr>
            </w:pPr>
            <w:r>
              <w:rPr>
                <w:sz w:val="16"/>
                <w:szCs w:val="16"/>
              </w:rPr>
              <w:t>El no disfrute de los beneficios</w:t>
            </w:r>
          </w:p>
        </w:tc>
        <w:tc>
          <w:tcPr>
            <w:tcW w:w="1644" w:type="dxa"/>
            <w:vAlign w:val="center"/>
          </w:tcPr>
          <w:p w14:paraId="58224D73" w14:textId="77777777" w:rsidR="007739E3" w:rsidRDefault="007739E3" w:rsidP="00C177ED">
            <w:pPr>
              <w:spacing w:line="276" w:lineRule="auto"/>
              <w:jc w:val="both"/>
              <w:rPr>
                <w:sz w:val="16"/>
                <w:szCs w:val="16"/>
              </w:rPr>
            </w:pPr>
            <w:r>
              <w:rPr>
                <w:sz w:val="16"/>
                <w:szCs w:val="16"/>
              </w:rPr>
              <w:t>Contar con un contacto alterno y validar la información consignada en el formulario de inscripción</w:t>
            </w:r>
          </w:p>
        </w:tc>
      </w:tr>
      <w:tr w:rsidR="007739E3" w14:paraId="358EA4AC" w14:textId="77777777" w:rsidTr="007739E3">
        <w:trPr>
          <w:jc w:val="center"/>
        </w:trPr>
        <w:tc>
          <w:tcPr>
            <w:tcW w:w="1696" w:type="dxa"/>
            <w:vAlign w:val="center"/>
          </w:tcPr>
          <w:p w14:paraId="6595ADF5" w14:textId="77777777" w:rsidR="007739E3" w:rsidRDefault="007739E3" w:rsidP="007739E3">
            <w:pPr>
              <w:widowControl/>
              <w:numPr>
                <w:ilvl w:val="0"/>
                <w:numId w:val="15"/>
              </w:numPr>
              <w:spacing w:line="276" w:lineRule="auto"/>
              <w:rPr>
                <w:b/>
                <w:sz w:val="16"/>
                <w:szCs w:val="16"/>
              </w:rPr>
            </w:pPr>
            <w:r>
              <w:rPr>
                <w:b/>
                <w:sz w:val="16"/>
                <w:szCs w:val="16"/>
              </w:rPr>
              <w:t>Actividad</w:t>
            </w:r>
          </w:p>
        </w:tc>
        <w:tc>
          <w:tcPr>
            <w:tcW w:w="1276" w:type="dxa"/>
            <w:vAlign w:val="center"/>
          </w:tcPr>
          <w:p w14:paraId="3A3F6CEA" w14:textId="77777777" w:rsidR="007739E3" w:rsidRDefault="007739E3" w:rsidP="00C177ED">
            <w:pPr>
              <w:spacing w:line="276" w:lineRule="auto"/>
              <w:jc w:val="both"/>
              <w:rPr>
                <w:sz w:val="16"/>
                <w:szCs w:val="16"/>
              </w:rPr>
            </w:pPr>
            <w:r>
              <w:rPr>
                <w:sz w:val="16"/>
                <w:szCs w:val="16"/>
              </w:rPr>
              <w:t>Operacionales</w:t>
            </w:r>
          </w:p>
        </w:tc>
        <w:tc>
          <w:tcPr>
            <w:tcW w:w="1675" w:type="dxa"/>
            <w:vAlign w:val="center"/>
          </w:tcPr>
          <w:p w14:paraId="2E422FD7" w14:textId="77777777" w:rsidR="007739E3" w:rsidRDefault="007739E3" w:rsidP="00C177ED">
            <w:pPr>
              <w:spacing w:line="276" w:lineRule="auto"/>
              <w:jc w:val="both"/>
              <w:rPr>
                <w:sz w:val="16"/>
                <w:szCs w:val="16"/>
              </w:rPr>
            </w:pPr>
            <w:r>
              <w:rPr>
                <w:sz w:val="16"/>
                <w:szCs w:val="16"/>
                <w:highlight w:val="white"/>
              </w:rPr>
              <w:t>Dejar de otorgar los beneficios a creadores y gestores culturales de Bogotá</w:t>
            </w:r>
          </w:p>
        </w:tc>
        <w:tc>
          <w:tcPr>
            <w:tcW w:w="1414" w:type="dxa"/>
            <w:vAlign w:val="center"/>
          </w:tcPr>
          <w:p w14:paraId="3C3214FC" w14:textId="77777777" w:rsidR="007739E3" w:rsidRDefault="007739E3" w:rsidP="00C177ED">
            <w:pPr>
              <w:spacing w:line="276" w:lineRule="auto"/>
              <w:jc w:val="both"/>
              <w:rPr>
                <w:sz w:val="16"/>
                <w:szCs w:val="16"/>
              </w:rPr>
            </w:pPr>
            <w:r>
              <w:rPr>
                <w:sz w:val="16"/>
                <w:szCs w:val="16"/>
              </w:rPr>
              <w:t>Probabilidad: 3. Moderado Impacto: 3. Moderado</w:t>
            </w:r>
          </w:p>
        </w:tc>
        <w:tc>
          <w:tcPr>
            <w:tcW w:w="1549" w:type="dxa"/>
            <w:vAlign w:val="center"/>
          </w:tcPr>
          <w:p w14:paraId="685BE521" w14:textId="77777777" w:rsidR="007739E3" w:rsidRDefault="007739E3" w:rsidP="00C177ED">
            <w:pPr>
              <w:spacing w:line="276" w:lineRule="auto"/>
              <w:jc w:val="both"/>
              <w:rPr>
                <w:sz w:val="16"/>
                <w:szCs w:val="16"/>
                <w:highlight w:val="white"/>
              </w:rPr>
            </w:pPr>
            <w:r>
              <w:rPr>
                <w:sz w:val="16"/>
                <w:szCs w:val="16"/>
                <w:highlight w:val="white"/>
              </w:rPr>
              <w:t>Dejar de cumplir con los objetivos de la</w:t>
            </w:r>
          </w:p>
          <w:p w14:paraId="28721E2C" w14:textId="77777777" w:rsidR="007739E3" w:rsidRDefault="007739E3" w:rsidP="00C177ED">
            <w:pPr>
              <w:spacing w:line="276" w:lineRule="auto"/>
              <w:jc w:val="both"/>
              <w:rPr>
                <w:sz w:val="16"/>
                <w:szCs w:val="16"/>
              </w:rPr>
            </w:pPr>
            <w:r>
              <w:rPr>
                <w:sz w:val="16"/>
                <w:szCs w:val="16"/>
                <w:highlight w:val="white"/>
              </w:rPr>
              <w:t>Ley de Cultura</w:t>
            </w:r>
          </w:p>
        </w:tc>
        <w:tc>
          <w:tcPr>
            <w:tcW w:w="1644" w:type="dxa"/>
            <w:vAlign w:val="center"/>
          </w:tcPr>
          <w:p w14:paraId="3CFC4923" w14:textId="77777777" w:rsidR="007739E3" w:rsidRDefault="007739E3" w:rsidP="00C177ED">
            <w:pPr>
              <w:spacing w:line="276" w:lineRule="auto"/>
              <w:jc w:val="both"/>
              <w:rPr>
                <w:sz w:val="16"/>
                <w:szCs w:val="16"/>
              </w:rPr>
            </w:pPr>
            <w:r>
              <w:rPr>
                <w:sz w:val="16"/>
                <w:szCs w:val="16"/>
                <w:highlight w:val="white"/>
              </w:rPr>
              <w:t>Contar con los recursos y la población beneficiada</w:t>
            </w:r>
          </w:p>
        </w:tc>
      </w:tr>
    </w:tbl>
    <w:p w14:paraId="7D5B6022" w14:textId="77777777" w:rsidR="0072513A" w:rsidRPr="00FE60FF" w:rsidRDefault="0072513A" w:rsidP="00AE713F">
      <w:pPr>
        <w:spacing w:line="276" w:lineRule="auto"/>
        <w:ind w:firstLine="360"/>
        <w:jc w:val="both"/>
      </w:pPr>
    </w:p>
    <w:p w14:paraId="2F8D47CE" w14:textId="77777777" w:rsidR="0072513A" w:rsidRPr="00FE60FF" w:rsidRDefault="0072513A" w:rsidP="00AE713F">
      <w:pPr>
        <w:spacing w:line="276" w:lineRule="auto"/>
        <w:ind w:firstLine="360"/>
        <w:jc w:val="both"/>
        <w:rPr>
          <w:b/>
        </w:rPr>
      </w:pPr>
    </w:p>
    <w:p w14:paraId="5A088818" w14:textId="77777777" w:rsidR="0072513A" w:rsidRPr="00FE60FF" w:rsidRDefault="008C34F0" w:rsidP="00AE713F">
      <w:pPr>
        <w:pStyle w:val="Ttulo2"/>
        <w:numPr>
          <w:ilvl w:val="1"/>
          <w:numId w:val="5"/>
        </w:numPr>
        <w:ind w:left="0" w:firstLine="360"/>
      </w:pPr>
      <w:bookmarkStart w:id="32" w:name="_Toc86224685"/>
      <w:r w:rsidRPr="00FE60FF">
        <w:t>Ingresos y beneficios</w:t>
      </w:r>
      <w:bookmarkEnd w:id="32"/>
    </w:p>
    <w:p w14:paraId="01FD287A" w14:textId="77777777" w:rsidR="007739E3" w:rsidRDefault="007739E3" w:rsidP="007739E3">
      <w:pPr>
        <w:pStyle w:val="Prrafodelista"/>
        <w:spacing w:line="276" w:lineRule="auto"/>
        <w:jc w:val="both"/>
        <w:rPr>
          <w:b/>
        </w:rPr>
      </w:pPr>
    </w:p>
    <w:p w14:paraId="082AB625" w14:textId="0EDAFBDE" w:rsidR="007739E3" w:rsidRDefault="007739E3" w:rsidP="007739E3">
      <w:pPr>
        <w:pStyle w:val="Prrafodelista"/>
        <w:spacing w:line="276" w:lineRule="auto"/>
        <w:jc w:val="both"/>
      </w:pPr>
      <w:r w:rsidRPr="007739E3">
        <w:rPr>
          <w:b/>
        </w:rPr>
        <w:t xml:space="preserve">Tipo: </w:t>
      </w:r>
      <w:r>
        <w:t xml:space="preserve">Beneficio </w:t>
      </w:r>
    </w:p>
    <w:p w14:paraId="699A6C5A" w14:textId="77777777" w:rsidR="007739E3" w:rsidRDefault="007739E3" w:rsidP="007739E3">
      <w:pPr>
        <w:pStyle w:val="Prrafodelista"/>
        <w:spacing w:line="276" w:lineRule="auto"/>
        <w:jc w:val="both"/>
      </w:pPr>
      <w:r w:rsidRPr="007739E3">
        <w:rPr>
          <w:b/>
        </w:rPr>
        <w:t xml:space="preserve">Medido a través de: </w:t>
      </w:r>
      <w:r>
        <w:t>Porcentaje</w:t>
      </w:r>
    </w:p>
    <w:p w14:paraId="643B9A66" w14:textId="77777777" w:rsidR="007739E3" w:rsidRDefault="007739E3" w:rsidP="007739E3">
      <w:pPr>
        <w:pStyle w:val="Prrafodelista"/>
        <w:spacing w:line="276" w:lineRule="auto"/>
        <w:jc w:val="both"/>
      </w:pPr>
      <w:r w:rsidRPr="007739E3">
        <w:rPr>
          <w:b/>
        </w:rPr>
        <w:t xml:space="preserve">Bien producido: </w:t>
      </w:r>
      <w:r>
        <w:t>Otros</w:t>
      </w:r>
    </w:p>
    <w:p w14:paraId="044DBD42" w14:textId="2E21499A" w:rsidR="0072513A" w:rsidRDefault="007739E3" w:rsidP="007739E3">
      <w:pPr>
        <w:pStyle w:val="Prrafodelista"/>
        <w:spacing w:line="276" w:lineRule="auto"/>
        <w:jc w:val="both"/>
      </w:pPr>
      <w:r w:rsidRPr="007739E3">
        <w:rPr>
          <w:b/>
        </w:rPr>
        <w:t xml:space="preserve">Razón Precio Cuenta (RPC): </w:t>
      </w:r>
      <w:r>
        <w:t>0,8</w:t>
      </w:r>
    </w:p>
    <w:p w14:paraId="4E1163F3" w14:textId="77777777" w:rsidR="007739E3" w:rsidRPr="007739E3" w:rsidRDefault="007739E3" w:rsidP="007739E3">
      <w:pPr>
        <w:pStyle w:val="Prrafodelista"/>
        <w:spacing w:line="276" w:lineRule="auto"/>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2573"/>
        <w:gridCol w:w="2573"/>
        <w:gridCol w:w="1964"/>
      </w:tblGrid>
      <w:tr w:rsidR="007739E3" w14:paraId="079638E6" w14:textId="77777777" w:rsidTr="00C177ED">
        <w:tc>
          <w:tcPr>
            <w:tcW w:w="2144" w:type="dxa"/>
          </w:tcPr>
          <w:p w14:paraId="369AC54B" w14:textId="77777777" w:rsidR="007739E3" w:rsidRDefault="007739E3" w:rsidP="00C177ED">
            <w:pPr>
              <w:spacing w:line="276" w:lineRule="auto"/>
              <w:jc w:val="center"/>
              <w:rPr>
                <w:b/>
                <w:sz w:val="16"/>
                <w:szCs w:val="16"/>
              </w:rPr>
            </w:pPr>
            <w:r>
              <w:rPr>
                <w:b/>
                <w:sz w:val="16"/>
                <w:szCs w:val="16"/>
              </w:rPr>
              <w:t>Periodo</w:t>
            </w:r>
          </w:p>
        </w:tc>
        <w:tc>
          <w:tcPr>
            <w:tcW w:w="2573" w:type="dxa"/>
          </w:tcPr>
          <w:p w14:paraId="6A8FA9E2" w14:textId="77777777" w:rsidR="007739E3" w:rsidRDefault="007739E3" w:rsidP="00C177ED">
            <w:pPr>
              <w:spacing w:line="276" w:lineRule="auto"/>
              <w:jc w:val="center"/>
              <w:rPr>
                <w:b/>
                <w:sz w:val="16"/>
                <w:szCs w:val="16"/>
              </w:rPr>
            </w:pPr>
            <w:r>
              <w:rPr>
                <w:b/>
                <w:sz w:val="16"/>
                <w:szCs w:val="16"/>
              </w:rPr>
              <w:t>Cantidad</w:t>
            </w:r>
          </w:p>
        </w:tc>
        <w:tc>
          <w:tcPr>
            <w:tcW w:w="2573" w:type="dxa"/>
          </w:tcPr>
          <w:p w14:paraId="24752290" w14:textId="77777777" w:rsidR="007739E3" w:rsidRDefault="007739E3" w:rsidP="00C177ED">
            <w:pPr>
              <w:spacing w:line="276" w:lineRule="auto"/>
              <w:jc w:val="center"/>
              <w:rPr>
                <w:b/>
                <w:sz w:val="16"/>
                <w:szCs w:val="16"/>
              </w:rPr>
            </w:pPr>
            <w:r>
              <w:rPr>
                <w:b/>
                <w:sz w:val="16"/>
                <w:szCs w:val="16"/>
              </w:rPr>
              <w:t>Valor Unitario</w:t>
            </w:r>
          </w:p>
        </w:tc>
        <w:tc>
          <w:tcPr>
            <w:tcW w:w="1964" w:type="dxa"/>
          </w:tcPr>
          <w:p w14:paraId="3CBBB186" w14:textId="77777777" w:rsidR="007739E3" w:rsidRDefault="007739E3" w:rsidP="00C177ED">
            <w:pPr>
              <w:spacing w:line="276" w:lineRule="auto"/>
              <w:jc w:val="center"/>
              <w:rPr>
                <w:b/>
                <w:sz w:val="16"/>
                <w:szCs w:val="16"/>
              </w:rPr>
            </w:pPr>
            <w:r>
              <w:rPr>
                <w:b/>
                <w:sz w:val="16"/>
                <w:szCs w:val="16"/>
              </w:rPr>
              <w:t>Valor Total</w:t>
            </w:r>
          </w:p>
        </w:tc>
      </w:tr>
      <w:tr w:rsidR="007739E3" w14:paraId="0A919569" w14:textId="77777777" w:rsidTr="00C177ED">
        <w:trPr>
          <w:trHeight w:val="420"/>
        </w:trPr>
        <w:tc>
          <w:tcPr>
            <w:tcW w:w="2144" w:type="dxa"/>
          </w:tcPr>
          <w:p w14:paraId="29119384" w14:textId="77777777" w:rsidR="007739E3" w:rsidRDefault="007739E3" w:rsidP="00C177ED">
            <w:pPr>
              <w:spacing w:line="276" w:lineRule="auto"/>
              <w:jc w:val="both"/>
              <w:rPr>
                <w:sz w:val="16"/>
                <w:szCs w:val="16"/>
              </w:rPr>
            </w:pPr>
            <w:r>
              <w:rPr>
                <w:sz w:val="16"/>
                <w:szCs w:val="16"/>
              </w:rPr>
              <w:t>5</w:t>
            </w:r>
          </w:p>
        </w:tc>
        <w:tc>
          <w:tcPr>
            <w:tcW w:w="2573" w:type="dxa"/>
          </w:tcPr>
          <w:p w14:paraId="2254FF21" w14:textId="77777777" w:rsidR="007739E3" w:rsidRDefault="007739E3" w:rsidP="00C177ED">
            <w:pPr>
              <w:spacing w:line="276" w:lineRule="auto"/>
              <w:jc w:val="both"/>
              <w:rPr>
                <w:sz w:val="16"/>
                <w:szCs w:val="16"/>
              </w:rPr>
            </w:pPr>
            <w:r>
              <w:rPr>
                <w:sz w:val="16"/>
                <w:szCs w:val="16"/>
              </w:rPr>
              <w:t>100%</w:t>
            </w:r>
          </w:p>
        </w:tc>
        <w:tc>
          <w:tcPr>
            <w:tcW w:w="2573" w:type="dxa"/>
          </w:tcPr>
          <w:p w14:paraId="31CC561A" w14:textId="77777777" w:rsidR="007739E3" w:rsidRDefault="007739E3" w:rsidP="00C177ED">
            <w:pPr>
              <w:spacing w:line="276" w:lineRule="auto"/>
              <w:jc w:val="both"/>
              <w:rPr>
                <w:sz w:val="16"/>
                <w:szCs w:val="16"/>
              </w:rPr>
            </w:pPr>
          </w:p>
        </w:tc>
        <w:tc>
          <w:tcPr>
            <w:tcW w:w="1964" w:type="dxa"/>
          </w:tcPr>
          <w:p w14:paraId="070FF75E" w14:textId="77777777" w:rsidR="007739E3" w:rsidRDefault="007739E3" w:rsidP="00C177ED">
            <w:pPr>
              <w:spacing w:line="276" w:lineRule="auto"/>
              <w:jc w:val="both"/>
              <w:rPr>
                <w:sz w:val="16"/>
                <w:szCs w:val="16"/>
              </w:rPr>
            </w:pPr>
          </w:p>
        </w:tc>
      </w:tr>
    </w:tbl>
    <w:p w14:paraId="1CC89478" w14:textId="77777777" w:rsidR="0072513A" w:rsidRPr="00FE60FF" w:rsidRDefault="0072513A" w:rsidP="00AE713F">
      <w:pPr>
        <w:spacing w:line="276" w:lineRule="auto"/>
        <w:ind w:firstLine="360"/>
        <w:jc w:val="both"/>
        <w:rPr>
          <w:b/>
        </w:rPr>
      </w:pPr>
    </w:p>
    <w:p w14:paraId="55F47265" w14:textId="77777777" w:rsidR="0072513A" w:rsidRPr="00FE60FF" w:rsidRDefault="008C34F0" w:rsidP="00AE713F">
      <w:pPr>
        <w:pStyle w:val="Ttulo2"/>
        <w:numPr>
          <w:ilvl w:val="1"/>
          <w:numId w:val="5"/>
        </w:numPr>
        <w:ind w:left="0" w:firstLine="360"/>
      </w:pPr>
      <w:bookmarkStart w:id="33" w:name="_Toc86224686"/>
      <w:r w:rsidRPr="00FE60FF">
        <w:t>Depreciaciones y créditos</w:t>
      </w:r>
      <w:bookmarkEnd w:id="33"/>
    </w:p>
    <w:p w14:paraId="1DD56C61" w14:textId="77777777" w:rsidR="0072513A" w:rsidRPr="00FE60FF" w:rsidRDefault="0072513A" w:rsidP="00AE713F">
      <w:pPr>
        <w:spacing w:line="276" w:lineRule="auto"/>
        <w:ind w:firstLine="360"/>
        <w:jc w:val="both"/>
        <w:rPr>
          <w:b/>
        </w:rPr>
      </w:pPr>
    </w:p>
    <w:p w14:paraId="1FAB76FE" w14:textId="405C63C0" w:rsidR="0072513A" w:rsidRPr="00FE60FF" w:rsidRDefault="008C34F0" w:rsidP="00AE713F">
      <w:pPr>
        <w:spacing w:line="276" w:lineRule="auto"/>
        <w:ind w:firstLine="360"/>
        <w:jc w:val="both"/>
      </w:pPr>
      <w:r w:rsidRPr="00FE60FF">
        <w:t xml:space="preserve">Son opcionales. </w:t>
      </w:r>
    </w:p>
    <w:p w14:paraId="1000B921" w14:textId="77777777" w:rsidR="0072513A" w:rsidRPr="00FE60FF" w:rsidRDefault="0072513A" w:rsidP="00AE713F">
      <w:pPr>
        <w:spacing w:line="276" w:lineRule="auto"/>
        <w:ind w:firstLine="360"/>
        <w:jc w:val="both"/>
        <w:rPr>
          <w:b/>
        </w:rPr>
      </w:pPr>
    </w:p>
    <w:tbl>
      <w:tblPr>
        <w:tblStyle w:val="afff2"/>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FE60FF" w:rsidRPr="00FE60FF" w14:paraId="495BE40E" w14:textId="77777777">
        <w:trPr>
          <w:trHeight w:val="720"/>
        </w:trPr>
        <w:tc>
          <w:tcPr>
            <w:tcW w:w="2279" w:type="dxa"/>
            <w:vAlign w:val="center"/>
          </w:tcPr>
          <w:p w14:paraId="06CAEC13" w14:textId="77777777" w:rsidR="0072513A" w:rsidRPr="00FE60FF" w:rsidRDefault="008C34F0" w:rsidP="00AE713F">
            <w:pPr>
              <w:spacing w:line="276" w:lineRule="auto"/>
              <w:ind w:firstLine="360"/>
              <w:jc w:val="center"/>
              <w:rPr>
                <w:b/>
                <w:sz w:val="18"/>
                <w:szCs w:val="18"/>
              </w:rPr>
            </w:pPr>
            <w:r w:rsidRPr="00FE60FF">
              <w:rPr>
                <w:b/>
                <w:sz w:val="18"/>
                <w:szCs w:val="18"/>
              </w:rPr>
              <w:t>Descripción</w:t>
            </w:r>
          </w:p>
        </w:tc>
        <w:tc>
          <w:tcPr>
            <w:tcW w:w="1350" w:type="dxa"/>
            <w:vAlign w:val="center"/>
          </w:tcPr>
          <w:p w14:paraId="31CF5A83" w14:textId="77777777" w:rsidR="0072513A" w:rsidRPr="00FE60FF" w:rsidRDefault="008C34F0" w:rsidP="00AE713F">
            <w:pPr>
              <w:spacing w:line="276" w:lineRule="auto"/>
              <w:ind w:firstLine="360"/>
              <w:jc w:val="center"/>
              <w:rPr>
                <w:b/>
                <w:sz w:val="18"/>
                <w:szCs w:val="18"/>
              </w:rPr>
            </w:pPr>
            <w:r w:rsidRPr="00FE60FF">
              <w:rPr>
                <w:b/>
                <w:sz w:val="18"/>
                <w:szCs w:val="18"/>
              </w:rPr>
              <w:t>Valor del activo</w:t>
            </w:r>
          </w:p>
        </w:tc>
        <w:tc>
          <w:tcPr>
            <w:tcW w:w="2175" w:type="dxa"/>
            <w:vAlign w:val="center"/>
          </w:tcPr>
          <w:p w14:paraId="7AD0239C" w14:textId="77777777" w:rsidR="0072513A" w:rsidRPr="00FE60FF" w:rsidRDefault="008C34F0" w:rsidP="00AE713F">
            <w:pPr>
              <w:spacing w:line="276" w:lineRule="auto"/>
              <w:ind w:firstLine="360"/>
              <w:jc w:val="center"/>
              <w:rPr>
                <w:b/>
                <w:sz w:val="18"/>
                <w:szCs w:val="18"/>
              </w:rPr>
            </w:pPr>
            <w:r w:rsidRPr="00FE60FF">
              <w:rPr>
                <w:b/>
                <w:sz w:val="18"/>
                <w:szCs w:val="18"/>
              </w:rPr>
              <w:t>Periodo de Adquisición</w:t>
            </w:r>
          </w:p>
        </w:tc>
        <w:tc>
          <w:tcPr>
            <w:tcW w:w="1283" w:type="dxa"/>
            <w:vAlign w:val="center"/>
          </w:tcPr>
          <w:p w14:paraId="1DF31794" w14:textId="77777777" w:rsidR="0072513A" w:rsidRPr="00FE60FF" w:rsidRDefault="008C34F0" w:rsidP="00AE713F">
            <w:pPr>
              <w:spacing w:line="276" w:lineRule="auto"/>
              <w:ind w:firstLine="360"/>
              <w:jc w:val="center"/>
              <w:rPr>
                <w:b/>
                <w:sz w:val="18"/>
                <w:szCs w:val="18"/>
              </w:rPr>
            </w:pPr>
            <w:r w:rsidRPr="00FE60FF">
              <w:rPr>
                <w:b/>
                <w:sz w:val="18"/>
                <w:szCs w:val="18"/>
              </w:rPr>
              <w:t>Concepto</w:t>
            </w:r>
          </w:p>
        </w:tc>
        <w:tc>
          <w:tcPr>
            <w:tcW w:w="1701" w:type="dxa"/>
            <w:vAlign w:val="center"/>
          </w:tcPr>
          <w:p w14:paraId="11DC3EA4" w14:textId="77777777" w:rsidR="0072513A" w:rsidRPr="00FE60FF" w:rsidRDefault="008C34F0" w:rsidP="00AE713F">
            <w:pPr>
              <w:spacing w:line="276" w:lineRule="auto"/>
              <w:ind w:firstLine="360"/>
              <w:jc w:val="center"/>
              <w:rPr>
                <w:b/>
                <w:sz w:val="18"/>
                <w:szCs w:val="18"/>
              </w:rPr>
            </w:pPr>
            <w:r w:rsidRPr="00FE60FF">
              <w:rPr>
                <w:b/>
                <w:sz w:val="18"/>
                <w:szCs w:val="18"/>
              </w:rPr>
              <w:t>Valor de salvamento</w:t>
            </w:r>
          </w:p>
        </w:tc>
      </w:tr>
      <w:tr w:rsidR="0072513A" w:rsidRPr="00FE60FF" w14:paraId="368DDE08" w14:textId="77777777">
        <w:tc>
          <w:tcPr>
            <w:tcW w:w="2279" w:type="dxa"/>
            <w:vAlign w:val="center"/>
          </w:tcPr>
          <w:p w14:paraId="6548DC0E" w14:textId="77777777" w:rsidR="0072513A" w:rsidRPr="00FE60FF" w:rsidRDefault="0072513A" w:rsidP="00AE713F">
            <w:pPr>
              <w:spacing w:line="276" w:lineRule="auto"/>
              <w:ind w:firstLine="360"/>
              <w:jc w:val="center"/>
              <w:rPr>
                <w:b/>
                <w:sz w:val="18"/>
                <w:szCs w:val="18"/>
              </w:rPr>
            </w:pPr>
          </w:p>
        </w:tc>
        <w:tc>
          <w:tcPr>
            <w:tcW w:w="1350" w:type="dxa"/>
            <w:vAlign w:val="center"/>
          </w:tcPr>
          <w:p w14:paraId="372EDF4D" w14:textId="77777777" w:rsidR="0072513A" w:rsidRPr="00FE60FF" w:rsidRDefault="0072513A" w:rsidP="00AE713F">
            <w:pPr>
              <w:spacing w:line="276" w:lineRule="auto"/>
              <w:ind w:firstLine="360"/>
              <w:jc w:val="center"/>
              <w:rPr>
                <w:b/>
                <w:sz w:val="18"/>
                <w:szCs w:val="18"/>
              </w:rPr>
            </w:pPr>
          </w:p>
        </w:tc>
        <w:tc>
          <w:tcPr>
            <w:tcW w:w="2175" w:type="dxa"/>
            <w:vAlign w:val="center"/>
          </w:tcPr>
          <w:p w14:paraId="1C395B20" w14:textId="77777777" w:rsidR="0072513A" w:rsidRPr="00FE60FF" w:rsidRDefault="0072513A" w:rsidP="00AE713F">
            <w:pPr>
              <w:spacing w:line="276" w:lineRule="auto"/>
              <w:ind w:firstLine="360"/>
              <w:jc w:val="center"/>
              <w:rPr>
                <w:b/>
                <w:sz w:val="18"/>
                <w:szCs w:val="18"/>
              </w:rPr>
            </w:pPr>
          </w:p>
        </w:tc>
        <w:tc>
          <w:tcPr>
            <w:tcW w:w="1283" w:type="dxa"/>
            <w:vAlign w:val="center"/>
          </w:tcPr>
          <w:p w14:paraId="5F699F68" w14:textId="77777777" w:rsidR="0072513A" w:rsidRPr="00FE60FF" w:rsidRDefault="0072513A" w:rsidP="00AE713F">
            <w:pPr>
              <w:spacing w:line="276" w:lineRule="auto"/>
              <w:ind w:firstLine="360"/>
              <w:jc w:val="center"/>
              <w:rPr>
                <w:b/>
                <w:sz w:val="18"/>
                <w:szCs w:val="18"/>
              </w:rPr>
            </w:pPr>
          </w:p>
        </w:tc>
        <w:tc>
          <w:tcPr>
            <w:tcW w:w="1701" w:type="dxa"/>
            <w:vAlign w:val="center"/>
          </w:tcPr>
          <w:p w14:paraId="72154F3D" w14:textId="77777777" w:rsidR="0072513A" w:rsidRPr="00FE60FF" w:rsidRDefault="0072513A" w:rsidP="00AE713F">
            <w:pPr>
              <w:spacing w:line="276" w:lineRule="auto"/>
              <w:ind w:firstLine="360"/>
              <w:jc w:val="center"/>
              <w:rPr>
                <w:b/>
                <w:sz w:val="18"/>
                <w:szCs w:val="18"/>
              </w:rPr>
            </w:pPr>
          </w:p>
        </w:tc>
      </w:tr>
    </w:tbl>
    <w:p w14:paraId="7B8BB0F2" w14:textId="77777777" w:rsidR="0072513A" w:rsidRPr="00FE60FF" w:rsidRDefault="0072513A" w:rsidP="00AE713F">
      <w:pPr>
        <w:spacing w:line="276" w:lineRule="auto"/>
        <w:ind w:firstLine="360"/>
        <w:jc w:val="both"/>
        <w:rPr>
          <w:b/>
        </w:rPr>
      </w:pPr>
    </w:p>
    <w:p w14:paraId="39101E2A" w14:textId="77777777" w:rsidR="0072513A" w:rsidRPr="00FE60FF" w:rsidRDefault="008C34F0" w:rsidP="00AE713F">
      <w:pPr>
        <w:pStyle w:val="Ttulo1"/>
        <w:numPr>
          <w:ilvl w:val="0"/>
          <w:numId w:val="5"/>
        </w:numPr>
        <w:ind w:left="0" w:firstLine="360"/>
      </w:pPr>
      <w:bookmarkStart w:id="34" w:name="_Toc86224687"/>
      <w:r w:rsidRPr="00FE60FF">
        <w:t>EVALUACIÓN</w:t>
      </w:r>
      <w:bookmarkEnd w:id="34"/>
      <w:r w:rsidRPr="00FE60FF">
        <w:t xml:space="preserve"> </w:t>
      </w:r>
    </w:p>
    <w:p w14:paraId="3A61FA9D" w14:textId="77777777" w:rsidR="0072513A" w:rsidRPr="00FE60FF" w:rsidRDefault="0072513A" w:rsidP="00AE713F">
      <w:pPr>
        <w:spacing w:line="276" w:lineRule="auto"/>
        <w:ind w:firstLine="360"/>
        <w:jc w:val="both"/>
        <w:rPr>
          <w:b/>
        </w:rPr>
      </w:pPr>
    </w:p>
    <w:p w14:paraId="5BD82C34" w14:textId="142F45DD" w:rsidR="0072513A" w:rsidRDefault="008C34F0" w:rsidP="00AE713F">
      <w:pPr>
        <w:spacing w:line="276" w:lineRule="auto"/>
        <w:ind w:firstLine="360"/>
        <w:jc w:val="both"/>
      </w:pPr>
      <w:r w:rsidRPr="00FE60FF">
        <w:t>El proyecto debe tener un VPN económico y social superior a cero (0).</w:t>
      </w:r>
    </w:p>
    <w:p w14:paraId="7497E169" w14:textId="01AF66D8" w:rsidR="0047347E" w:rsidRDefault="0047347E" w:rsidP="00AE713F">
      <w:pPr>
        <w:spacing w:line="276" w:lineRule="auto"/>
        <w:ind w:firstLine="360"/>
        <w:jc w:val="both"/>
      </w:pPr>
    </w:p>
    <w:tbl>
      <w:tblPr>
        <w:tblW w:w="10640" w:type="dxa"/>
        <w:tblCellMar>
          <w:left w:w="70" w:type="dxa"/>
          <w:right w:w="70" w:type="dxa"/>
        </w:tblCellMar>
        <w:tblLook w:val="04A0" w:firstRow="1" w:lastRow="0" w:firstColumn="1" w:lastColumn="0" w:noHBand="0" w:noVBand="1"/>
      </w:tblPr>
      <w:tblGrid>
        <w:gridCol w:w="1720"/>
        <w:gridCol w:w="1420"/>
        <w:gridCol w:w="1400"/>
        <w:gridCol w:w="2460"/>
        <w:gridCol w:w="1860"/>
        <w:gridCol w:w="1780"/>
      </w:tblGrid>
      <w:tr w:rsidR="0047347E" w:rsidRPr="0047347E" w14:paraId="373653FD" w14:textId="77777777" w:rsidTr="0047347E">
        <w:trPr>
          <w:trHeight w:val="260"/>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C8957C" w14:textId="77777777" w:rsidR="0047347E" w:rsidRPr="0047347E" w:rsidRDefault="0047347E" w:rsidP="0047347E">
            <w:pPr>
              <w:widowControl/>
              <w:jc w:val="center"/>
              <w:rPr>
                <w:rFonts w:eastAsia="Times New Roman"/>
                <w:color w:val="000000"/>
                <w:sz w:val="18"/>
                <w:szCs w:val="18"/>
                <w:lang w:val="es-CO"/>
              </w:rPr>
            </w:pPr>
            <w:r w:rsidRPr="0047347E">
              <w:rPr>
                <w:rFonts w:eastAsia="Times New Roman"/>
                <w:color w:val="000000"/>
                <w:sz w:val="18"/>
                <w:szCs w:val="18"/>
                <w:lang w:val="es-CO"/>
              </w:rPr>
              <w:t>Indicadores de rentabilidad</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781B6BB1" w14:textId="77777777" w:rsidR="0047347E" w:rsidRPr="0047347E" w:rsidRDefault="0047347E" w:rsidP="0047347E">
            <w:pPr>
              <w:widowControl/>
              <w:jc w:val="center"/>
              <w:rPr>
                <w:rFonts w:eastAsia="Times New Roman"/>
                <w:color w:val="000000"/>
                <w:sz w:val="18"/>
                <w:szCs w:val="18"/>
                <w:lang w:val="es-CO"/>
              </w:rPr>
            </w:pPr>
            <w:r w:rsidRPr="0047347E">
              <w:rPr>
                <w:rFonts w:eastAsia="Times New Roman"/>
                <w:color w:val="000000"/>
                <w:sz w:val="18"/>
                <w:szCs w:val="18"/>
                <w:lang w:val="es-CO"/>
              </w:rPr>
              <w:t>Indicadores de costo eficiencia</w:t>
            </w:r>
          </w:p>
        </w:tc>
        <w:tc>
          <w:tcPr>
            <w:tcW w:w="3640" w:type="dxa"/>
            <w:gridSpan w:val="2"/>
            <w:tcBorders>
              <w:top w:val="single" w:sz="4" w:space="0" w:color="auto"/>
              <w:left w:val="nil"/>
              <w:bottom w:val="single" w:sz="4" w:space="0" w:color="auto"/>
              <w:right w:val="single" w:sz="4" w:space="0" w:color="auto"/>
            </w:tcBorders>
            <w:shd w:val="clear" w:color="auto" w:fill="auto"/>
            <w:vAlign w:val="center"/>
            <w:hideMark/>
          </w:tcPr>
          <w:p w14:paraId="4EFF679A" w14:textId="77777777" w:rsidR="0047347E" w:rsidRPr="0047347E" w:rsidRDefault="0047347E" w:rsidP="0047347E">
            <w:pPr>
              <w:widowControl/>
              <w:jc w:val="center"/>
              <w:rPr>
                <w:rFonts w:eastAsia="Times New Roman"/>
                <w:color w:val="000000"/>
                <w:sz w:val="18"/>
                <w:szCs w:val="18"/>
                <w:lang w:val="es-CO"/>
              </w:rPr>
            </w:pPr>
            <w:r w:rsidRPr="0047347E">
              <w:rPr>
                <w:rFonts w:eastAsia="Times New Roman"/>
                <w:color w:val="000000"/>
                <w:sz w:val="18"/>
                <w:szCs w:val="18"/>
                <w:lang w:val="es-CO"/>
              </w:rPr>
              <w:t>Indicadores de costo mínimo</w:t>
            </w:r>
          </w:p>
        </w:tc>
      </w:tr>
      <w:tr w:rsidR="0047347E" w:rsidRPr="0047347E" w14:paraId="786041D0" w14:textId="77777777" w:rsidTr="0047347E">
        <w:trPr>
          <w:trHeight w:val="48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A40F0F8" w14:textId="77777777" w:rsidR="0047347E" w:rsidRPr="0047347E" w:rsidRDefault="0047347E" w:rsidP="0047347E">
            <w:pPr>
              <w:widowControl/>
              <w:jc w:val="center"/>
              <w:rPr>
                <w:rFonts w:eastAsia="Times New Roman"/>
                <w:color w:val="000000"/>
                <w:sz w:val="18"/>
                <w:szCs w:val="18"/>
                <w:lang w:val="es-CO"/>
              </w:rPr>
            </w:pPr>
            <w:r w:rsidRPr="0047347E">
              <w:rPr>
                <w:rFonts w:eastAsia="Times New Roman"/>
                <w:color w:val="000000"/>
                <w:sz w:val="18"/>
                <w:szCs w:val="18"/>
                <w:lang w:val="es-CO"/>
              </w:rPr>
              <w:t>Valor Presente Neto (VPN)</w:t>
            </w:r>
          </w:p>
        </w:tc>
        <w:tc>
          <w:tcPr>
            <w:tcW w:w="1420" w:type="dxa"/>
            <w:tcBorders>
              <w:top w:val="nil"/>
              <w:left w:val="nil"/>
              <w:bottom w:val="single" w:sz="4" w:space="0" w:color="auto"/>
              <w:right w:val="single" w:sz="4" w:space="0" w:color="auto"/>
            </w:tcBorders>
            <w:shd w:val="clear" w:color="auto" w:fill="auto"/>
            <w:vAlign w:val="center"/>
            <w:hideMark/>
          </w:tcPr>
          <w:p w14:paraId="68692EB0" w14:textId="77777777" w:rsidR="0047347E" w:rsidRPr="0047347E" w:rsidRDefault="0047347E" w:rsidP="0047347E">
            <w:pPr>
              <w:widowControl/>
              <w:jc w:val="center"/>
              <w:rPr>
                <w:rFonts w:eastAsia="Times New Roman"/>
                <w:color w:val="000000"/>
                <w:sz w:val="18"/>
                <w:szCs w:val="18"/>
                <w:lang w:val="es-CO"/>
              </w:rPr>
            </w:pPr>
            <w:r w:rsidRPr="0047347E">
              <w:rPr>
                <w:rFonts w:eastAsia="Times New Roman"/>
                <w:color w:val="000000"/>
                <w:sz w:val="18"/>
                <w:szCs w:val="18"/>
                <w:lang w:val="es-CO"/>
              </w:rPr>
              <w:t>Tasa Interna de Retorno (TIR)</w:t>
            </w:r>
          </w:p>
        </w:tc>
        <w:tc>
          <w:tcPr>
            <w:tcW w:w="1400" w:type="dxa"/>
            <w:tcBorders>
              <w:top w:val="nil"/>
              <w:left w:val="nil"/>
              <w:bottom w:val="single" w:sz="4" w:space="0" w:color="auto"/>
              <w:right w:val="single" w:sz="4" w:space="0" w:color="auto"/>
            </w:tcBorders>
            <w:shd w:val="clear" w:color="auto" w:fill="auto"/>
            <w:vAlign w:val="center"/>
            <w:hideMark/>
          </w:tcPr>
          <w:p w14:paraId="2630F28D" w14:textId="77777777" w:rsidR="0047347E" w:rsidRPr="0047347E" w:rsidRDefault="0047347E" w:rsidP="0047347E">
            <w:pPr>
              <w:widowControl/>
              <w:jc w:val="center"/>
              <w:rPr>
                <w:rFonts w:eastAsia="Times New Roman"/>
                <w:color w:val="000000"/>
                <w:sz w:val="18"/>
                <w:szCs w:val="18"/>
                <w:lang w:val="es-CO"/>
              </w:rPr>
            </w:pPr>
            <w:r w:rsidRPr="0047347E">
              <w:rPr>
                <w:rFonts w:eastAsia="Times New Roman"/>
                <w:color w:val="000000"/>
                <w:sz w:val="18"/>
                <w:szCs w:val="18"/>
                <w:lang w:val="es-CO"/>
              </w:rPr>
              <w:t>Relación Costo Beneficio (RCB)</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3ED5D22E" w14:textId="77777777" w:rsidR="0047347E" w:rsidRPr="0047347E" w:rsidRDefault="0047347E" w:rsidP="0047347E">
            <w:pPr>
              <w:widowControl/>
              <w:jc w:val="center"/>
              <w:rPr>
                <w:rFonts w:eastAsia="Times New Roman"/>
                <w:color w:val="000000"/>
                <w:sz w:val="18"/>
                <w:szCs w:val="18"/>
                <w:lang w:val="es-CO"/>
              </w:rPr>
            </w:pPr>
            <w:r w:rsidRPr="0047347E">
              <w:rPr>
                <w:rFonts w:eastAsia="Times New Roman"/>
                <w:color w:val="000000"/>
                <w:sz w:val="18"/>
                <w:szCs w:val="18"/>
                <w:lang w:val="es-CO"/>
              </w:rPr>
              <w:t>Costo por beneficiario</w:t>
            </w:r>
          </w:p>
        </w:tc>
        <w:tc>
          <w:tcPr>
            <w:tcW w:w="1860" w:type="dxa"/>
            <w:tcBorders>
              <w:top w:val="nil"/>
              <w:left w:val="nil"/>
              <w:bottom w:val="single" w:sz="4" w:space="0" w:color="auto"/>
              <w:right w:val="single" w:sz="4" w:space="0" w:color="auto"/>
            </w:tcBorders>
            <w:shd w:val="clear" w:color="auto" w:fill="auto"/>
            <w:vAlign w:val="center"/>
            <w:hideMark/>
          </w:tcPr>
          <w:p w14:paraId="2BED0913" w14:textId="77777777" w:rsidR="0047347E" w:rsidRPr="0047347E" w:rsidRDefault="0047347E" w:rsidP="0047347E">
            <w:pPr>
              <w:widowControl/>
              <w:jc w:val="center"/>
              <w:rPr>
                <w:rFonts w:eastAsia="Times New Roman"/>
                <w:color w:val="000000"/>
                <w:sz w:val="18"/>
                <w:szCs w:val="18"/>
                <w:lang w:val="es-CO"/>
              </w:rPr>
            </w:pPr>
            <w:r w:rsidRPr="0047347E">
              <w:rPr>
                <w:rFonts w:eastAsia="Times New Roman"/>
                <w:color w:val="000000"/>
                <w:sz w:val="18"/>
                <w:szCs w:val="18"/>
                <w:lang w:val="es-CO"/>
              </w:rPr>
              <w:t>Valor presente de los costos</w:t>
            </w:r>
          </w:p>
        </w:tc>
        <w:tc>
          <w:tcPr>
            <w:tcW w:w="1780" w:type="dxa"/>
            <w:tcBorders>
              <w:top w:val="nil"/>
              <w:left w:val="nil"/>
              <w:bottom w:val="single" w:sz="4" w:space="0" w:color="auto"/>
              <w:right w:val="single" w:sz="4" w:space="0" w:color="auto"/>
            </w:tcBorders>
            <w:shd w:val="clear" w:color="auto" w:fill="auto"/>
            <w:vAlign w:val="center"/>
            <w:hideMark/>
          </w:tcPr>
          <w:p w14:paraId="3F81F9FD" w14:textId="77777777" w:rsidR="0047347E" w:rsidRPr="0047347E" w:rsidRDefault="0047347E" w:rsidP="0047347E">
            <w:pPr>
              <w:widowControl/>
              <w:jc w:val="center"/>
              <w:rPr>
                <w:rFonts w:eastAsia="Times New Roman"/>
                <w:color w:val="000000"/>
                <w:sz w:val="18"/>
                <w:szCs w:val="18"/>
                <w:lang w:val="es-CO"/>
              </w:rPr>
            </w:pPr>
            <w:r w:rsidRPr="0047347E">
              <w:rPr>
                <w:rFonts w:eastAsia="Times New Roman"/>
                <w:color w:val="000000"/>
                <w:sz w:val="18"/>
                <w:szCs w:val="18"/>
                <w:lang w:val="es-CO"/>
              </w:rPr>
              <w:t>Costo Anual Equivalente (CAE)</w:t>
            </w:r>
          </w:p>
        </w:tc>
      </w:tr>
      <w:tr w:rsidR="0047347E" w:rsidRPr="0047347E" w14:paraId="19CEE879" w14:textId="77777777" w:rsidTr="0047347E">
        <w:trPr>
          <w:trHeight w:val="400"/>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FC9BFC7" w14:textId="77777777" w:rsidR="0047347E" w:rsidRPr="0047347E" w:rsidRDefault="0047347E" w:rsidP="0047347E">
            <w:pPr>
              <w:widowControl/>
              <w:rPr>
                <w:rFonts w:eastAsia="Times New Roman"/>
                <w:color w:val="000000"/>
                <w:sz w:val="18"/>
                <w:szCs w:val="18"/>
                <w:lang w:val="es-CO"/>
              </w:rPr>
            </w:pPr>
            <w:r w:rsidRPr="0047347E">
              <w:rPr>
                <w:rFonts w:eastAsia="Times New Roman"/>
                <w:color w:val="000000"/>
                <w:sz w:val="18"/>
                <w:szCs w:val="18"/>
                <w:lang w:val="es-CO"/>
              </w:rPr>
              <w:t>Alternativa: Asignación de los Beneficios Económicos Periódicos- BEPS a los creadores y gestores culturales</w:t>
            </w:r>
          </w:p>
        </w:tc>
      </w:tr>
      <w:tr w:rsidR="0047347E" w:rsidRPr="0047347E" w14:paraId="14FF5CE0" w14:textId="77777777" w:rsidTr="0047347E">
        <w:trPr>
          <w:trHeight w:val="26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1B91FC2" w14:textId="77777777" w:rsidR="0047347E" w:rsidRPr="0047347E" w:rsidRDefault="0047347E" w:rsidP="0047347E">
            <w:pPr>
              <w:widowControl/>
              <w:rPr>
                <w:rFonts w:eastAsia="Times New Roman"/>
                <w:color w:val="000000"/>
                <w:sz w:val="18"/>
                <w:szCs w:val="18"/>
                <w:lang w:val="es-CO"/>
              </w:rPr>
            </w:pPr>
            <w:r w:rsidRPr="0047347E">
              <w:rPr>
                <w:rFonts w:eastAsia="Times New Roman"/>
                <w:color w:val="000000"/>
                <w:sz w:val="18"/>
                <w:szCs w:val="18"/>
                <w:lang w:val="es-CO"/>
              </w:rPr>
              <w:t xml:space="preserve"> $     9.744.585.801,50 </w:t>
            </w:r>
          </w:p>
        </w:tc>
        <w:tc>
          <w:tcPr>
            <w:tcW w:w="1420" w:type="dxa"/>
            <w:tcBorders>
              <w:top w:val="nil"/>
              <w:left w:val="nil"/>
              <w:bottom w:val="single" w:sz="4" w:space="0" w:color="auto"/>
              <w:right w:val="single" w:sz="4" w:space="0" w:color="auto"/>
            </w:tcBorders>
            <w:shd w:val="clear" w:color="auto" w:fill="auto"/>
            <w:vAlign w:val="center"/>
            <w:hideMark/>
          </w:tcPr>
          <w:p w14:paraId="260418FD" w14:textId="77777777" w:rsidR="0047347E" w:rsidRPr="0047347E" w:rsidRDefault="0047347E" w:rsidP="0047347E">
            <w:pPr>
              <w:widowControl/>
              <w:jc w:val="right"/>
              <w:rPr>
                <w:rFonts w:eastAsia="Times New Roman"/>
                <w:color w:val="000000"/>
                <w:sz w:val="18"/>
                <w:szCs w:val="18"/>
                <w:lang w:val="es-CO"/>
              </w:rPr>
            </w:pPr>
            <w:r w:rsidRPr="0047347E">
              <w:rPr>
                <w:rFonts w:eastAsia="Times New Roman"/>
                <w:color w:val="000000"/>
                <w:sz w:val="18"/>
                <w:szCs w:val="18"/>
                <w:lang w:val="es-CO"/>
              </w:rPr>
              <w:t>23,28%</w:t>
            </w:r>
          </w:p>
        </w:tc>
        <w:tc>
          <w:tcPr>
            <w:tcW w:w="1400" w:type="dxa"/>
            <w:tcBorders>
              <w:top w:val="nil"/>
              <w:left w:val="nil"/>
              <w:bottom w:val="single" w:sz="4" w:space="0" w:color="auto"/>
              <w:right w:val="single" w:sz="4" w:space="0" w:color="auto"/>
            </w:tcBorders>
            <w:shd w:val="clear" w:color="auto" w:fill="auto"/>
            <w:vAlign w:val="center"/>
            <w:hideMark/>
          </w:tcPr>
          <w:p w14:paraId="063F6EA4" w14:textId="77777777" w:rsidR="0047347E" w:rsidRPr="0047347E" w:rsidRDefault="0047347E" w:rsidP="0047347E">
            <w:pPr>
              <w:widowControl/>
              <w:jc w:val="right"/>
              <w:rPr>
                <w:rFonts w:eastAsia="Times New Roman"/>
                <w:color w:val="000000"/>
                <w:sz w:val="18"/>
                <w:szCs w:val="18"/>
                <w:lang w:val="es-CO"/>
              </w:rPr>
            </w:pPr>
            <w:r w:rsidRPr="0047347E">
              <w:rPr>
                <w:rFonts w:eastAsia="Times New Roman"/>
                <w:color w:val="000000"/>
                <w:sz w:val="18"/>
                <w:szCs w:val="18"/>
                <w:lang w:val="es-CO"/>
              </w:rPr>
              <w:t>$ 1,46</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4A843D0E" w14:textId="77777777" w:rsidR="0047347E" w:rsidRPr="0047347E" w:rsidRDefault="0047347E" w:rsidP="0047347E">
            <w:pPr>
              <w:widowControl/>
              <w:jc w:val="center"/>
              <w:rPr>
                <w:rFonts w:eastAsia="Times New Roman"/>
                <w:color w:val="000000"/>
                <w:sz w:val="18"/>
                <w:szCs w:val="18"/>
                <w:lang w:val="es-CO"/>
              </w:rPr>
            </w:pPr>
            <w:r w:rsidRPr="0047347E">
              <w:rPr>
                <w:rFonts w:eastAsia="Times New Roman"/>
                <w:color w:val="000000"/>
                <w:sz w:val="18"/>
                <w:szCs w:val="18"/>
                <w:lang w:val="es-CO"/>
              </w:rPr>
              <w:t xml:space="preserve"> $                             26.464.411,87 </w:t>
            </w:r>
          </w:p>
        </w:tc>
        <w:tc>
          <w:tcPr>
            <w:tcW w:w="1860" w:type="dxa"/>
            <w:tcBorders>
              <w:top w:val="nil"/>
              <w:left w:val="nil"/>
              <w:bottom w:val="single" w:sz="4" w:space="0" w:color="auto"/>
              <w:right w:val="single" w:sz="4" w:space="0" w:color="auto"/>
            </w:tcBorders>
            <w:shd w:val="clear" w:color="auto" w:fill="auto"/>
            <w:vAlign w:val="center"/>
            <w:hideMark/>
          </w:tcPr>
          <w:p w14:paraId="4E2713C2" w14:textId="77777777" w:rsidR="0047347E" w:rsidRPr="0047347E" w:rsidRDefault="0047347E" w:rsidP="0047347E">
            <w:pPr>
              <w:widowControl/>
              <w:rPr>
                <w:rFonts w:eastAsia="Times New Roman"/>
                <w:color w:val="000000"/>
                <w:sz w:val="18"/>
                <w:szCs w:val="18"/>
                <w:lang w:val="es-CO"/>
              </w:rPr>
            </w:pPr>
            <w:r w:rsidRPr="0047347E">
              <w:rPr>
                <w:rFonts w:eastAsia="Times New Roman"/>
                <w:color w:val="000000"/>
                <w:sz w:val="18"/>
                <w:szCs w:val="18"/>
                <w:lang w:val="es-CO"/>
              </w:rPr>
              <w:t xml:space="preserve"> $      21.118.600.672,79 </w:t>
            </w:r>
          </w:p>
        </w:tc>
        <w:tc>
          <w:tcPr>
            <w:tcW w:w="1780" w:type="dxa"/>
            <w:tcBorders>
              <w:top w:val="nil"/>
              <w:left w:val="nil"/>
              <w:bottom w:val="single" w:sz="4" w:space="0" w:color="auto"/>
              <w:right w:val="single" w:sz="4" w:space="0" w:color="auto"/>
            </w:tcBorders>
            <w:shd w:val="clear" w:color="auto" w:fill="auto"/>
            <w:vAlign w:val="center"/>
            <w:hideMark/>
          </w:tcPr>
          <w:p w14:paraId="4C2DD2DE" w14:textId="77777777" w:rsidR="0047347E" w:rsidRPr="0047347E" w:rsidRDefault="0047347E" w:rsidP="0047347E">
            <w:pPr>
              <w:widowControl/>
              <w:rPr>
                <w:rFonts w:eastAsia="Times New Roman"/>
                <w:color w:val="000000"/>
                <w:sz w:val="18"/>
                <w:szCs w:val="18"/>
                <w:lang w:val="es-CO"/>
              </w:rPr>
            </w:pPr>
            <w:r w:rsidRPr="0047347E">
              <w:rPr>
                <w:rFonts w:eastAsia="Times New Roman"/>
                <w:color w:val="000000"/>
                <w:sz w:val="18"/>
                <w:szCs w:val="18"/>
                <w:lang w:val="es-CO"/>
              </w:rPr>
              <w:t xml:space="preserve"> $      2.370.133.882,32 </w:t>
            </w:r>
          </w:p>
        </w:tc>
      </w:tr>
    </w:tbl>
    <w:p w14:paraId="41091CF3" w14:textId="77777777" w:rsidR="0047347E" w:rsidRPr="00FE60FF" w:rsidRDefault="0047347E" w:rsidP="00AE713F">
      <w:pPr>
        <w:spacing w:line="276" w:lineRule="auto"/>
        <w:ind w:firstLine="360"/>
        <w:jc w:val="both"/>
      </w:pPr>
    </w:p>
    <w:p w14:paraId="0F24B88F" w14:textId="77777777" w:rsidR="0072513A" w:rsidRPr="00FE60FF" w:rsidRDefault="0072513A" w:rsidP="00AE713F">
      <w:pPr>
        <w:spacing w:line="276" w:lineRule="auto"/>
        <w:ind w:firstLine="360"/>
        <w:jc w:val="both"/>
      </w:pPr>
    </w:p>
    <w:p w14:paraId="416504DE" w14:textId="2AAAE56C" w:rsidR="0072513A" w:rsidRDefault="008C34F0" w:rsidP="00AE713F">
      <w:pPr>
        <w:spacing w:line="276" w:lineRule="auto"/>
        <w:ind w:firstLine="360"/>
        <w:jc w:val="both"/>
        <w:rPr>
          <w:b/>
        </w:rPr>
      </w:pPr>
      <w:r w:rsidRPr="00FE60FF">
        <w:rPr>
          <w:b/>
        </w:rPr>
        <w:t xml:space="preserve">         Costo por capacidad</w:t>
      </w:r>
    </w:p>
    <w:p w14:paraId="79302F21" w14:textId="4022C496" w:rsidR="0047347E" w:rsidRDefault="0047347E" w:rsidP="00AE713F">
      <w:pPr>
        <w:spacing w:line="276" w:lineRule="auto"/>
        <w:ind w:firstLine="360"/>
        <w:jc w:val="both"/>
        <w:rPr>
          <w:b/>
        </w:rPr>
      </w:pPr>
    </w:p>
    <w:tbl>
      <w:tblPr>
        <w:tblW w:w="5700" w:type="dxa"/>
        <w:jc w:val="center"/>
        <w:tblCellMar>
          <w:left w:w="70" w:type="dxa"/>
          <w:right w:w="70" w:type="dxa"/>
        </w:tblCellMar>
        <w:tblLook w:val="04A0" w:firstRow="1" w:lastRow="0" w:firstColumn="1" w:lastColumn="0" w:noHBand="0" w:noVBand="1"/>
      </w:tblPr>
      <w:tblGrid>
        <w:gridCol w:w="2760"/>
        <w:gridCol w:w="2940"/>
      </w:tblGrid>
      <w:tr w:rsidR="0047347E" w:rsidRPr="0047347E" w14:paraId="7FE046B8" w14:textId="77777777" w:rsidTr="0047347E">
        <w:trPr>
          <w:trHeight w:val="290"/>
          <w:jc w:val="center"/>
        </w:trPr>
        <w:tc>
          <w:tcPr>
            <w:tcW w:w="2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80F6D" w14:textId="77777777" w:rsidR="0047347E" w:rsidRPr="0047347E" w:rsidRDefault="0047347E" w:rsidP="0047347E">
            <w:pPr>
              <w:widowControl/>
              <w:jc w:val="center"/>
              <w:rPr>
                <w:rFonts w:eastAsia="Times New Roman"/>
                <w:color w:val="000000"/>
                <w:sz w:val="20"/>
                <w:szCs w:val="20"/>
                <w:lang w:val="es-CO"/>
              </w:rPr>
            </w:pPr>
            <w:r w:rsidRPr="0047347E">
              <w:rPr>
                <w:rFonts w:eastAsia="Times New Roman"/>
                <w:color w:val="000000"/>
                <w:sz w:val="20"/>
                <w:szCs w:val="20"/>
                <w:lang w:val="es-CO"/>
              </w:rPr>
              <w:t>Producto</w:t>
            </w:r>
          </w:p>
        </w:tc>
        <w:tc>
          <w:tcPr>
            <w:tcW w:w="2940" w:type="dxa"/>
            <w:tcBorders>
              <w:top w:val="single" w:sz="4" w:space="0" w:color="auto"/>
              <w:left w:val="nil"/>
              <w:bottom w:val="single" w:sz="4" w:space="0" w:color="auto"/>
              <w:right w:val="single" w:sz="4" w:space="0" w:color="auto"/>
            </w:tcBorders>
            <w:shd w:val="clear" w:color="auto" w:fill="auto"/>
            <w:vAlign w:val="bottom"/>
            <w:hideMark/>
          </w:tcPr>
          <w:p w14:paraId="7D2497CB" w14:textId="77777777" w:rsidR="0047347E" w:rsidRPr="0047347E" w:rsidRDefault="0047347E" w:rsidP="0047347E">
            <w:pPr>
              <w:widowControl/>
              <w:jc w:val="center"/>
              <w:rPr>
                <w:rFonts w:eastAsia="Times New Roman"/>
                <w:color w:val="000000"/>
                <w:sz w:val="20"/>
                <w:szCs w:val="20"/>
                <w:lang w:val="es-CO"/>
              </w:rPr>
            </w:pPr>
            <w:r w:rsidRPr="0047347E">
              <w:rPr>
                <w:rFonts w:eastAsia="Times New Roman"/>
                <w:color w:val="000000"/>
                <w:sz w:val="20"/>
                <w:szCs w:val="20"/>
                <w:lang w:val="es-CO"/>
              </w:rPr>
              <w:t>Costo unitario (valor presente)</w:t>
            </w:r>
          </w:p>
        </w:tc>
      </w:tr>
      <w:tr w:rsidR="0047347E" w:rsidRPr="0047347E" w14:paraId="6163659B" w14:textId="77777777" w:rsidTr="0047347E">
        <w:trPr>
          <w:trHeight w:val="520"/>
          <w:jc w:val="center"/>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5A060A56" w14:textId="77777777" w:rsidR="0047347E" w:rsidRPr="0047347E" w:rsidRDefault="0047347E" w:rsidP="0047347E">
            <w:pPr>
              <w:widowControl/>
              <w:rPr>
                <w:rFonts w:eastAsia="Times New Roman"/>
                <w:color w:val="000000"/>
                <w:sz w:val="20"/>
                <w:szCs w:val="20"/>
                <w:lang w:val="es-CO"/>
              </w:rPr>
            </w:pPr>
            <w:r w:rsidRPr="0047347E">
              <w:rPr>
                <w:rFonts w:eastAsia="Times New Roman"/>
                <w:color w:val="000000"/>
                <w:sz w:val="20"/>
                <w:szCs w:val="20"/>
                <w:lang w:val="es-CO"/>
              </w:rPr>
              <w:t>Servicio de apoyo financiero al sector artístico y cultural</w:t>
            </w:r>
          </w:p>
        </w:tc>
        <w:tc>
          <w:tcPr>
            <w:tcW w:w="2940" w:type="dxa"/>
            <w:tcBorders>
              <w:top w:val="nil"/>
              <w:left w:val="nil"/>
              <w:bottom w:val="single" w:sz="4" w:space="0" w:color="auto"/>
              <w:right w:val="single" w:sz="4" w:space="0" w:color="auto"/>
            </w:tcBorders>
            <w:shd w:val="clear" w:color="auto" w:fill="auto"/>
            <w:vAlign w:val="center"/>
            <w:hideMark/>
          </w:tcPr>
          <w:p w14:paraId="34C76B12" w14:textId="77777777" w:rsidR="0047347E" w:rsidRPr="0047347E" w:rsidRDefault="0047347E" w:rsidP="0047347E">
            <w:pPr>
              <w:widowControl/>
              <w:rPr>
                <w:rFonts w:eastAsia="Times New Roman"/>
                <w:color w:val="000000"/>
                <w:sz w:val="20"/>
                <w:szCs w:val="20"/>
                <w:lang w:val="es-CO"/>
              </w:rPr>
            </w:pPr>
            <w:r w:rsidRPr="0047347E">
              <w:rPr>
                <w:rFonts w:eastAsia="Times New Roman"/>
                <w:color w:val="000000"/>
                <w:sz w:val="20"/>
                <w:szCs w:val="20"/>
                <w:lang w:val="es-CO"/>
              </w:rPr>
              <w:t xml:space="preserve"> $                              26.464.411,87 </w:t>
            </w:r>
          </w:p>
        </w:tc>
      </w:tr>
    </w:tbl>
    <w:p w14:paraId="10DC72C1" w14:textId="77777777" w:rsidR="0047347E" w:rsidRDefault="0047347E" w:rsidP="00AE713F">
      <w:pPr>
        <w:spacing w:line="276" w:lineRule="auto"/>
        <w:ind w:firstLine="360"/>
        <w:jc w:val="both"/>
        <w:rPr>
          <w:b/>
        </w:rPr>
      </w:pPr>
    </w:p>
    <w:p w14:paraId="6696C8C1" w14:textId="41A0785E" w:rsidR="0047347E" w:rsidRDefault="0047347E" w:rsidP="00AE713F">
      <w:pPr>
        <w:spacing w:line="276" w:lineRule="auto"/>
        <w:ind w:firstLine="360"/>
        <w:jc w:val="both"/>
        <w:rPr>
          <w:b/>
        </w:rPr>
      </w:pPr>
    </w:p>
    <w:p w14:paraId="56B7B232" w14:textId="77777777" w:rsidR="0072513A" w:rsidRPr="00FE60FF" w:rsidRDefault="008C34F0" w:rsidP="00AE713F">
      <w:pPr>
        <w:pStyle w:val="Ttulo1"/>
        <w:numPr>
          <w:ilvl w:val="0"/>
          <w:numId w:val="5"/>
        </w:numPr>
        <w:ind w:left="0" w:firstLine="360"/>
      </w:pPr>
      <w:bookmarkStart w:id="35" w:name="_Toc86224688"/>
      <w:r w:rsidRPr="00FE60FF">
        <w:t>PROGRAMACIÓN</w:t>
      </w:r>
      <w:bookmarkEnd w:id="35"/>
    </w:p>
    <w:p w14:paraId="603C1256" w14:textId="77777777" w:rsidR="0072513A" w:rsidRPr="00FE60FF" w:rsidRDefault="0072513A" w:rsidP="00AE713F">
      <w:pPr>
        <w:spacing w:line="276" w:lineRule="auto"/>
        <w:ind w:firstLine="360"/>
        <w:jc w:val="both"/>
        <w:rPr>
          <w:b/>
        </w:rPr>
      </w:pPr>
    </w:p>
    <w:p w14:paraId="7B9855D7" w14:textId="77777777" w:rsidR="0072513A" w:rsidRPr="00FE60FF" w:rsidRDefault="008C34F0" w:rsidP="00AE713F">
      <w:pPr>
        <w:pStyle w:val="Ttulo2"/>
        <w:numPr>
          <w:ilvl w:val="1"/>
          <w:numId w:val="6"/>
        </w:numPr>
        <w:ind w:left="0" w:firstLine="360"/>
      </w:pPr>
      <w:bookmarkStart w:id="36" w:name="_Toc86224689"/>
      <w:r w:rsidRPr="00FE60FF">
        <w:t>Indicadores de producto</w:t>
      </w:r>
      <w:bookmarkEnd w:id="36"/>
    </w:p>
    <w:p w14:paraId="1E2208D3" w14:textId="77777777" w:rsidR="0072513A" w:rsidRPr="00FE60FF" w:rsidRDefault="0072513A" w:rsidP="00AE713F">
      <w:pPr>
        <w:spacing w:line="276" w:lineRule="auto"/>
        <w:ind w:firstLine="360"/>
        <w:jc w:val="both"/>
      </w:pPr>
    </w:p>
    <w:tbl>
      <w:tblPr>
        <w:tblW w:w="9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3F65C7" w14:paraId="7F9B55DF" w14:textId="77777777" w:rsidTr="003F65C7">
        <w:trPr>
          <w:jc w:val="center"/>
        </w:trPr>
        <w:tc>
          <w:tcPr>
            <w:tcW w:w="9254" w:type="dxa"/>
          </w:tcPr>
          <w:p w14:paraId="7E117AA7" w14:textId="77777777" w:rsidR="003F65C7" w:rsidRDefault="003F65C7" w:rsidP="00C177ED">
            <w:pPr>
              <w:spacing w:line="276" w:lineRule="auto"/>
              <w:jc w:val="both"/>
              <w:rPr>
                <w:b/>
                <w:sz w:val="16"/>
                <w:szCs w:val="16"/>
              </w:rPr>
            </w:pPr>
            <w:r>
              <w:rPr>
                <w:b/>
                <w:sz w:val="16"/>
                <w:szCs w:val="16"/>
              </w:rPr>
              <w:t>Objetivo: Generar condiciones de acceso de los creadores y gestores culturales a los Beneficios Económicos y Periódicos - BEPS</w:t>
            </w:r>
          </w:p>
        </w:tc>
      </w:tr>
      <w:tr w:rsidR="003F65C7" w14:paraId="25CD4B49" w14:textId="77777777" w:rsidTr="003F65C7">
        <w:trPr>
          <w:jc w:val="center"/>
        </w:trPr>
        <w:tc>
          <w:tcPr>
            <w:tcW w:w="9254" w:type="dxa"/>
          </w:tcPr>
          <w:p w14:paraId="053A39EF" w14:textId="77777777" w:rsidR="003F65C7" w:rsidRDefault="003F65C7" w:rsidP="00C177ED">
            <w:pPr>
              <w:spacing w:line="276" w:lineRule="auto"/>
              <w:jc w:val="both"/>
              <w:rPr>
                <w:sz w:val="16"/>
                <w:szCs w:val="16"/>
              </w:rPr>
            </w:pPr>
            <w:r>
              <w:rPr>
                <w:b/>
                <w:sz w:val="16"/>
                <w:szCs w:val="16"/>
              </w:rPr>
              <w:t xml:space="preserve">Producto: </w:t>
            </w:r>
            <w:r>
              <w:rPr>
                <w:sz w:val="16"/>
                <w:szCs w:val="16"/>
                <w:highlight w:val="white"/>
              </w:rPr>
              <w:t>Servicio de apoyo financiero al sector artístico y cultural</w:t>
            </w:r>
          </w:p>
        </w:tc>
      </w:tr>
      <w:tr w:rsidR="003F65C7" w14:paraId="22A6C158" w14:textId="77777777" w:rsidTr="003F65C7">
        <w:trPr>
          <w:jc w:val="center"/>
        </w:trPr>
        <w:tc>
          <w:tcPr>
            <w:tcW w:w="9254" w:type="dxa"/>
          </w:tcPr>
          <w:p w14:paraId="4FCDF19B" w14:textId="77777777" w:rsidR="003F65C7" w:rsidRDefault="003F65C7" w:rsidP="00C177ED">
            <w:pPr>
              <w:spacing w:line="276" w:lineRule="auto"/>
              <w:jc w:val="both"/>
              <w:rPr>
                <w:sz w:val="16"/>
                <w:szCs w:val="16"/>
              </w:rPr>
            </w:pPr>
            <w:r>
              <w:rPr>
                <w:b/>
                <w:sz w:val="16"/>
                <w:szCs w:val="16"/>
              </w:rPr>
              <w:t>Indicador:</w:t>
            </w:r>
            <w:r>
              <w:rPr>
                <w:sz w:val="16"/>
                <w:szCs w:val="16"/>
              </w:rPr>
              <w:t xml:space="preserve"> Estímulos Otorgados</w:t>
            </w:r>
          </w:p>
          <w:p w14:paraId="2ABAA917" w14:textId="77777777" w:rsidR="003F65C7" w:rsidRDefault="003F65C7" w:rsidP="00C177ED">
            <w:pPr>
              <w:spacing w:line="276" w:lineRule="auto"/>
              <w:jc w:val="both"/>
              <w:rPr>
                <w:sz w:val="16"/>
                <w:szCs w:val="16"/>
              </w:rPr>
            </w:pPr>
            <w:r>
              <w:rPr>
                <w:b/>
                <w:sz w:val="16"/>
                <w:szCs w:val="16"/>
              </w:rPr>
              <w:t xml:space="preserve">Medido a través de: </w:t>
            </w:r>
            <w:r>
              <w:rPr>
                <w:sz w:val="16"/>
                <w:szCs w:val="16"/>
              </w:rPr>
              <w:t>Número de estímulos</w:t>
            </w:r>
          </w:p>
          <w:p w14:paraId="55F5B2C4" w14:textId="77777777" w:rsidR="003F65C7" w:rsidRDefault="003F65C7" w:rsidP="00C177ED">
            <w:pPr>
              <w:spacing w:line="276" w:lineRule="auto"/>
              <w:jc w:val="both"/>
              <w:rPr>
                <w:sz w:val="16"/>
                <w:szCs w:val="16"/>
              </w:rPr>
            </w:pPr>
            <w:r>
              <w:rPr>
                <w:b/>
                <w:sz w:val="16"/>
                <w:szCs w:val="16"/>
              </w:rPr>
              <w:t>Meta total:</w:t>
            </w:r>
            <w:r>
              <w:rPr>
                <w:sz w:val="16"/>
                <w:szCs w:val="16"/>
              </w:rPr>
              <w:t xml:space="preserve"> 798</w:t>
            </w:r>
          </w:p>
          <w:p w14:paraId="4DD7FA1F" w14:textId="77777777" w:rsidR="003F65C7" w:rsidRDefault="003F65C7" w:rsidP="00C177ED">
            <w:pPr>
              <w:spacing w:line="276" w:lineRule="auto"/>
              <w:jc w:val="both"/>
              <w:rPr>
                <w:sz w:val="16"/>
                <w:szCs w:val="16"/>
              </w:rPr>
            </w:pPr>
            <w:r>
              <w:rPr>
                <w:b/>
                <w:sz w:val="16"/>
                <w:szCs w:val="16"/>
              </w:rPr>
              <w:t xml:space="preserve">Fórmula: </w:t>
            </w:r>
          </w:p>
          <w:p w14:paraId="71A346D5" w14:textId="77777777" w:rsidR="003F65C7" w:rsidRDefault="003F65C7" w:rsidP="00C177ED">
            <w:pPr>
              <w:spacing w:line="276" w:lineRule="auto"/>
              <w:jc w:val="both"/>
              <w:rPr>
                <w:sz w:val="16"/>
                <w:szCs w:val="16"/>
              </w:rPr>
            </w:pPr>
            <w:r>
              <w:rPr>
                <w:b/>
                <w:sz w:val="16"/>
                <w:szCs w:val="16"/>
              </w:rPr>
              <w:t xml:space="preserve">Es acumulativo: </w:t>
            </w:r>
            <w:r>
              <w:rPr>
                <w:sz w:val="16"/>
                <w:szCs w:val="16"/>
              </w:rPr>
              <w:t>NO</w:t>
            </w:r>
          </w:p>
          <w:p w14:paraId="1FE155D6" w14:textId="77777777" w:rsidR="003F65C7" w:rsidRDefault="003F65C7" w:rsidP="00C177ED">
            <w:pPr>
              <w:spacing w:line="276" w:lineRule="auto"/>
              <w:jc w:val="both"/>
              <w:rPr>
                <w:sz w:val="16"/>
                <w:szCs w:val="16"/>
                <w:highlight w:val="cyan"/>
              </w:rPr>
            </w:pPr>
            <w:r>
              <w:rPr>
                <w:b/>
                <w:sz w:val="16"/>
                <w:szCs w:val="16"/>
              </w:rPr>
              <w:t xml:space="preserve">Es principal: </w:t>
            </w:r>
            <w:r>
              <w:rPr>
                <w:sz w:val="16"/>
                <w:szCs w:val="16"/>
              </w:rPr>
              <w:t xml:space="preserve">si </w:t>
            </w:r>
          </w:p>
        </w:tc>
      </w:tr>
    </w:tbl>
    <w:p w14:paraId="53BA9ED3" w14:textId="77777777" w:rsidR="0072513A" w:rsidRPr="00FE60FF" w:rsidRDefault="0072513A" w:rsidP="00AE713F">
      <w:pPr>
        <w:spacing w:line="276" w:lineRule="auto"/>
        <w:ind w:firstLine="360"/>
        <w:jc w:val="both"/>
        <w:rPr>
          <w:b/>
        </w:rPr>
      </w:pPr>
    </w:p>
    <w:p w14:paraId="016D0552" w14:textId="77777777" w:rsidR="0072513A" w:rsidRPr="00FE60FF" w:rsidRDefault="0072513A" w:rsidP="00AE713F">
      <w:pPr>
        <w:spacing w:line="276" w:lineRule="auto"/>
        <w:ind w:firstLine="360"/>
        <w:jc w:val="both"/>
        <w:rPr>
          <w:b/>
        </w:rPr>
      </w:pPr>
    </w:p>
    <w:p w14:paraId="4E71D05D" w14:textId="287DB70B" w:rsidR="0072513A" w:rsidRDefault="008C34F0" w:rsidP="00AE713F">
      <w:pPr>
        <w:pBdr>
          <w:top w:val="nil"/>
          <w:left w:val="nil"/>
          <w:bottom w:val="nil"/>
          <w:right w:val="nil"/>
          <w:between w:val="nil"/>
        </w:pBdr>
        <w:spacing w:line="276" w:lineRule="auto"/>
        <w:ind w:firstLine="360"/>
        <w:jc w:val="both"/>
        <w:rPr>
          <w:b/>
        </w:rPr>
      </w:pPr>
      <w:r w:rsidRPr="00FE60FF">
        <w:rPr>
          <w:b/>
        </w:rPr>
        <w:t>Programación de indicadores:</w:t>
      </w:r>
    </w:p>
    <w:p w14:paraId="79E3EA7F" w14:textId="37A8119C" w:rsidR="003F65C7" w:rsidRDefault="003F65C7" w:rsidP="00AE713F">
      <w:pPr>
        <w:pBdr>
          <w:top w:val="nil"/>
          <w:left w:val="nil"/>
          <w:bottom w:val="nil"/>
          <w:right w:val="nil"/>
          <w:between w:val="nil"/>
        </w:pBdr>
        <w:spacing w:line="276" w:lineRule="auto"/>
        <w:ind w:firstLine="360"/>
        <w:jc w:val="both"/>
        <w:rPr>
          <w:b/>
        </w:rPr>
      </w:pPr>
    </w:p>
    <w:tbl>
      <w:tblPr>
        <w:tblW w:w="3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985"/>
      </w:tblGrid>
      <w:tr w:rsidR="003F65C7" w14:paraId="4DFF5B84" w14:textId="77777777" w:rsidTr="003F65C7">
        <w:trPr>
          <w:trHeight w:val="465"/>
          <w:jc w:val="center"/>
        </w:trPr>
        <w:tc>
          <w:tcPr>
            <w:tcW w:w="1271" w:type="dxa"/>
            <w:vAlign w:val="center"/>
          </w:tcPr>
          <w:p w14:paraId="4AFE0594" w14:textId="77777777" w:rsidR="003F65C7" w:rsidRDefault="003F65C7" w:rsidP="00C177ED">
            <w:pPr>
              <w:spacing w:line="276" w:lineRule="auto"/>
              <w:jc w:val="center"/>
              <w:rPr>
                <w:b/>
                <w:sz w:val="16"/>
                <w:szCs w:val="16"/>
              </w:rPr>
            </w:pPr>
            <w:r>
              <w:rPr>
                <w:b/>
                <w:sz w:val="16"/>
                <w:szCs w:val="16"/>
              </w:rPr>
              <w:t>Periodo</w:t>
            </w:r>
          </w:p>
        </w:tc>
        <w:tc>
          <w:tcPr>
            <w:tcW w:w="1985" w:type="dxa"/>
            <w:vAlign w:val="center"/>
          </w:tcPr>
          <w:p w14:paraId="0E28CAF9" w14:textId="77777777" w:rsidR="003F65C7" w:rsidRDefault="003F65C7" w:rsidP="00C177ED">
            <w:pPr>
              <w:spacing w:line="276" w:lineRule="auto"/>
              <w:jc w:val="center"/>
              <w:rPr>
                <w:b/>
                <w:sz w:val="16"/>
                <w:szCs w:val="16"/>
              </w:rPr>
            </w:pPr>
            <w:r>
              <w:rPr>
                <w:b/>
                <w:sz w:val="16"/>
                <w:szCs w:val="16"/>
              </w:rPr>
              <w:t>Meta por periodo</w:t>
            </w:r>
          </w:p>
        </w:tc>
      </w:tr>
      <w:tr w:rsidR="003F65C7" w14:paraId="515A6515" w14:textId="77777777" w:rsidTr="003F65C7">
        <w:trPr>
          <w:trHeight w:val="435"/>
          <w:jc w:val="center"/>
        </w:trPr>
        <w:tc>
          <w:tcPr>
            <w:tcW w:w="1271" w:type="dxa"/>
          </w:tcPr>
          <w:p w14:paraId="5866C579" w14:textId="77777777" w:rsidR="003F65C7" w:rsidRDefault="003F65C7" w:rsidP="00C177ED">
            <w:pPr>
              <w:spacing w:line="276" w:lineRule="auto"/>
              <w:jc w:val="both"/>
              <w:rPr>
                <w:b/>
                <w:sz w:val="16"/>
                <w:szCs w:val="16"/>
              </w:rPr>
            </w:pPr>
            <w:r>
              <w:rPr>
                <w:b/>
                <w:sz w:val="16"/>
                <w:szCs w:val="16"/>
              </w:rPr>
              <w:t>2020</w:t>
            </w:r>
          </w:p>
        </w:tc>
        <w:tc>
          <w:tcPr>
            <w:tcW w:w="1985" w:type="dxa"/>
          </w:tcPr>
          <w:p w14:paraId="79B289B9" w14:textId="77777777" w:rsidR="003F65C7" w:rsidRPr="00180D50" w:rsidRDefault="003F65C7" w:rsidP="00C177ED">
            <w:pPr>
              <w:spacing w:line="276" w:lineRule="auto"/>
              <w:jc w:val="both"/>
              <w:rPr>
                <w:b/>
                <w:sz w:val="16"/>
                <w:szCs w:val="16"/>
              </w:rPr>
            </w:pPr>
            <w:r w:rsidRPr="00180D50">
              <w:rPr>
                <w:b/>
                <w:sz w:val="16"/>
                <w:szCs w:val="16"/>
              </w:rPr>
              <w:t>200</w:t>
            </w:r>
          </w:p>
        </w:tc>
      </w:tr>
      <w:tr w:rsidR="003F65C7" w14:paraId="4FC34102" w14:textId="77777777" w:rsidTr="003F65C7">
        <w:trPr>
          <w:trHeight w:val="435"/>
          <w:jc w:val="center"/>
        </w:trPr>
        <w:tc>
          <w:tcPr>
            <w:tcW w:w="1271" w:type="dxa"/>
          </w:tcPr>
          <w:p w14:paraId="13E4BF9B" w14:textId="77777777" w:rsidR="003F65C7" w:rsidRDefault="003F65C7" w:rsidP="00C177ED">
            <w:pPr>
              <w:spacing w:line="276" w:lineRule="auto"/>
              <w:jc w:val="both"/>
              <w:rPr>
                <w:b/>
                <w:sz w:val="16"/>
                <w:szCs w:val="16"/>
              </w:rPr>
            </w:pPr>
            <w:r>
              <w:rPr>
                <w:b/>
                <w:sz w:val="16"/>
                <w:szCs w:val="16"/>
              </w:rPr>
              <w:t>2021</w:t>
            </w:r>
          </w:p>
        </w:tc>
        <w:tc>
          <w:tcPr>
            <w:tcW w:w="1985" w:type="dxa"/>
          </w:tcPr>
          <w:p w14:paraId="49976324" w14:textId="77777777" w:rsidR="003F65C7" w:rsidRPr="00180D50" w:rsidRDefault="003F65C7" w:rsidP="00C177ED">
            <w:pPr>
              <w:spacing w:line="276" w:lineRule="auto"/>
              <w:jc w:val="both"/>
              <w:rPr>
                <w:b/>
                <w:sz w:val="16"/>
                <w:szCs w:val="16"/>
              </w:rPr>
            </w:pPr>
            <w:r w:rsidRPr="00180D50">
              <w:rPr>
                <w:b/>
                <w:sz w:val="16"/>
                <w:szCs w:val="16"/>
              </w:rPr>
              <w:t>196</w:t>
            </w:r>
          </w:p>
        </w:tc>
      </w:tr>
      <w:tr w:rsidR="003F65C7" w14:paraId="43EC3F33" w14:textId="77777777" w:rsidTr="003F65C7">
        <w:trPr>
          <w:trHeight w:val="435"/>
          <w:jc w:val="center"/>
        </w:trPr>
        <w:tc>
          <w:tcPr>
            <w:tcW w:w="1271" w:type="dxa"/>
          </w:tcPr>
          <w:p w14:paraId="10A1B6E8" w14:textId="77777777" w:rsidR="003F65C7" w:rsidRDefault="003F65C7" w:rsidP="00C177ED">
            <w:pPr>
              <w:spacing w:line="276" w:lineRule="auto"/>
              <w:jc w:val="both"/>
              <w:rPr>
                <w:b/>
                <w:sz w:val="16"/>
                <w:szCs w:val="16"/>
              </w:rPr>
            </w:pPr>
            <w:r>
              <w:rPr>
                <w:b/>
                <w:sz w:val="16"/>
                <w:szCs w:val="16"/>
              </w:rPr>
              <w:t>2022</w:t>
            </w:r>
          </w:p>
        </w:tc>
        <w:tc>
          <w:tcPr>
            <w:tcW w:w="1985" w:type="dxa"/>
          </w:tcPr>
          <w:p w14:paraId="26F29935" w14:textId="77777777" w:rsidR="003F65C7" w:rsidRDefault="003F65C7" w:rsidP="00C177ED">
            <w:pPr>
              <w:spacing w:line="276" w:lineRule="auto"/>
              <w:jc w:val="both"/>
              <w:rPr>
                <w:b/>
                <w:sz w:val="16"/>
                <w:szCs w:val="16"/>
              </w:rPr>
            </w:pPr>
            <w:r>
              <w:rPr>
                <w:b/>
                <w:sz w:val="16"/>
                <w:szCs w:val="16"/>
              </w:rPr>
              <w:t>270</w:t>
            </w:r>
          </w:p>
        </w:tc>
      </w:tr>
      <w:tr w:rsidR="003F65C7" w14:paraId="00C8530F" w14:textId="77777777" w:rsidTr="003F65C7">
        <w:trPr>
          <w:trHeight w:val="420"/>
          <w:jc w:val="center"/>
        </w:trPr>
        <w:tc>
          <w:tcPr>
            <w:tcW w:w="1271" w:type="dxa"/>
          </w:tcPr>
          <w:p w14:paraId="5941632A" w14:textId="77777777" w:rsidR="003F65C7" w:rsidRDefault="003F65C7" w:rsidP="00C177ED">
            <w:pPr>
              <w:spacing w:line="276" w:lineRule="auto"/>
              <w:jc w:val="both"/>
              <w:rPr>
                <w:b/>
                <w:sz w:val="16"/>
                <w:szCs w:val="16"/>
              </w:rPr>
            </w:pPr>
            <w:r>
              <w:rPr>
                <w:b/>
                <w:sz w:val="16"/>
                <w:szCs w:val="16"/>
              </w:rPr>
              <w:t>2023</w:t>
            </w:r>
          </w:p>
        </w:tc>
        <w:tc>
          <w:tcPr>
            <w:tcW w:w="1985" w:type="dxa"/>
          </w:tcPr>
          <w:p w14:paraId="3C8621B8" w14:textId="77777777" w:rsidR="003F65C7" w:rsidRDefault="003F65C7" w:rsidP="00C177ED">
            <w:pPr>
              <w:spacing w:line="276" w:lineRule="auto"/>
              <w:jc w:val="both"/>
              <w:rPr>
                <w:b/>
                <w:sz w:val="16"/>
                <w:szCs w:val="16"/>
              </w:rPr>
            </w:pPr>
            <w:r>
              <w:rPr>
                <w:b/>
                <w:sz w:val="16"/>
                <w:szCs w:val="16"/>
              </w:rPr>
              <w:t>170</w:t>
            </w:r>
          </w:p>
        </w:tc>
      </w:tr>
      <w:tr w:rsidR="003F65C7" w14:paraId="57DE7248" w14:textId="77777777" w:rsidTr="003F65C7">
        <w:trPr>
          <w:trHeight w:val="435"/>
          <w:jc w:val="center"/>
        </w:trPr>
        <w:tc>
          <w:tcPr>
            <w:tcW w:w="1271" w:type="dxa"/>
          </w:tcPr>
          <w:p w14:paraId="2027174E" w14:textId="77777777" w:rsidR="003F65C7" w:rsidRDefault="003F65C7" w:rsidP="00C177ED">
            <w:pPr>
              <w:spacing w:line="276" w:lineRule="auto"/>
              <w:jc w:val="both"/>
              <w:rPr>
                <w:b/>
                <w:sz w:val="16"/>
                <w:szCs w:val="16"/>
              </w:rPr>
            </w:pPr>
            <w:r>
              <w:rPr>
                <w:b/>
                <w:sz w:val="16"/>
                <w:szCs w:val="16"/>
              </w:rPr>
              <w:t>2024</w:t>
            </w:r>
          </w:p>
        </w:tc>
        <w:tc>
          <w:tcPr>
            <w:tcW w:w="1985" w:type="dxa"/>
          </w:tcPr>
          <w:p w14:paraId="16B5CF4D" w14:textId="77777777" w:rsidR="003F65C7" w:rsidRDefault="003F65C7" w:rsidP="00C177ED">
            <w:pPr>
              <w:spacing w:line="276" w:lineRule="auto"/>
              <w:jc w:val="both"/>
              <w:rPr>
                <w:b/>
                <w:sz w:val="16"/>
                <w:szCs w:val="16"/>
              </w:rPr>
            </w:pPr>
            <w:r>
              <w:rPr>
                <w:b/>
                <w:sz w:val="16"/>
                <w:szCs w:val="16"/>
              </w:rPr>
              <w:t>88</w:t>
            </w:r>
          </w:p>
        </w:tc>
      </w:tr>
    </w:tbl>
    <w:p w14:paraId="45B850BC" w14:textId="77777777" w:rsidR="003F65C7" w:rsidRPr="00FE60FF" w:rsidRDefault="003F65C7" w:rsidP="00AE713F">
      <w:pPr>
        <w:pBdr>
          <w:top w:val="nil"/>
          <w:left w:val="nil"/>
          <w:bottom w:val="nil"/>
          <w:right w:val="nil"/>
          <w:between w:val="nil"/>
        </w:pBdr>
        <w:spacing w:line="276" w:lineRule="auto"/>
        <w:ind w:firstLine="360"/>
        <w:jc w:val="both"/>
        <w:rPr>
          <w:b/>
        </w:rPr>
      </w:pPr>
    </w:p>
    <w:p w14:paraId="05A75CFA" w14:textId="77777777" w:rsidR="0072513A" w:rsidRPr="00FE60FF" w:rsidRDefault="0072513A" w:rsidP="00AE713F">
      <w:pPr>
        <w:spacing w:line="276" w:lineRule="auto"/>
        <w:ind w:firstLine="360"/>
        <w:jc w:val="both"/>
        <w:rPr>
          <w:b/>
        </w:rPr>
      </w:pPr>
    </w:p>
    <w:p w14:paraId="00A6A2E3" w14:textId="77777777" w:rsidR="0072513A" w:rsidRPr="00FE60FF" w:rsidRDefault="008C34F0" w:rsidP="00AE713F">
      <w:pPr>
        <w:pStyle w:val="Ttulo2"/>
        <w:numPr>
          <w:ilvl w:val="1"/>
          <w:numId w:val="6"/>
        </w:numPr>
        <w:ind w:left="0" w:firstLine="360"/>
      </w:pPr>
      <w:bookmarkStart w:id="37" w:name="_Toc86224690"/>
      <w:r w:rsidRPr="00FE60FF">
        <w:t>Indicadores de gestión</w:t>
      </w:r>
      <w:bookmarkEnd w:id="37"/>
    </w:p>
    <w:p w14:paraId="13C39D8F" w14:textId="77777777" w:rsidR="0072513A" w:rsidRPr="00FE60FF" w:rsidRDefault="0072513A" w:rsidP="00AE713F">
      <w:pPr>
        <w:spacing w:line="276" w:lineRule="auto"/>
        <w:ind w:firstLine="360"/>
        <w:jc w:val="both"/>
      </w:pPr>
    </w:p>
    <w:p w14:paraId="199238A7" w14:textId="77777777" w:rsidR="0072513A" w:rsidRPr="00FE60FF" w:rsidRDefault="0072513A" w:rsidP="00AE713F">
      <w:pPr>
        <w:spacing w:line="276" w:lineRule="auto"/>
        <w:ind w:firstLine="360"/>
        <w:jc w:val="both"/>
      </w:pP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922C8B" w14:paraId="360DDF8F" w14:textId="77777777" w:rsidTr="00C177ED">
        <w:tc>
          <w:tcPr>
            <w:tcW w:w="8520" w:type="dxa"/>
          </w:tcPr>
          <w:p w14:paraId="71FBE566" w14:textId="77777777" w:rsidR="00922C8B" w:rsidRDefault="00922C8B" w:rsidP="00C177ED">
            <w:pPr>
              <w:spacing w:line="276" w:lineRule="auto"/>
              <w:jc w:val="both"/>
              <w:rPr>
                <w:sz w:val="16"/>
                <w:szCs w:val="16"/>
              </w:rPr>
            </w:pPr>
            <w:bookmarkStart w:id="38" w:name="_Hlk105063738"/>
            <w:r>
              <w:rPr>
                <w:b/>
                <w:sz w:val="16"/>
                <w:szCs w:val="16"/>
              </w:rPr>
              <w:t>Indicador:</w:t>
            </w:r>
            <w:r>
              <w:rPr>
                <w:sz w:val="16"/>
                <w:szCs w:val="16"/>
              </w:rPr>
              <w:t xml:space="preserve"> Incentivos otorgados </w:t>
            </w:r>
          </w:p>
          <w:p w14:paraId="679C5D2F" w14:textId="77777777" w:rsidR="00922C8B" w:rsidRDefault="00922C8B" w:rsidP="00C177ED">
            <w:pPr>
              <w:spacing w:line="276" w:lineRule="auto"/>
              <w:jc w:val="both"/>
              <w:rPr>
                <w:sz w:val="16"/>
                <w:szCs w:val="16"/>
              </w:rPr>
            </w:pPr>
            <w:r>
              <w:rPr>
                <w:b/>
                <w:sz w:val="16"/>
                <w:szCs w:val="16"/>
              </w:rPr>
              <w:t xml:space="preserve">Medido a través de: </w:t>
            </w:r>
            <w:r>
              <w:rPr>
                <w:sz w:val="16"/>
                <w:szCs w:val="16"/>
              </w:rPr>
              <w:t>Número</w:t>
            </w:r>
          </w:p>
          <w:p w14:paraId="74AFB9E6" w14:textId="77777777" w:rsidR="00922C8B" w:rsidRDefault="00922C8B" w:rsidP="00C177ED">
            <w:pPr>
              <w:spacing w:line="276" w:lineRule="auto"/>
              <w:jc w:val="both"/>
              <w:rPr>
                <w:sz w:val="16"/>
                <w:szCs w:val="16"/>
              </w:rPr>
            </w:pPr>
            <w:r>
              <w:rPr>
                <w:sz w:val="16"/>
                <w:szCs w:val="16"/>
              </w:rPr>
              <w:t xml:space="preserve">Código: 0900G014 </w:t>
            </w:r>
          </w:p>
          <w:p w14:paraId="147BA6FE" w14:textId="77777777" w:rsidR="00922C8B" w:rsidRDefault="00922C8B" w:rsidP="00C177ED">
            <w:pPr>
              <w:spacing w:line="276" w:lineRule="auto"/>
              <w:jc w:val="both"/>
              <w:rPr>
                <w:sz w:val="16"/>
                <w:szCs w:val="16"/>
              </w:rPr>
            </w:pPr>
            <w:r>
              <w:rPr>
                <w:b/>
                <w:sz w:val="16"/>
                <w:szCs w:val="16"/>
              </w:rPr>
              <w:t xml:space="preserve">Fórmula:  </w:t>
            </w:r>
            <w:proofErr w:type="spellStart"/>
            <w:r>
              <w:rPr>
                <w:sz w:val="16"/>
                <w:szCs w:val="16"/>
              </w:rPr>
              <w:t>Io</w:t>
            </w:r>
            <w:proofErr w:type="spellEnd"/>
            <w:r>
              <w:rPr>
                <w:sz w:val="16"/>
                <w:szCs w:val="16"/>
              </w:rPr>
              <w:t xml:space="preserve"> = I1 - </w:t>
            </w:r>
            <w:proofErr w:type="spellStart"/>
            <w:r>
              <w:rPr>
                <w:sz w:val="16"/>
                <w:szCs w:val="16"/>
              </w:rPr>
              <w:t>Io</w:t>
            </w:r>
            <w:proofErr w:type="spellEnd"/>
          </w:p>
          <w:p w14:paraId="66C20A41" w14:textId="77777777" w:rsidR="00922C8B" w:rsidRDefault="00922C8B" w:rsidP="00C177ED">
            <w:pPr>
              <w:spacing w:line="276" w:lineRule="auto"/>
              <w:jc w:val="both"/>
              <w:rPr>
                <w:sz w:val="16"/>
                <w:szCs w:val="16"/>
              </w:rPr>
            </w:pPr>
            <w:r>
              <w:rPr>
                <w:b/>
                <w:sz w:val="16"/>
                <w:szCs w:val="16"/>
              </w:rPr>
              <w:t>Tipo de fuente:</w:t>
            </w:r>
            <w:r>
              <w:rPr>
                <w:sz w:val="16"/>
                <w:szCs w:val="16"/>
              </w:rPr>
              <w:t xml:space="preserve"> Documento oficial</w:t>
            </w:r>
          </w:p>
          <w:p w14:paraId="3D10515B" w14:textId="77777777" w:rsidR="00922C8B" w:rsidRDefault="00922C8B" w:rsidP="00C177ED">
            <w:pPr>
              <w:spacing w:line="276" w:lineRule="auto"/>
              <w:jc w:val="both"/>
              <w:rPr>
                <w:sz w:val="16"/>
                <w:szCs w:val="16"/>
                <w:highlight w:val="cyan"/>
              </w:rPr>
            </w:pPr>
            <w:r>
              <w:rPr>
                <w:b/>
                <w:sz w:val="16"/>
                <w:szCs w:val="16"/>
              </w:rPr>
              <w:t>Fuente de verificación:</w:t>
            </w:r>
            <w:r>
              <w:rPr>
                <w:sz w:val="16"/>
                <w:szCs w:val="16"/>
              </w:rPr>
              <w:t xml:space="preserve"> SEGPLAN</w:t>
            </w:r>
          </w:p>
        </w:tc>
      </w:tr>
      <w:bookmarkEnd w:id="38"/>
    </w:tbl>
    <w:p w14:paraId="7BBCC123" w14:textId="1F681B40" w:rsidR="0072513A" w:rsidRPr="00FE60FF" w:rsidRDefault="0072513A" w:rsidP="00AE713F">
      <w:pPr>
        <w:spacing w:line="276" w:lineRule="auto"/>
        <w:ind w:firstLine="360"/>
        <w:jc w:val="both"/>
      </w:pPr>
    </w:p>
    <w:p w14:paraId="134A6270" w14:textId="77777777" w:rsidR="0072513A" w:rsidRPr="00FE60FF" w:rsidRDefault="008C34F0" w:rsidP="00AE713F">
      <w:pPr>
        <w:spacing w:line="276" w:lineRule="auto"/>
        <w:ind w:firstLine="360"/>
        <w:jc w:val="both"/>
      </w:pPr>
      <w:r w:rsidRPr="00FE60FF">
        <w:t>Programación de indicadores</w:t>
      </w:r>
    </w:p>
    <w:p w14:paraId="27AF2CF1" w14:textId="77777777" w:rsidR="0072513A" w:rsidRPr="00FE60FF" w:rsidRDefault="0072513A" w:rsidP="00AE713F">
      <w:pPr>
        <w:spacing w:line="276" w:lineRule="auto"/>
        <w:ind w:firstLine="360"/>
        <w:jc w:val="both"/>
      </w:pPr>
    </w:p>
    <w:tbl>
      <w:tblPr>
        <w:tblW w:w="49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51"/>
      </w:tblGrid>
      <w:tr w:rsidR="00922C8B" w14:paraId="1DB8CFC4" w14:textId="77777777" w:rsidTr="00922C8B">
        <w:trPr>
          <w:trHeight w:val="405"/>
          <w:jc w:val="center"/>
        </w:trPr>
        <w:tc>
          <w:tcPr>
            <w:tcW w:w="2405" w:type="dxa"/>
            <w:vAlign w:val="center"/>
          </w:tcPr>
          <w:p w14:paraId="23E17A32" w14:textId="77777777" w:rsidR="00922C8B" w:rsidRDefault="00922C8B" w:rsidP="00C177ED">
            <w:pPr>
              <w:spacing w:line="276" w:lineRule="auto"/>
              <w:jc w:val="center"/>
              <w:rPr>
                <w:b/>
                <w:sz w:val="16"/>
                <w:szCs w:val="16"/>
              </w:rPr>
            </w:pPr>
            <w:bookmarkStart w:id="39" w:name="_heading=h.147n2zr" w:colFirst="0" w:colLast="0"/>
            <w:bookmarkEnd w:id="39"/>
            <w:r>
              <w:rPr>
                <w:b/>
                <w:sz w:val="16"/>
                <w:szCs w:val="16"/>
              </w:rPr>
              <w:t>Periodo</w:t>
            </w:r>
          </w:p>
        </w:tc>
        <w:tc>
          <w:tcPr>
            <w:tcW w:w="2551" w:type="dxa"/>
            <w:vAlign w:val="center"/>
          </w:tcPr>
          <w:p w14:paraId="1C199D6B" w14:textId="77777777" w:rsidR="00922C8B" w:rsidRDefault="00922C8B" w:rsidP="00C177ED">
            <w:pPr>
              <w:spacing w:line="276" w:lineRule="auto"/>
              <w:jc w:val="center"/>
              <w:rPr>
                <w:b/>
                <w:sz w:val="16"/>
                <w:szCs w:val="16"/>
              </w:rPr>
            </w:pPr>
            <w:r>
              <w:rPr>
                <w:b/>
                <w:sz w:val="16"/>
                <w:szCs w:val="16"/>
              </w:rPr>
              <w:t>Meta por periodo</w:t>
            </w:r>
          </w:p>
        </w:tc>
      </w:tr>
      <w:tr w:rsidR="00922C8B" w14:paraId="63C12A85" w14:textId="77777777" w:rsidTr="00922C8B">
        <w:trPr>
          <w:trHeight w:val="315"/>
          <w:jc w:val="center"/>
        </w:trPr>
        <w:tc>
          <w:tcPr>
            <w:tcW w:w="2405" w:type="dxa"/>
          </w:tcPr>
          <w:p w14:paraId="56074707" w14:textId="77777777" w:rsidR="00922C8B" w:rsidRDefault="00922C8B" w:rsidP="00C177ED">
            <w:pPr>
              <w:spacing w:line="276" w:lineRule="auto"/>
              <w:jc w:val="center"/>
              <w:rPr>
                <w:sz w:val="16"/>
                <w:szCs w:val="16"/>
              </w:rPr>
            </w:pPr>
            <w:r>
              <w:rPr>
                <w:sz w:val="16"/>
                <w:szCs w:val="16"/>
              </w:rPr>
              <w:t>2020</w:t>
            </w:r>
          </w:p>
        </w:tc>
        <w:tc>
          <w:tcPr>
            <w:tcW w:w="2551" w:type="dxa"/>
          </w:tcPr>
          <w:p w14:paraId="703CB38D" w14:textId="77777777" w:rsidR="00922C8B" w:rsidRDefault="00922C8B" w:rsidP="00C177ED">
            <w:pPr>
              <w:spacing w:line="276" w:lineRule="auto"/>
              <w:jc w:val="center"/>
              <w:rPr>
                <w:sz w:val="16"/>
                <w:szCs w:val="16"/>
              </w:rPr>
            </w:pPr>
            <w:r>
              <w:rPr>
                <w:sz w:val="16"/>
                <w:szCs w:val="16"/>
              </w:rPr>
              <w:t>200</w:t>
            </w:r>
          </w:p>
        </w:tc>
      </w:tr>
      <w:tr w:rsidR="00922C8B" w14:paraId="68FE5D4C" w14:textId="77777777" w:rsidTr="00922C8B">
        <w:trPr>
          <w:trHeight w:val="345"/>
          <w:jc w:val="center"/>
        </w:trPr>
        <w:tc>
          <w:tcPr>
            <w:tcW w:w="2405" w:type="dxa"/>
          </w:tcPr>
          <w:p w14:paraId="04892BBA" w14:textId="77777777" w:rsidR="00922C8B" w:rsidRDefault="00922C8B" w:rsidP="00C177ED">
            <w:pPr>
              <w:spacing w:line="276" w:lineRule="auto"/>
              <w:jc w:val="center"/>
              <w:rPr>
                <w:sz w:val="16"/>
                <w:szCs w:val="16"/>
              </w:rPr>
            </w:pPr>
            <w:r>
              <w:rPr>
                <w:sz w:val="16"/>
                <w:szCs w:val="16"/>
              </w:rPr>
              <w:t>2021</w:t>
            </w:r>
          </w:p>
        </w:tc>
        <w:tc>
          <w:tcPr>
            <w:tcW w:w="2551" w:type="dxa"/>
          </w:tcPr>
          <w:p w14:paraId="1D5F3844" w14:textId="77777777" w:rsidR="00922C8B" w:rsidRDefault="00922C8B" w:rsidP="00C177ED">
            <w:pPr>
              <w:spacing w:line="276" w:lineRule="auto"/>
              <w:jc w:val="center"/>
              <w:rPr>
                <w:sz w:val="16"/>
                <w:szCs w:val="16"/>
              </w:rPr>
            </w:pPr>
            <w:r w:rsidRPr="00180D50">
              <w:rPr>
                <w:sz w:val="16"/>
                <w:szCs w:val="16"/>
              </w:rPr>
              <w:t>196</w:t>
            </w:r>
          </w:p>
        </w:tc>
      </w:tr>
      <w:tr w:rsidR="00922C8B" w14:paraId="75D4D21F" w14:textId="77777777" w:rsidTr="00922C8B">
        <w:trPr>
          <w:trHeight w:val="255"/>
          <w:jc w:val="center"/>
        </w:trPr>
        <w:tc>
          <w:tcPr>
            <w:tcW w:w="2405" w:type="dxa"/>
          </w:tcPr>
          <w:p w14:paraId="014E093A" w14:textId="77777777" w:rsidR="00922C8B" w:rsidRDefault="00922C8B" w:rsidP="00C177ED">
            <w:pPr>
              <w:spacing w:line="276" w:lineRule="auto"/>
              <w:jc w:val="center"/>
              <w:rPr>
                <w:sz w:val="16"/>
                <w:szCs w:val="16"/>
              </w:rPr>
            </w:pPr>
            <w:r>
              <w:rPr>
                <w:sz w:val="16"/>
                <w:szCs w:val="16"/>
              </w:rPr>
              <w:t>2022</w:t>
            </w:r>
          </w:p>
        </w:tc>
        <w:tc>
          <w:tcPr>
            <w:tcW w:w="2551" w:type="dxa"/>
          </w:tcPr>
          <w:p w14:paraId="29C496AA" w14:textId="77777777" w:rsidR="00922C8B" w:rsidRDefault="00922C8B" w:rsidP="00C177ED">
            <w:pPr>
              <w:spacing w:line="276" w:lineRule="auto"/>
              <w:jc w:val="center"/>
              <w:rPr>
                <w:sz w:val="16"/>
                <w:szCs w:val="16"/>
              </w:rPr>
            </w:pPr>
            <w:r>
              <w:rPr>
                <w:sz w:val="16"/>
                <w:szCs w:val="16"/>
              </w:rPr>
              <w:t>270</w:t>
            </w:r>
          </w:p>
        </w:tc>
      </w:tr>
      <w:tr w:rsidR="00922C8B" w14:paraId="0A82DB09" w14:textId="77777777" w:rsidTr="00922C8B">
        <w:trPr>
          <w:trHeight w:val="360"/>
          <w:jc w:val="center"/>
        </w:trPr>
        <w:tc>
          <w:tcPr>
            <w:tcW w:w="2405" w:type="dxa"/>
          </w:tcPr>
          <w:p w14:paraId="008DD6DB" w14:textId="77777777" w:rsidR="00922C8B" w:rsidRDefault="00922C8B" w:rsidP="00C177ED">
            <w:pPr>
              <w:spacing w:line="276" w:lineRule="auto"/>
              <w:jc w:val="center"/>
              <w:rPr>
                <w:sz w:val="16"/>
                <w:szCs w:val="16"/>
              </w:rPr>
            </w:pPr>
            <w:r>
              <w:rPr>
                <w:sz w:val="16"/>
                <w:szCs w:val="16"/>
              </w:rPr>
              <w:t>2023</w:t>
            </w:r>
          </w:p>
        </w:tc>
        <w:tc>
          <w:tcPr>
            <w:tcW w:w="2551" w:type="dxa"/>
          </w:tcPr>
          <w:p w14:paraId="5C78347F" w14:textId="77777777" w:rsidR="00922C8B" w:rsidRDefault="00922C8B" w:rsidP="00C177ED">
            <w:pPr>
              <w:spacing w:line="276" w:lineRule="auto"/>
              <w:jc w:val="center"/>
              <w:rPr>
                <w:sz w:val="16"/>
                <w:szCs w:val="16"/>
              </w:rPr>
            </w:pPr>
            <w:r>
              <w:rPr>
                <w:sz w:val="16"/>
                <w:szCs w:val="16"/>
              </w:rPr>
              <w:t>170</w:t>
            </w:r>
          </w:p>
        </w:tc>
      </w:tr>
      <w:tr w:rsidR="00922C8B" w14:paraId="214DBBBC" w14:textId="77777777" w:rsidTr="00922C8B">
        <w:trPr>
          <w:trHeight w:val="330"/>
          <w:jc w:val="center"/>
        </w:trPr>
        <w:tc>
          <w:tcPr>
            <w:tcW w:w="2405" w:type="dxa"/>
          </w:tcPr>
          <w:p w14:paraId="5919A09D" w14:textId="77777777" w:rsidR="00922C8B" w:rsidRDefault="00922C8B" w:rsidP="00C177ED">
            <w:pPr>
              <w:spacing w:line="276" w:lineRule="auto"/>
              <w:jc w:val="center"/>
              <w:rPr>
                <w:sz w:val="16"/>
                <w:szCs w:val="16"/>
              </w:rPr>
            </w:pPr>
            <w:r>
              <w:rPr>
                <w:sz w:val="16"/>
                <w:szCs w:val="16"/>
              </w:rPr>
              <w:t>2024</w:t>
            </w:r>
          </w:p>
        </w:tc>
        <w:tc>
          <w:tcPr>
            <w:tcW w:w="2551" w:type="dxa"/>
          </w:tcPr>
          <w:p w14:paraId="473397A7" w14:textId="77777777" w:rsidR="00922C8B" w:rsidRDefault="00922C8B" w:rsidP="00C177ED">
            <w:pPr>
              <w:spacing w:line="276" w:lineRule="auto"/>
              <w:jc w:val="center"/>
              <w:rPr>
                <w:sz w:val="16"/>
                <w:szCs w:val="16"/>
              </w:rPr>
            </w:pPr>
            <w:r>
              <w:rPr>
                <w:sz w:val="16"/>
                <w:szCs w:val="16"/>
              </w:rPr>
              <w:t>88</w:t>
            </w:r>
          </w:p>
        </w:tc>
      </w:tr>
    </w:tbl>
    <w:p w14:paraId="14C14D7A" w14:textId="77777777" w:rsidR="0072513A" w:rsidRPr="00FE60FF" w:rsidRDefault="0072513A" w:rsidP="00AE713F">
      <w:pPr>
        <w:spacing w:line="276" w:lineRule="auto"/>
        <w:ind w:firstLine="360"/>
        <w:jc w:val="both"/>
      </w:pPr>
    </w:p>
    <w:p w14:paraId="56C60761" w14:textId="77777777" w:rsidR="0072513A" w:rsidRPr="00FE60FF" w:rsidRDefault="008C34F0" w:rsidP="00AE713F">
      <w:pPr>
        <w:pStyle w:val="Ttulo2"/>
        <w:numPr>
          <w:ilvl w:val="1"/>
          <w:numId w:val="6"/>
        </w:numPr>
        <w:ind w:left="0" w:firstLine="360"/>
      </w:pPr>
      <w:bookmarkStart w:id="40" w:name="_Toc86224691"/>
      <w:r w:rsidRPr="00FE60FF">
        <w:t>Esquema financiero</w:t>
      </w:r>
      <w:bookmarkEnd w:id="40"/>
    </w:p>
    <w:p w14:paraId="1166F1EF" w14:textId="77777777" w:rsidR="0072513A" w:rsidRPr="00FE60FF" w:rsidRDefault="0072513A" w:rsidP="00AE713F">
      <w:pPr>
        <w:spacing w:line="276" w:lineRule="auto"/>
        <w:ind w:firstLine="360"/>
        <w:jc w:val="both"/>
      </w:pPr>
    </w:p>
    <w:p w14:paraId="7A8EEB48" w14:textId="77777777" w:rsidR="00922C8B" w:rsidRDefault="00922C8B" w:rsidP="00922C8B">
      <w:pPr>
        <w:spacing w:line="276" w:lineRule="auto"/>
        <w:jc w:val="both"/>
      </w:pPr>
      <w:r>
        <w:t>*Este total debe ser igual al total del flujo financiero</w:t>
      </w:r>
    </w:p>
    <w:bookmarkStart w:id="41" w:name="_MON_1693321927"/>
    <w:bookmarkEnd w:id="41"/>
    <w:p w14:paraId="57E529F5" w14:textId="77777777" w:rsidR="00922C8B" w:rsidRDefault="00922C8B" w:rsidP="00922C8B">
      <w:pPr>
        <w:spacing w:line="276" w:lineRule="auto"/>
        <w:jc w:val="both"/>
      </w:pPr>
      <w:r>
        <w:object w:dxaOrig="10323" w:dyaOrig="3351" w14:anchorId="52EA1E08">
          <v:shape id="_x0000_i1028" type="#_x0000_t75" alt="" style="width:474pt;height:154pt" o:ole="">
            <v:imagedata r:id="rId14" o:title=""/>
          </v:shape>
          <o:OLEObject Type="Embed" ProgID="Excel.Sheet.12" ShapeID="_x0000_i1028" DrawAspect="Content" ObjectID="_1715677868" r:id="rId15"/>
        </w:object>
      </w:r>
    </w:p>
    <w:p w14:paraId="4B64D694" w14:textId="77777777" w:rsidR="0072513A" w:rsidRPr="00FE60FF" w:rsidRDefault="0072513A" w:rsidP="00AE713F">
      <w:pPr>
        <w:pBdr>
          <w:top w:val="nil"/>
          <w:left w:val="nil"/>
          <w:bottom w:val="nil"/>
          <w:right w:val="nil"/>
          <w:between w:val="nil"/>
        </w:pBdr>
        <w:spacing w:line="276" w:lineRule="auto"/>
        <w:ind w:firstLine="360"/>
        <w:jc w:val="both"/>
        <w:rPr>
          <w:b/>
        </w:rPr>
      </w:pPr>
    </w:p>
    <w:p w14:paraId="7688D7F6" w14:textId="77777777" w:rsidR="0072513A" w:rsidRPr="00FE60FF" w:rsidRDefault="008C34F0" w:rsidP="00AE713F">
      <w:pPr>
        <w:pStyle w:val="Ttulo2"/>
        <w:numPr>
          <w:ilvl w:val="1"/>
          <w:numId w:val="6"/>
        </w:numPr>
        <w:ind w:left="0" w:firstLine="360"/>
      </w:pPr>
      <w:bookmarkStart w:id="42" w:name="_Toc86224692"/>
      <w:r w:rsidRPr="00FE60FF">
        <w:t>Flujo Financiero</w:t>
      </w:r>
      <w:bookmarkEnd w:id="42"/>
    </w:p>
    <w:p w14:paraId="7AD1DD4B" w14:textId="77777777" w:rsidR="0072513A" w:rsidRPr="00FE60FF" w:rsidRDefault="0072513A" w:rsidP="00AE713F">
      <w:pPr>
        <w:ind w:firstLine="360"/>
      </w:pPr>
    </w:p>
    <w:p w14:paraId="602379DC" w14:textId="77777777" w:rsidR="0072513A" w:rsidRPr="00FE60FF" w:rsidRDefault="008C34F0" w:rsidP="00AE713F">
      <w:pPr>
        <w:ind w:firstLine="360"/>
      </w:pPr>
      <w:r w:rsidRPr="00FE60FF">
        <w:t>cifras en millones de pesos y con las fuentes por las cuales se financia</w:t>
      </w:r>
    </w:p>
    <w:p w14:paraId="4C06D140" w14:textId="77777777" w:rsidR="0072513A" w:rsidRPr="00FE60FF" w:rsidRDefault="0072513A" w:rsidP="00AE713F">
      <w:pPr>
        <w:spacing w:line="276" w:lineRule="auto"/>
        <w:ind w:firstLine="360"/>
        <w:jc w:val="both"/>
        <w:rPr>
          <w:b/>
        </w:rPr>
      </w:pPr>
    </w:p>
    <w:bookmarkStart w:id="43" w:name="_MON_1693322126"/>
    <w:bookmarkEnd w:id="43"/>
    <w:p w14:paraId="1ADD728C" w14:textId="35D8C07D" w:rsidR="0072513A" w:rsidRPr="00FE60FF" w:rsidRDefault="00922C8B" w:rsidP="00AE713F">
      <w:pPr>
        <w:spacing w:line="276" w:lineRule="auto"/>
        <w:ind w:firstLine="360"/>
        <w:rPr>
          <w:b/>
        </w:rPr>
      </w:pPr>
      <w:r>
        <w:object w:dxaOrig="9874" w:dyaOrig="2541" w14:anchorId="1D328303">
          <v:shape id="_x0000_i1030" type="#_x0000_t75" alt="" style="width:474pt;height:121.5pt" o:ole="">
            <v:imagedata r:id="rId16" o:title=""/>
          </v:shape>
          <o:OLEObject Type="Embed" ProgID="Excel.Sheet.12" ShapeID="_x0000_i1030" DrawAspect="Content" ObjectID="_1715677869" r:id="rId17"/>
        </w:object>
      </w:r>
    </w:p>
    <w:p w14:paraId="58B814FB" w14:textId="77777777" w:rsidR="00922C8B" w:rsidRDefault="00922C8B" w:rsidP="00922C8B">
      <w:pPr>
        <w:pStyle w:val="Ttulo2"/>
        <w:tabs>
          <w:tab w:val="clear" w:pos="720"/>
        </w:tabs>
        <w:ind w:left="360" w:firstLine="0"/>
      </w:pPr>
      <w:bookmarkStart w:id="44" w:name="_Toc86224693"/>
    </w:p>
    <w:p w14:paraId="3C802BD1" w14:textId="2909CF08" w:rsidR="0072513A" w:rsidRDefault="008C34F0" w:rsidP="00AE713F">
      <w:pPr>
        <w:pStyle w:val="Ttulo2"/>
        <w:numPr>
          <w:ilvl w:val="1"/>
          <w:numId w:val="6"/>
        </w:numPr>
        <w:ind w:left="0" w:firstLine="360"/>
      </w:pPr>
      <w:r w:rsidRPr="00FE60FF">
        <w:t>Supuestos</w:t>
      </w:r>
      <w:bookmarkEnd w:id="44"/>
    </w:p>
    <w:p w14:paraId="78582452" w14:textId="77777777" w:rsidR="00922C8B" w:rsidRPr="00922C8B" w:rsidRDefault="00922C8B" w:rsidP="00922C8B"/>
    <w:tbl>
      <w:tblPr>
        <w:tblW w:w="10420" w:type="dxa"/>
        <w:jc w:val="center"/>
        <w:tblCellMar>
          <w:left w:w="70" w:type="dxa"/>
          <w:right w:w="70" w:type="dxa"/>
        </w:tblCellMar>
        <w:tblLook w:val="04A0" w:firstRow="1" w:lastRow="0" w:firstColumn="1" w:lastColumn="0" w:noHBand="0" w:noVBand="1"/>
      </w:tblPr>
      <w:tblGrid>
        <w:gridCol w:w="1560"/>
        <w:gridCol w:w="2880"/>
        <w:gridCol w:w="1940"/>
        <w:gridCol w:w="2000"/>
        <w:gridCol w:w="2040"/>
      </w:tblGrid>
      <w:tr w:rsidR="00EF08EA" w:rsidRPr="00EF08EA" w14:paraId="7DB22DC2" w14:textId="77777777" w:rsidTr="00EF08EA">
        <w:trPr>
          <w:trHeight w:val="260"/>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E05DC" w14:textId="77777777" w:rsidR="00EF08EA" w:rsidRPr="00EF08EA" w:rsidRDefault="00EF08EA" w:rsidP="00EF08EA">
            <w:pPr>
              <w:widowControl/>
              <w:jc w:val="center"/>
              <w:rPr>
                <w:rFonts w:eastAsia="Times New Roman"/>
                <w:b/>
                <w:bCs/>
                <w:color w:val="000000"/>
                <w:sz w:val="18"/>
                <w:szCs w:val="18"/>
                <w:lang w:val="es-CO"/>
              </w:rPr>
            </w:pPr>
            <w:r w:rsidRPr="00EF08EA">
              <w:rPr>
                <w:rFonts w:eastAsia="Times New Roman"/>
                <w:b/>
                <w:bCs/>
                <w:color w:val="000000"/>
                <w:sz w:val="18"/>
                <w:szCs w:val="18"/>
                <w:lang w:val="es-CO"/>
              </w:rPr>
              <w:t>Resumen Narrativo</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40389F6" w14:textId="77777777" w:rsidR="00EF08EA" w:rsidRPr="00EF08EA" w:rsidRDefault="00EF08EA" w:rsidP="00EF08EA">
            <w:pPr>
              <w:widowControl/>
              <w:jc w:val="center"/>
              <w:rPr>
                <w:rFonts w:eastAsia="Times New Roman"/>
                <w:b/>
                <w:bCs/>
                <w:color w:val="000000"/>
                <w:sz w:val="18"/>
                <w:szCs w:val="18"/>
                <w:lang w:val="es-CO"/>
              </w:rPr>
            </w:pPr>
            <w:r w:rsidRPr="00EF08EA">
              <w:rPr>
                <w:rFonts w:eastAsia="Times New Roman"/>
                <w:b/>
                <w:bCs/>
                <w:color w:val="000000"/>
                <w:sz w:val="18"/>
                <w:szCs w:val="18"/>
                <w:lang w:val="es-CO"/>
              </w:rPr>
              <w:t>Descripción</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06D06F53" w14:textId="77777777" w:rsidR="00EF08EA" w:rsidRPr="00EF08EA" w:rsidRDefault="00EF08EA" w:rsidP="00EF08EA">
            <w:pPr>
              <w:widowControl/>
              <w:jc w:val="center"/>
              <w:rPr>
                <w:rFonts w:eastAsia="Times New Roman"/>
                <w:b/>
                <w:bCs/>
                <w:color w:val="000000"/>
                <w:sz w:val="18"/>
                <w:szCs w:val="18"/>
                <w:lang w:val="es-CO"/>
              </w:rPr>
            </w:pPr>
            <w:r w:rsidRPr="00EF08EA">
              <w:rPr>
                <w:rFonts w:eastAsia="Times New Roman"/>
                <w:b/>
                <w:bCs/>
                <w:color w:val="000000"/>
                <w:sz w:val="18"/>
                <w:szCs w:val="18"/>
                <w:lang w:val="es-CO"/>
              </w:rPr>
              <w:t>Indicadores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054B652C" w14:textId="77777777" w:rsidR="00EF08EA" w:rsidRPr="00EF08EA" w:rsidRDefault="00EF08EA" w:rsidP="00EF08EA">
            <w:pPr>
              <w:widowControl/>
              <w:jc w:val="center"/>
              <w:rPr>
                <w:rFonts w:eastAsia="Times New Roman"/>
                <w:b/>
                <w:bCs/>
                <w:color w:val="000000"/>
                <w:sz w:val="18"/>
                <w:szCs w:val="18"/>
                <w:lang w:val="es-CO"/>
              </w:rPr>
            </w:pPr>
            <w:r w:rsidRPr="00EF08EA">
              <w:rPr>
                <w:rFonts w:eastAsia="Times New Roman"/>
                <w:b/>
                <w:bCs/>
                <w:color w:val="000000"/>
                <w:sz w:val="18"/>
                <w:szCs w:val="18"/>
                <w:lang w:val="es-CO"/>
              </w:rPr>
              <w:t>Fuente</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38750E4B" w14:textId="77777777" w:rsidR="00EF08EA" w:rsidRPr="00EF08EA" w:rsidRDefault="00EF08EA" w:rsidP="00EF08EA">
            <w:pPr>
              <w:widowControl/>
              <w:jc w:val="center"/>
              <w:rPr>
                <w:rFonts w:eastAsia="Times New Roman"/>
                <w:b/>
                <w:bCs/>
                <w:color w:val="000000"/>
                <w:sz w:val="18"/>
                <w:szCs w:val="18"/>
                <w:lang w:val="es-CO"/>
              </w:rPr>
            </w:pPr>
            <w:r w:rsidRPr="00EF08EA">
              <w:rPr>
                <w:rFonts w:eastAsia="Times New Roman"/>
                <w:b/>
                <w:bCs/>
                <w:color w:val="000000"/>
                <w:sz w:val="18"/>
                <w:szCs w:val="18"/>
                <w:lang w:val="es-CO"/>
              </w:rPr>
              <w:t>Supuestos</w:t>
            </w:r>
          </w:p>
        </w:tc>
      </w:tr>
      <w:tr w:rsidR="00EF08EA" w:rsidRPr="00EF08EA" w14:paraId="05A4E828" w14:textId="77777777" w:rsidTr="00EF08EA">
        <w:trPr>
          <w:trHeight w:val="120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7925580"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Objetivo General</w:t>
            </w:r>
          </w:p>
        </w:tc>
        <w:tc>
          <w:tcPr>
            <w:tcW w:w="2880" w:type="dxa"/>
            <w:tcBorders>
              <w:top w:val="nil"/>
              <w:left w:val="nil"/>
              <w:bottom w:val="single" w:sz="4" w:space="0" w:color="auto"/>
              <w:right w:val="single" w:sz="4" w:space="0" w:color="auto"/>
            </w:tcBorders>
            <w:shd w:val="clear" w:color="auto" w:fill="auto"/>
            <w:vAlign w:val="center"/>
            <w:hideMark/>
          </w:tcPr>
          <w:p w14:paraId="03E6EA3E"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Generar condiciones de acceso de los creadores </w:t>
            </w:r>
            <w:r w:rsidRPr="00EF08EA">
              <w:rPr>
                <w:rFonts w:eastAsia="Times New Roman"/>
                <w:color w:val="000000"/>
                <w:sz w:val="18"/>
                <w:szCs w:val="18"/>
                <w:lang w:val="es-CO"/>
              </w:rPr>
              <w:br/>
              <w:t xml:space="preserve">y gestores culturales a los Beneficios Económicos </w:t>
            </w:r>
            <w:r w:rsidRPr="00EF08EA">
              <w:rPr>
                <w:rFonts w:eastAsia="Times New Roman"/>
                <w:color w:val="000000"/>
                <w:sz w:val="18"/>
                <w:szCs w:val="18"/>
                <w:lang w:val="es-CO"/>
              </w:rPr>
              <w:br/>
              <w:t>y Periódicos - BEPS</w:t>
            </w:r>
          </w:p>
        </w:tc>
        <w:tc>
          <w:tcPr>
            <w:tcW w:w="1940" w:type="dxa"/>
            <w:tcBorders>
              <w:top w:val="nil"/>
              <w:left w:val="nil"/>
              <w:bottom w:val="single" w:sz="4" w:space="0" w:color="auto"/>
              <w:right w:val="single" w:sz="4" w:space="0" w:color="auto"/>
            </w:tcBorders>
            <w:shd w:val="clear" w:color="auto" w:fill="auto"/>
            <w:vAlign w:val="center"/>
            <w:hideMark/>
          </w:tcPr>
          <w:p w14:paraId="4CB4FEBA"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Porcentaje de Beneficios </w:t>
            </w:r>
            <w:r w:rsidRPr="00EF08EA">
              <w:rPr>
                <w:rFonts w:eastAsia="Times New Roman"/>
                <w:color w:val="000000"/>
                <w:sz w:val="18"/>
                <w:szCs w:val="18"/>
                <w:lang w:val="es-CO"/>
              </w:rPr>
              <w:br/>
              <w:t xml:space="preserve">Económicos Periódicos </w:t>
            </w:r>
            <w:r w:rsidRPr="00EF08EA">
              <w:rPr>
                <w:rFonts w:eastAsia="Times New Roman"/>
                <w:color w:val="000000"/>
                <w:sz w:val="18"/>
                <w:szCs w:val="18"/>
                <w:lang w:val="es-CO"/>
              </w:rPr>
              <w:br/>
              <w:t>(BEPS) entregados</w:t>
            </w:r>
          </w:p>
        </w:tc>
        <w:tc>
          <w:tcPr>
            <w:tcW w:w="2000" w:type="dxa"/>
            <w:tcBorders>
              <w:top w:val="nil"/>
              <w:left w:val="nil"/>
              <w:bottom w:val="single" w:sz="4" w:space="0" w:color="auto"/>
              <w:right w:val="single" w:sz="4" w:space="0" w:color="auto"/>
            </w:tcBorders>
            <w:shd w:val="clear" w:color="auto" w:fill="auto"/>
            <w:vAlign w:val="center"/>
            <w:hideMark/>
          </w:tcPr>
          <w:p w14:paraId="569CF3DF"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Tipo de fuente: Documento </w:t>
            </w:r>
            <w:r w:rsidRPr="00EF08EA">
              <w:rPr>
                <w:rFonts w:eastAsia="Times New Roman"/>
                <w:color w:val="000000"/>
                <w:sz w:val="18"/>
                <w:szCs w:val="18"/>
                <w:lang w:val="es-CO"/>
              </w:rPr>
              <w:br/>
              <w:t>oficial</w:t>
            </w:r>
            <w:r w:rsidRPr="00EF08EA">
              <w:rPr>
                <w:rFonts w:eastAsia="Times New Roman"/>
                <w:color w:val="000000"/>
                <w:sz w:val="18"/>
                <w:szCs w:val="18"/>
                <w:lang w:val="es-CO"/>
              </w:rPr>
              <w:br/>
              <w:t>Fuente: SEGPLAN</w:t>
            </w:r>
          </w:p>
        </w:tc>
        <w:tc>
          <w:tcPr>
            <w:tcW w:w="2040" w:type="dxa"/>
            <w:tcBorders>
              <w:top w:val="nil"/>
              <w:left w:val="nil"/>
              <w:bottom w:val="single" w:sz="4" w:space="0" w:color="auto"/>
              <w:right w:val="single" w:sz="4" w:space="0" w:color="auto"/>
            </w:tcBorders>
            <w:shd w:val="clear" w:color="auto" w:fill="auto"/>
            <w:vAlign w:val="center"/>
            <w:hideMark/>
          </w:tcPr>
          <w:p w14:paraId="5E4484BB"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 No se cuenta con un registro </w:t>
            </w:r>
            <w:r w:rsidRPr="00EF08EA">
              <w:rPr>
                <w:rFonts w:eastAsia="Times New Roman"/>
                <w:color w:val="000000"/>
                <w:sz w:val="18"/>
                <w:szCs w:val="18"/>
                <w:lang w:val="es-CO"/>
              </w:rPr>
              <w:br/>
              <w:t xml:space="preserve">de posibles candidatos para </w:t>
            </w:r>
            <w:r w:rsidRPr="00EF08EA">
              <w:rPr>
                <w:rFonts w:eastAsia="Times New Roman"/>
                <w:color w:val="000000"/>
                <w:sz w:val="18"/>
                <w:szCs w:val="18"/>
                <w:lang w:val="es-CO"/>
              </w:rPr>
              <w:br/>
              <w:t>acceder a los BEPS</w:t>
            </w:r>
          </w:p>
        </w:tc>
      </w:tr>
      <w:tr w:rsidR="00EF08EA" w:rsidRPr="00EF08EA" w14:paraId="38E6C098" w14:textId="77777777" w:rsidTr="00EF08EA">
        <w:trPr>
          <w:trHeight w:val="96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26B016D"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Componentes (Productos)</w:t>
            </w:r>
          </w:p>
        </w:tc>
        <w:tc>
          <w:tcPr>
            <w:tcW w:w="2880" w:type="dxa"/>
            <w:tcBorders>
              <w:top w:val="nil"/>
              <w:left w:val="nil"/>
              <w:bottom w:val="single" w:sz="4" w:space="0" w:color="auto"/>
              <w:right w:val="single" w:sz="4" w:space="0" w:color="auto"/>
            </w:tcBorders>
            <w:shd w:val="clear" w:color="auto" w:fill="auto"/>
            <w:vAlign w:val="center"/>
            <w:hideMark/>
          </w:tcPr>
          <w:p w14:paraId="7E228397"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1.1 Servicio de apoyo financiero al sector </w:t>
            </w:r>
            <w:r w:rsidRPr="00EF08EA">
              <w:rPr>
                <w:rFonts w:eastAsia="Times New Roman"/>
                <w:color w:val="000000"/>
                <w:sz w:val="18"/>
                <w:szCs w:val="18"/>
                <w:lang w:val="es-CO"/>
              </w:rPr>
              <w:br/>
              <w:t>artístico y cultural</w:t>
            </w:r>
          </w:p>
        </w:tc>
        <w:tc>
          <w:tcPr>
            <w:tcW w:w="1940" w:type="dxa"/>
            <w:tcBorders>
              <w:top w:val="nil"/>
              <w:left w:val="nil"/>
              <w:bottom w:val="single" w:sz="4" w:space="0" w:color="auto"/>
              <w:right w:val="single" w:sz="4" w:space="0" w:color="auto"/>
            </w:tcBorders>
            <w:shd w:val="clear" w:color="auto" w:fill="auto"/>
            <w:vAlign w:val="center"/>
            <w:hideMark/>
          </w:tcPr>
          <w:p w14:paraId="0D1F45A0"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Estímulos otorgados</w:t>
            </w:r>
          </w:p>
        </w:tc>
        <w:tc>
          <w:tcPr>
            <w:tcW w:w="2000" w:type="dxa"/>
            <w:tcBorders>
              <w:top w:val="nil"/>
              <w:left w:val="nil"/>
              <w:bottom w:val="single" w:sz="4" w:space="0" w:color="auto"/>
              <w:right w:val="single" w:sz="4" w:space="0" w:color="auto"/>
            </w:tcBorders>
            <w:shd w:val="clear" w:color="auto" w:fill="auto"/>
            <w:vAlign w:val="center"/>
            <w:hideMark/>
          </w:tcPr>
          <w:p w14:paraId="03BEB1B8"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Tipo de fuente: Documento </w:t>
            </w:r>
            <w:r w:rsidRPr="00EF08EA">
              <w:rPr>
                <w:rFonts w:eastAsia="Times New Roman"/>
                <w:color w:val="000000"/>
                <w:sz w:val="18"/>
                <w:szCs w:val="18"/>
                <w:lang w:val="es-CO"/>
              </w:rPr>
              <w:br/>
              <w:t>oficial</w:t>
            </w:r>
            <w:r w:rsidRPr="00EF08EA">
              <w:rPr>
                <w:rFonts w:eastAsia="Times New Roman"/>
                <w:color w:val="000000"/>
                <w:sz w:val="18"/>
                <w:szCs w:val="18"/>
                <w:lang w:val="es-CO"/>
              </w:rPr>
              <w:br/>
              <w:t>Fuente: SEGPLAN</w:t>
            </w:r>
          </w:p>
        </w:tc>
        <w:tc>
          <w:tcPr>
            <w:tcW w:w="2040" w:type="dxa"/>
            <w:tcBorders>
              <w:top w:val="nil"/>
              <w:left w:val="nil"/>
              <w:bottom w:val="single" w:sz="4" w:space="0" w:color="auto"/>
              <w:right w:val="single" w:sz="4" w:space="0" w:color="auto"/>
            </w:tcBorders>
            <w:shd w:val="clear" w:color="auto" w:fill="auto"/>
            <w:vAlign w:val="center"/>
            <w:hideMark/>
          </w:tcPr>
          <w:p w14:paraId="45B481DC"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 Las herramientas de </w:t>
            </w:r>
            <w:r w:rsidRPr="00EF08EA">
              <w:rPr>
                <w:rFonts w:eastAsia="Times New Roman"/>
                <w:color w:val="000000"/>
                <w:sz w:val="18"/>
                <w:szCs w:val="18"/>
                <w:lang w:val="es-CO"/>
              </w:rPr>
              <w:br/>
              <w:t xml:space="preserve">difusión y promoción no </w:t>
            </w:r>
            <w:r w:rsidRPr="00EF08EA">
              <w:rPr>
                <w:rFonts w:eastAsia="Times New Roman"/>
                <w:color w:val="000000"/>
                <w:sz w:val="18"/>
                <w:szCs w:val="18"/>
                <w:lang w:val="es-CO"/>
              </w:rPr>
              <w:br/>
              <w:t xml:space="preserve">resultan efectivas para </w:t>
            </w:r>
            <w:r w:rsidRPr="00EF08EA">
              <w:rPr>
                <w:rFonts w:eastAsia="Times New Roman"/>
                <w:color w:val="000000"/>
                <w:sz w:val="18"/>
                <w:szCs w:val="18"/>
                <w:lang w:val="es-CO"/>
              </w:rPr>
              <w:br/>
              <w:t>identificar beneficiarios</w:t>
            </w:r>
          </w:p>
        </w:tc>
      </w:tr>
      <w:tr w:rsidR="00EF08EA" w:rsidRPr="00EF08EA" w14:paraId="44F50DEC" w14:textId="77777777" w:rsidTr="00EF08EA">
        <w:trPr>
          <w:trHeight w:val="312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77761BC"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lastRenderedPageBreak/>
              <w:t>Actividades</w:t>
            </w:r>
          </w:p>
        </w:tc>
        <w:tc>
          <w:tcPr>
            <w:tcW w:w="2880" w:type="dxa"/>
            <w:tcBorders>
              <w:top w:val="nil"/>
              <w:left w:val="nil"/>
              <w:bottom w:val="single" w:sz="4" w:space="0" w:color="auto"/>
              <w:right w:val="single" w:sz="4" w:space="0" w:color="auto"/>
            </w:tcBorders>
            <w:shd w:val="clear" w:color="auto" w:fill="auto"/>
            <w:vAlign w:val="center"/>
            <w:hideMark/>
          </w:tcPr>
          <w:p w14:paraId="09ED2CF6"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1.1.1 - Asignación los Beneficios Económicos Periódicos- BEPS a los creadores y gestores </w:t>
            </w:r>
            <w:proofErr w:type="gramStart"/>
            <w:r w:rsidRPr="00EF08EA">
              <w:rPr>
                <w:rFonts w:eastAsia="Times New Roman"/>
                <w:color w:val="000000"/>
                <w:sz w:val="18"/>
                <w:szCs w:val="18"/>
                <w:lang w:val="es-CO"/>
              </w:rPr>
              <w:t>culturales(</w:t>
            </w:r>
            <w:proofErr w:type="gramEnd"/>
            <w:r w:rsidRPr="00EF08EA">
              <w:rPr>
                <w:rFonts w:eastAsia="Times New Roman"/>
                <w:color w:val="000000"/>
                <w:sz w:val="18"/>
                <w:szCs w:val="18"/>
                <w:lang w:val="es-CO"/>
              </w:rPr>
              <w:t>*)</w:t>
            </w:r>
            <w:r w:rsidRPr="00EF08EA">
              <w:rPr>
                <w:rFonts w:eastAsia="Times New Roman"/>
                <w:color w:val="000000"/>
                <w:sz w:val="18"/>
                <w:szCs w:val="18"/>
                <w:lang w:val="es-CO"/>
              </w:rPr>
              <w:br/>
              <w:t xml:space="preserve">1.1.2 - Implementación una estrategia de identificación comunicación, socialización y de alianzas estratégicas entre instituciones que atiendan creadores y gestores culturales para </w:t>
            </w:r>
            <w:r w:rsidRPr="00EF08EA">
              <w:rPr>
                <w:rFonts w:eastAsia="Times New Roman"/>
                <w:color w:val="000000"/>
                <w:sz w:val="18"/>
                <w:szCs w:val="18"/>
                <w:lang w:val="es-CO"/>
              </w:rPr>
              <w:br/>
              <w:t>potenciar el alcance del proyecto y los posibles beneficiarios a los Beneficios Económicos Periódicos- BEPS</w:t>
            </w:r>
          </w:p>
        </w:tc>
        <w:tc>
          <w:tcPr>
            <w:tcW w:w="1940" w:type="dxa"/>
            <w:tcBorders>
              <w:top w:val="nil"/>
              <w:left w:val="nil"/>
              <w:bottom w:val="single" w:sz="4" w:space="0" w:color="auto"/>
              <w:right w:val="single" w:sz="4" w:space="0" w:color="auto"/>
            </w:tcBorders>
            <w:shd w:val="clear" w:color="auto" w:fill="auto"/>
            <w:vAlign w:val="center"/>
            <w:hideMark/>
          </w:tcPr>
          <w:p w14:paraId="6AE28DAA"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Nombre: Incentivos </w:t>
            </w:r>
            <w:r w:rsidRPr="00EF08EA">
              <w:rPr>
                <w:rFonts w:eastAsia="Times New Roman"/>
                <w:color w:val="000000"/>
                <w:sz w:val="18"/>
                <w:szCs w:val="18"/>
                <w:lang w:val="es-CO"/>
              </w:rPr>
              <w:br/>
              <w:t>Otorgados</w:t>
            </w:r>
            <w:r w:rsidRPr="00EF08EA">
              <w:rPr>
                <w:rFonts w:eastAsia="Times New Roman"/>
                <w:color w:val="000000"/>
                <w:sz w:val="18"/>
                <w:szCs w:val="18"/>
                <w:lang w:val="es-CO"/>
              </w:rPr>
              <w:br/>
              <w:t xml:space="preserve">Unidad de Medida: </w:t>
            </w:r>
            <w:r w:rsidRPr="00EF08EA">
              <w:rPr>
                <w:rFonts w:eastAsia="Times New Roman"/>
                <w:color w:val="000000"/>
                <w:sz w:val="18"/>
                <w:szCs w:val="18"/>
                <w:lang w:val="es-CO"/>
              </w:rPr>
              <w:br/>
              <w:t>Número</w:t>
            </w:r>
            <w:r w:rsidRPr="00EF08EA">
              <w:rPr>
                <w:rFonts w:eastAsia="Times New Roman"/>
                <w:color w:val="000000"/>
                <w:sz w:val="18"/>
                <w:szCs w:val="18"/>
                <w:lang w:val="es-CO"/>
              </w:rPr>
              <w:br/>
              <w:t>Meta: 798.0000</w:t>
            </w:r>
          </w:p>
        </w:tc>
        <w:tc>
          <w:tcPr>
            <w:tcW w:w="2000" w:type="dxa"/>
            <w:tcBorders>
              <w:top w:val="nil"/>
              <w:left w:val="nil"/>
              <w:bottom w:val="single" w:sz="4" w:space="0" w:color="auto"/>
              <w:right w:val="single" w:sz="4" w:space="0" w:color="auto"/>
            </w:tcBorders>
            <w:shd w:val="clear" w:color="auto" w:fill="auto"/>
            <w:vAlign w:val="center"/>
            <w:hideMark/>
          </w:tcPr>
          <w:p w14:paraId="1061AAB9"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Tipo de fuente: </w:t>
            </w:r>
            <w:r w:rsidRPr="00EF08EA">
              <w:rPr>
                <w:rFonts w:eastAsia="Times New Roman"/>
                <w:color w:val="000000"/>
                <w:sz w:val="18"/>
                <w:szCs w:val="18"/>
                <w:lang w:val="es-CO"/>
              </w:rPr>
              <w:br/>
              <w:t xml:space="preserve">Fuente: </w:t>
            </w:r>
          </w:p>
        </w:tc>
        <w:tc>
          <w:tcPr>
            <w:tcW w:w="2040" w:type="dxa"/>
            <w:tcBorders>
              <w:top w:val="nil"/>
              <w:left w:val="nil"/>
              <w:bottom w:val="single" w:sz="4" w:space="0" w:color="auto"/>
              <w:right w:val="single" w:sz="4" w:space="0" w:color="auto"/>
            </w:tcBorders>
            <w:shd w:val="clear" w:color="auto" w:fill="auto"/>
            <w:vAlign w:val="center"/>
            <w:hideMark/>
          </w:tcPr>
          <w:p w14:paraId="0DDF2758" w14:textId="77777777" w:rsidR="00EF08EA" w:rsidRPr="00EF08EA" w:rsidRDefault="00EF08EA" w:rsidP="00EF08EA">
            <w:pPr>
              <w:widowControl/>
              <w:rPr>
                <w:rFonts w:eastAsia="Times New Roman"/>
                <w:color w:val="000000"/>
                <w:sz w:val="18"/>
                <w:szCs w:val="18"/>
                <w:lang w:val="es-CO"/>
              </w:rPr>
            </w:pPr>
            <w:r w:rsidRPr="00EF08EA">
              <w:rPr>
                <w:rFonts w:eastAsia="Times New Roman"/>
                <w:color w:val="000000"/>
                <w:sz w:val="18"/>
                <w:szCs w:val="18"/>
                <w:lang w:val="es-CO"/>
              </w:rPr>
              <w:t xml:space="preserve">No se alcanza la identificación y </w:t>
            </w:r>
            <w:r w:rsidRPr="00EF08EA">
              <w:rPr>
                <w:rFonts w:eastAsia="Times New Roman"/>
                <w:color w:val="000000"/>
                <w:sz w:val="18"/>
                <w:szCs w:val="18"/>
                <w:lang w:val="es-CO"/>
              </w:rPr>
              <w:br/>
              <w:t xml:space="preserve">aval para los potenciales </w:t>
            </w:r>
            <w:r w:rsidRPr="00EF08EA">
              <w:rPr>
                <w:rFonts w:eastAsia="Times New Roman"/>
                <w:color w:val="000000"/>
                <w:sz w:val="18"/>
                <w:szCs w:val="18"/>
                <w:lang w:val="es-CO"/>
              </w:rPr>
              <w:br/>
              <w:t>beneficiarios.</w:t>
            </w:r>
          </w:p>
        </w:tc>
      </w:tr>
    </w:tbl>
    <w:p w14:paraId="3E0CB1F8" w14:textId="2ABC7116" w:rsidR="0072513A" w:rsidRDefault="0072513A" w:rsidP="00AE713F">
      <w:pPr>
        <w:spacing w:line="276" w:lineRule="auto"/>
        <w:ind w:firstLine="360"/>
        <w:rPr>
          <w:b/>
          <w:sz w:val="20"/>
          <w:szCs w:val="20"/>
        </w:rPr>
      </w:pPr>
    </w:p>
    <w:p w14:paraId="1A4B1FA7" w14:textId="77777777" w:rsidR="00EF08EA" w:rsidRPr="00FE60FF" w:rsidRDefault="00EF08EA" w:rsidP="00AE713F">
      <w:pPr>
        <w:spacing w:line="276" w:lineRule="auto"/>
        <w:ind w:firstLine="360"/>
        <w:rPr>
          <w:b/>
          <w:sz w:val="20"/>
          <w:szCs w:val="20"/>
        </w:rPr>
      </w:pPr>
    </w:p>
    <w:p w14:paraId="407A029D" w14:textId="77777777" w:rsidR="0072513A" w:rsidRPr="00FE60FF" w:rsidRDefault="0072513A" w:rsidP="00AE713F">
      <w:pPr>
        <w:spacing w:line="276" w:lineRule="auto"/>
        <w:ind w:firstLine="360"/>
        <w:rPr>
          <w:b/>
        </w:rPr>
      </w:pPr>
    </w:p>
    <w:p w14:paraId="23C30A8B" w14:textId="504D8E2B" w:rsidR="0072513A" w:rsidRPr="00FE60FF" w:rsidRDefault="008C34F0" w:rsidP="00AE713F">
      <w:pPr>
        <w:pStyle w:val="Ttulo1"/>
        <w:numPr>
          <w:ilvl w:val="0"/>
          <w:numId w:val="6"/>
        </w:numPr>
        <w:ind w:left="0" w:firstLine="360"/>
      </w:pPr>
      <w:bookmarkStart w:id="45" w:name="_Toc86224694"/>
      <w:r w:rsidRPr="00FE60FF">
        <w:t>ESTUDIOS QUE RESPALDAN LA INFORMACIÓN BÁSICA DEL PROYECTO</w:t>
      </w:r>
      <w:bookmarkEnd w:id="45"/>
      <w:r w:rsidRPr="00FE60FF">
        <w:t xml:space="preserve"> </w:t>
      </w:r>
    </w:p>
    <w:p w14:paraId="0E9B7213" w14:textId="77777777" w:rsidR="00EF08EA" w:rsidRDefault="00EF08EA" w:rsidP="00EF08EA">
      <w:pPr>
        <w:pStyle w:val="Prrafodelista"/>
        <w:spacing w:line="276" w:lineRule="auto"/>
      </w:pPr>
    </w:p>
    <w:p w14:paraId="7BFC6D21" w14:textId="17C57EBA" w:rsidR="00EF08EA" w:rsidRDefault="00EF08EA" w:rsidP="00EF08EA">
      <w:pPr>
        <w:pStyle w:val="Prrafodelista"/>
        <w:spacing w:line="276" w:lineRule="auto"/>
      </w:pPr>
      <w:r>
        <w:t xml:space="preserve">Ley general de Cultura 397 de 1997 </w:t>
      </w:r>
    </w:p>
    <w:p w14:paraId="1DF3983B" w14:textId="77777777" w:rsidR="00EF08EA" w:rsidRDefault="00EF08EA" w:rsidP="00EF08EA">
      <w:pPr>
        <w:pStyle w:val="Prrafodelista"/>
        <w:spacing w:line="276" w:lineRule="auto"/>
      </w:pPr>
      <w:r>
        <w:t xml:space="preserve">Ley 666 de 2001 </w:t>
      </w:r>
    </w:p>
    <w:p w14:paraId="2523D20C" w14:textId="77777777" w:rsidR="00EF08EA" w:rsidRDefault="00EF08EA" w:rsidP="00EF08EA">
      <w:pPr>
        <w:pStyle w:val="Prrafodelista"/>
        <w:spacing w:line="276" w:lineRule="auto"/>
      </w:pPr>
      <w:r>
        <w:t>Decreto 2012 de 2017 – Ministerio de Cultura y Ministerio de Trabajo</w:t>
      </w:r>
    </w:p>
    <w:p w14:paraId="6A3DDC31" w14:textId="77777777" w:rsidR="00EF08EA" w:rsidRDefault="00EF08EA" w:rsidP="00EF08EA">
      <w:pPr>
        <w:pStyle w:val="Prrafodelista"/>
        <w:spacing w:line="276" w:lineRule="auto"/>
      </w:pPr>
      <w:r>
        <w:t>Resolución 3803 de 2017 – Ministerio de Cultura</w:t>
      </w:r>
    </w:p>
    <w:p w14:paraId="623528BA" w14:textId="77777777" w:rsidR="00EF08EA" w:rsidRDefault="00EF08EA" w:rsidP="00EF08EA">
      <w:pPr>
        <w:pStyle w:val="Prrafodelista"/>
        <w:spacing w:line="276" w:lineRule="auto"/>
      </w:pPr>
      <w:r>
        <w:t>Resolución 2260 de 2018 – Ministerio de Cultura</w:t>
      </w:r>
    </w:p>
    <w:p w14:paraId="2C685B1C" w14:textId="77777777" w:rsidR="00EF08EA" w:rsidRDefault="00EF08EA" w:rsidP="00EF08EA">
      <w:pPr>
        <w:pStyle w:val="Prrafodelista"/>
        <w:spacing w:line="276" w:lineRule="auto"/>
      </w:pPr>
      <w:r>
        <w:t>Resolución 3153 de 2019 – Ministerio de Cultura</w:t>
      </w:r>
    </w:p>
    <w:p w14:paraId="3A7C1E75" w14:textId="77777777" w:rsidR="00EF08EA" w:rsidRDefault="00EF08EA" w:rsidP="00EF08EA">
      <w:pPr>
        <w:pStyle w:val="Prrafodelista"/>
        <w:spacing w:line="276" w:lineRule="auto"/>
      </w:pPr>
      <w:r>
        <w:t>Circular Externa 28 de enero de 2020 Ministerio de Cultura</w:t>
      </w:r>
    </w:p>
    <w:p w14:paraId="46A94DD0" w14:textId="3367F184" w:rsidR="00EF08EA" w:rsidRDefault="00EF08EA" w:rsidP="00EF08EA">
      <w:pPr>
        <w:pStyle w:val="Prrafodelista"/>
        <w:spacing w:line="276" w:lineRule="auto"/>
      </w:pPr>
      <w:r>
        <w:t>Resolución 191 del 2020 – Secretar</w:t>
      </w:r>
      <w:r>
        <w:t>í</w:t>
      </w:r>
      <w:r>
        <w:t>a de Cultura Recreación y Deporte</w:t>
      </w:r>
    </w:p>
    <w:p w14:paraId="681B0033" w14:textId="77777777" w:rsidR="00EF08EA" w:rsidRDefault="00EF08EA" w:rsidP="00EF08EA">
      <w:pPr>
        <w:pStyle w:val="Prrafodelista"/>
        <w:spacing w:line="276" w:lineRule="auto"/>
      </w:pPr>
      <w:r>
        <w:t xml:space="preserve">Censo DANE 2018 </w:t>
      </w:r>
    </w:p>
    <w:p w14:paraId="6EE383FC" w14:textId="77777777" w:rsidR="00EF08EA" w:rsidRDefault="00EF08EA" w:rsidP="00EF08EA">
      <w:pPr>
        <w:pStyle w:val="Prrafodelista"/>
        <w:spacing w:line="276" w:lineRule="auto"/>
      </w:pPr>
      <w:r>
        <w:t xml:space="preserve">Cifras COLPENSIONES 31 de marzo 2020 </w:t>
      </w:r>
    </w:p>
    <w:p w14:paraId="7975F947" w14:textId="3CB80DF6" w:rsidR="0072513A" w:rsidRPr="00FE60FF" w:rsidRDefault="0072513A" w:rsidP="00AE713F">
      <w:pPr>
        <w:spacing w:line="276" w:lineRule="auto"/>
        <w:ind w:firstLine="360"/>
      </w:pPr>
    </w:p>
    <w:p w14:paraId="3DE91C84" w14:textId="77777777" w:rsidR="0072513A" w:rsidRPr="00FE60FF" w:rsidRDefault="0072513A" w:rsidP="00AE713F">
      <w:pPr>
        <w:spacing w:line="276" w:lineRule="auto"/>
        <w:ind w:firstLine="360"/>
        <w:rPr>
          <w:b/>
        </w:rPr>
      </w:pPr>
    </w:p>
    <w:p w14:paraId="32F7DA62" w14:textId="77777777" w:rsidR="0072513A" w:rsidRPr="00FE60FF" w:rsidRDefault="008C34F0" w:rsidP="00AE713F">
      <w:pPr>
        <w:pStyle w:val="Ttulo1"/>
        <w:numPr>
          <w:ilvl w:val="0"/>
          <w:numId w:val="6"/>
        </w:numPr>
        <w:ind w:left="0" w:firstLine="360"/>
      </w:pPr>
      <w:bookmarkStart w:id="46" w:name="_Toc86224695"/>
      <w:r w:rsidRPr="00FE60FF">
        <w:t>OBSERVACIONES</w:t>
      </w:r>
      <w:bookmarkEnd w:id="46"/>
    </w:p>
    <w:p w14:paraId="6981A0B0" w14:textId="77777777" w:rsidR="0072513A" w:rsidRPr="00FE60FF" w:rsidRDefault="0072513A" w:rsidP="00AE713F">
      <w:pPr>
        <w:pBdr>
          <w:top w:val="nil"/>
          <w:left w:val="nil"/>
          <w:bottom w:val="nil"/>
          <w:right w:val="nil"/>
          <w:between w:val="nil"/>
        </w:pBdr>
        <w:spacing w:line="276" w:lineRule="auto"/>
        <w:ind w:firstLine="360"/>
        <w:rPr>
          <w:b/>
        </w:rPr>
      </w:pPr>
    </w:p>
    <w:p w14:paraId="2CFE7DE5" w14:textId="77777777" w:rsidR="0072513A" w:rsidRPr="00FE60FF" w:rsidRDefault="008C34F0" w:rsidP="00AE713F">
      <w:pPr>
        <w:pStyle w:val="Ttulo1"/>
        <w:numPr>
          <w:ilvl w:val="0"/>
          <w:numId w:val="6"/>
        </w:numPr>
        <w:ind w:left="0" w:firstLine="360"/>
      </w:pPr>
      <w:bookmarkStart w:id="47" w:name="_Toc86224696"/>
      <w:r w:rsidRPr="00FE60FF">
        <w:t>GERENCIA DEL PROYECTO</w:t>
      </w:r>
      <w:bookmarkEnd w:id="47"/>
    </w:p>
    <w:p w14:paraId="3A307AA1" w14:textId="77777777" w:rsidR="0072513A" w:rsidRPr="00FE60FF" w:rsidRDefault="0072513A" w:rsidP="00AE713F">
      <w:pPr>
        <w:spacing w:line="276" w:lineRule="auto"/>
        <w:ind w:firstLine="360"/>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2"/>
        <w:gridCol w:w="6432"/>
      </w:tblGrid>
      <w:tr w:rsidR="00F23B6C" w14:paraId="64142F33" w14:textId="77777777" w:rsidTr="00C177ED">
        <w:trPr>
          <w:trHeight w:val="253"/>
        </w:trPr>
        <w:tc>
          <w:tcPr>
            <w:tcW w:w="2822" w:type="dxa"/>
            <w:shd w:val="clear" w:color="auto" w:fill="D9D9D9"/>
          </w:tcPr>
          <w:p w14:paraId="5E887487" w14:textId="77777777" w:rsidR="00F23B6C" w:rsidRDefault="00F23B6C" w:rsidP="00C177ED">
            <w:pPr>
              <w:spacing w:line="276" w:lineRule="auto"/>
              <w:jc w:val="both"/>
              <w:rPr>
                <w:b/>
                <w:sz w:val="16"/>
                <w:szCs w:val="16"/>
              </w:rPr>
            </w:pPr>
            <w:r>
              <w:rPr>
                <w:b/>
                <w:sz w:val="16"/>
                <w:szCs w:val="16"/>
              </w:rPr>
              <w:t>Nombre del responsable</w:t>
            </w:r>
          </w:p>
        </w:tc>
        <w:tc>
          <w:tcPr>
            <w:tcW w:w="6432" w:type="dxa"/>
            <w:shd w:val="clear" w:color="auto" w:fill="auto"/>
          </w:tcPr>
          <w:p w14:paraId="33EB471F" w14:textId="77777777" w:rsidR="00F23B6C" w:rsidRDefault="00F23B6C" w:rsidP="00C177ED">
            <w:pPr>
              <w:spacing w:line="276" w:lineRule="auto"/>
              <w:jc w:val="both"/>
              <w:rPr>
                <w:b/>
                <w:sz w:val="16"/>
                <w:szCs w:val="16"/>
              </w:rPr>
            </w:pPr>
            <w:r>
              <w:rPr>
                <w:b/>
                <w:sz w:val="16"/>
                <w:szCs w:val="16"/>
              </w:rPr>
              <w:t>LILIANA GONZÁLEZ</w:t>
            </w:r>
          </w:p>
        </w:tc>
      </w:tr>
      <w:tr w:rsidR="00F23B6C" w14:paraId="4FE08577" w14:textId="77777777" w:rsidTr="00C177ED">
        <w:tc>
          <w:tcPr>
            <w:tcW w:w="2822" w:type="dxa"/>
            <w:shd w:val="clear" w:color="auto" w:fill="D9D9D9"/>
          </w:tcPr>
          <w:p w14:paraId="7563A78B" w14:textId="77777777" w:rsidR="00F23B6C" w:rsidRDefault="00F23B6C" w:rsidP="00C177ED">
            <w:pPr>
              <w:spacing w:line="276" w:lineRule="auto"/>
              <w:jc w:val="both"/>
              <w:rPr>
                <w:b/>
                <w:sz w:val="16"/>
                <w:szCs w:val="16"/>
              </w:rPr>
            </w:pPr>
            <w:r>
              <w:rPr>
                <w:b/>
                <w:sz w:val="16"/>
                <w:szCs w:val="16"/>
              </w:rPr>
              <w:t>Cargo</w:t>
            </w:r>
          </w:p>
        </w:tc>
        <w:tc>
          <w:tcPr>
            <w:tcW w:w="6432" w:type="dxa"/>
            <w:shd w:val="clear" w:color="auto" w:fill="auto"/>
          </w:tcPr>
          <w:p w14:paraId="0B1F6E8B" w14:textId="77777777" w:rsidR="00F23B6C" w:rsidRDefault="00F23B6C" w:rsidP="00C177ED">
            <w:pPr>
              <w:spacing w:line="276" w:lineRule="auto"/>
              <w:jc w:val="both"/>
              <w:rPr>
                <w:b/>
                <w:sz w:val="16"/>
                <w:szCs w:val="16"/>
              </w:rPr>
            </w:pPr>
            <w:r>
              <w:rPr>
                <w:b/>
                <w:sz w:val="16"/>
                <w:szCs w:val="16"/>
              </w:rPr>
              <w:t>DIRECTORA DE ARTE, CULTURA Y PATRIMONIO</w:t>
            </w:r>
          </w:p>
        </w:tc>
      </w:tr>
      <w:tr w:rsidR="00F23B6C" w14:paraId="12048DD1" w14:textId="77777777" w:rsidTr="00C177ED">
        <w:tc>
          <w:tcPr>
            <w:tcW w:w="2822" w:type="dxa"/>
            <w:shd w:val="clear" w:color="auto" w:fill="D9D9D9"/>
          </w:tcPr>
          <w:p w14:paraId="736CFE32" w14:textId="77777777" w:rsidR="00F23B6C" w:rsidRDefault="00F23B6C" w:rsidP="00C177ED">
            <w:pPr>
              <w:spacing w:line="276" w:lineRule="auto"/>
              <w:jc w:val="both"/>
              <w:rPr>
                <w:b/>
                <w:sz w:val="16"/>
                <w:szCs w:val="16"/>
              </w:rPr>
            </w:pPr>
            <w:r>
              <w:rPr>
                <w:b/>
                <w:sz w:val="16"/>
                <w:szCs w:val="16"/>
              </w:rPr>
              <w:t>Dependencia</w:t>
            </w:r>
          </w:p>
        </w:tc>
        <w:tc>
          <w:tcPr>
            <w:tcW w:w="6432" w:type="dxa"/>
            <w:shd w:val="clear" w:color="auto" w:fill="auto"/>
          </w:tcPr>
          <w:p w14:paraId="3760A772" w14:textId="77777777" w:rsidR="00F23B6C" w:rsidRDefault="00F23B6C" w:rsidP="00C177ED">
            <w:pPr>
              <w:spacing w:line="276" w:lineRule="auto"/>
              <w:jc w:val="both"/>
              <w:rPr>
                <w:b/>
                <w:sz w:val="16"/>
                <w:szCs w:val="16"/>
              </w:rPr>
            </w:pPr>
            <w:r>
              <w:rPr>
                <w:b/>
                <w:sz w:val="16"/>
                <w:szCs w:val="16"/>
              </w:rPr>
              <w:t>DIRECCIÓN DE ARTE, CULTURA Y PATRIMONIO</w:t>
            </w:r>
          </w:p>
        </w:tc>
      </w:tr>
      <w:tr w:rsidR="00F23B6C" w14:paraId="54DE0536" w14:textId="77777777" w:rsidTr="00C177ED">
        <w:tc>
          <w:tcPr>
            <w:tcW w:w="2822" w:type="dxa"/>
            <w:shd w:val="clear" w:color="auto" w:fill="D9D9D9"/>
          </w:tcPr>
          <w:p w14:paraId="53C156C1" w14:textId="77777777" w:rsidR="00F23B6C" w:rsidRDefault="00F23B6C" w:rsidP="00C177ED">
            <w:pPr>
              <w:spacing w:line="276" w:lineRule="auto"/>
              <w:jc w:val="both"/>
              <w:rPr>
                <w:b/>
                <w:sz w:val="16"/>
                <w:szCs w:val="16"/>
              </w:rPr>
            </w:pPr>
            <w:r>
              <w:rPr>
                <w:b/>
                <w:sz w:val="16"/>
                <w:szCs w:val="16"/>
              </w:rPr>
              <w:t>Teléfono</w:t>
            </w:r>
          </w:p>
        </w:tc>
        <w:tc>
          <w:tcPr>
            <w:tcW w:w="6432" w:type="dxa"/>
            <w:shd w:val="clear" w:color="auto" w:fill="auto"/>
          </w:tcPr>
          <w:p w14:paraId="3B29FD0F" w14:textId="77777777" w:rsidR="00F23B6C" w:rsidRDefault="00F23B6C" w:rsidP="00C177ED">
            <w:pPr>
              <w:spacing w:line="276" w:lineRule="auto"/>
              <w:jc w:val="both"/>
              <w:rPr>
                <w:b/>
                <w:sz w:val="16"/>
                <w:szCs w:val="16"/>
              </w:rPr>
            </w:pPr>
            <w:r>
              <w:rPr>
                <w:b/>
                <w:sz w:val="16"/>
                <w:szCs w:val="16"/>
              </w:rPr>
              <w:t>3112598399</w:t>
            </w:r>
          </w:p>
        </w:tc>
      </w:tr>
    </w:tbl>
    <w:p w14:paraId="0701E0DE" w14:textId="77777777" w:rsidR="0072513A" w:rsidRPr="00FE60FF" w:rsidRDefault="0072513A" w:rsidP="00AE713F">
      <w:pPr>
        <w:pBdr>
          <w:top w:val="nil"/>
          <w:left w:val="nil"/>
          <w:bottom w:val="nil"/>
          <w:right w:val="nil"/>
          <w:between w:val="nil"/>
        </w:pBdr>
        <w:spacing w:line="276" w:lineRule="auto"/>
        <w:ind w:firstLine="360"/>
        <w:jc w:val="both"/>
      </w:pPr>
    </w:p>
    <w:p w14:paraId="6E1C665C" w14:textId="77777777" w:rsidR="0072513A" w:rsidRPr="00FE60FF" w:rsidRDefault="008C34F0" w:rsidP="00AE713F">
      <w:pPr>
        <w:pStyle w:val="Ttulo1"/>
        <w:numPr>
          <w:ilvl w:val="0"/>
          <w:numId w:val="6"/>
        </w:numPr>
        <w:ind w:left="0" w:firstLine="360"/>
        <w:rPr>
          <w:szCs w:val="22"/>
        </w:rPr>
      </w:pPr>
      <w:bookmarkStart w:id="48" w:name="_Toc86224697"/>
      <w:r w:rsidRPr="00FE60FF">
        <w:t>ORDENADOR DEL GASTO</w:t>
      </w:r>
      <w:bookmarkEnd w:id="48"/>
    </w:p>
    <w:p w14:paraId="528FBCB9" w14:textId="77777777" w:rsidR="0072513A" w:rsidRPr="00FE60FF" w:rsidRDefault="0072513A" w:rsidP="00AE713F">
      <w:pPr>
        <w:spacing w:line="276" w:lineRule="auto"/>
        <w:ind w:firstLine="360"/>
        <w:jc w:val="both"/>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2"/>
        <w:gridCol w:w="6432"/>
      </w:tblGrid>
      <w:tr w:rsidR="00F23B6C" w14:paraId="7AAB4170" w14:textId="77777777" w:rsidTr="00C177ED">
        <w:trPr>
          <w:trHeight w:val="253"/>
        </w:trPr>
        <w:tc>
          <w:tcPr>
            <w:tcW w:w="2822" w:type="dxa"/>
            <w:shd w:val="clear" w:color="auto" w:fill="D9D9D9"/>
          </w:tcPr>
          <w:p w14:paraId="161CEA10" w14:textId="77777777" w:rsidR="00F23B6C" w:rsidRDefault="00F23B6C" w:rsidP="00C177ED">
            <w:pPr>
              <w:spacing w:line="276" w:lineRule="auto"/>
              <w:jc w:val="both"/>
              <w:rPr>
                <w:b/>
                <w:sz w:val="16"/>
                <w:szCs w:val="16"/>
              </w:rPr>
            </w:pPr>
            <w:r>
              <w:rPr>
                <w:b/>
                <w:sz w:val="16"/>
                <w:szCs w:val="16"/>
              </w:rPr>
              <w:t>Nombre del responsable</w:t>
            </w:r>
          </w:p>
        </w:tc>
        <w:tc>
          <w:tcPr>
            <w:tcW w:w="6432" w:type="dxa"/>
            <w:shd w:val="clear" w:color="auto" w:fill="auto"/>
          </w:tcPr>
          <w:p w14:paraId="6E4C2819" w14:textId="77777777" w:rsidR="00F23B6C" w:rsidRDefault="00F23B6C" w:rsidP="00C177ED">
            <w:pPr>
              <w:spacing w:line="276" w:lineRule="auto"/>
              <w:jc w:val="both"/>
              <w:rPr>
                <w:b/>
                <w:sz w:val="16"/>
                <w:szCs w:val="16"/>
              </w:rPr>
            </w:pPr>
            <w:r>
              <w:rPr>
                <w:b/>
                <w:sz w:val="16"/>
                <w:szCs w:val="16"/>
              </w:rPr>
              <w:t>LILIANA GONZÁLEZ</w:t>
            </w:r>
          </w:p>
        </w:tc>
      </w:tr>
      <w:tr w:rsidR="00F23B6C" w14:paraId="256A81F9" w14:textId="77777777" w:rsidTr="00C177ED">
        <w:tc>
          <w:tcPr>
            <w:tcW w:w="2822" w:type="dxa"/>
            <w:shd w:val="clear" w:color="auto" w:fill="D9D9D9"/>
          </w:tcPr>
          <w:p w14:paraId="16FA575B" w14:textId="77777777" w:rsidR="00F23B6C" w:rsidRDefault="00F23B6C" w:rsidP="00C177ED">
            <w:pPr>
              <w:spacing w:line="276" w:lineRule="auto"/>
              <w:jc w:val="both"/>
              <w:rPr>
                <w:b/>
                <w:sz w:val="16"/>
                <w:szCs w:val="16"/>
              </w:rPr>
            </w:pPr>
            <w:r>
              <w:rPr>
                <w:b/>
                <w:sz w:val="16"/>
                <w:szCs w:val="16"/>
              </w:rPr>
              <w:t>Cargo</w:t>
            </w:r>
          </w:p>
        </w:tc>
        <w:tc>
          <w:tcPr>
            <w:tcW w:w="6432" w:type="dxa"/>
            <w:shd w:val="clear" w:color="auto" w:fill="auto"/>
          </w:tcPr>
          <w:p w14:paraId="1CF606AB" w14:textId="77777777" w:rsidR="00F23B6C" w:rsidRDefault="00F23B6C" w:rsidP="00C177ED">
            <w:pPr>
              <w:spacing w:line="276" w:lineRule="auto"/>
              <w:jc w:val="both"/>
              <w:rPr>
                <w:b/>
                <w:sz w:val="16"/>
                <w:szCs w:val="16"/>
              </w:rPr>
            </w:pPr>
            <w:r>
              <w:rPr>
                <w:b/>
                <w:sz w:val="16"/>
                <w:szCs w:val="16"/>
              </w:rPr>
              <w:t>DIRECTORA DE ARTE, CULTURA Y PATRIMONIO</w:t>
            </w:r>
          </w:p>
        </w:tc>
      </w:tr>
      <w:tr w:rsidR="00F23B6C" w14:paraId="5419DC9B" w14:textId="77777777" w:rsidTr="00C177ED">
        <w:tc>
          <w:tcPr>
            <w:tcW w:w="2822" w:type="dxa"/>
            <w:shd w:val="clear" w:color="auto" w:fill="D9D9D9"/>
          </w:tcPr>
          <w:p w14:paraId="0208FB9D" w14:textId="77777777" w:rsidR="00F23B6C" w:rsidRDefault="00F23B6C" w:rsidP="00C177ED">
            <w:pPr>
              <w:spacing w:line="276" w:lineRule="auto"/>
              <w:jc w:val="both"/>
              <w:rPr>
                <w:b/>
                <w:sz w:val="16"/>
                <w:szCs w:val="16"/>
              </w:rPr>
            </w:pPr>
            <w:r>
              <w:rPr>
                <w:b/>
                <w:sz w:val="16"/>
                <w:szCs w:val="16"/>
              </w:rPr>
              <w:lastRenderedPageBreak/>
              <w:t>Dependencia</w:t>
            </w:r>
          </w:p>
        </w:tc>
        <w:tc>
          <w:tcPr>
            <w:tcW w:w="6432" w:type="dxa"/>
            <w:shd w:val="clear" w:color="auto" w:fill="auto"/>
          </w:tcPr>
          <w:p w14:paraId="2DA95475" w14:textId="77777777" w:rsidR="00F23B6C" w:rsidRDefault="00F23B6C" w:rsidP="00C177ED">
            <w:pPr>
              <w:spacing w:line="276" w:lineRule="auto"/>
              <w:jc w:val="both"/>
              <w:rPr>
                <w:b/>
                <w:sz w:val="16"/>
                <w:szCs w:val="16"/>
              </w:rPr>
            </w:pPr>
            <w:r>
              <w:rPr>
                <w:b/>
                <w:sz w:val="16"/>
                <w:szCs w:val="16"/>
              </w:rPr>
              <w:t>DIRECCIÓN DE ARTE, CULTURA Y PATRIMONIO</w:t>
            </w:r>
          </w:p>
        </w:tc>
      </w:tr>
      <w:tr w:rsidR="00F23B6C" w14:paraId="42DBBD8B" w14:textId="77777777" w:rsidTr="00C177ED">
        <w:tc>
          <w:tcPr>
            <w:tcW w:w="2822" w:type="dxa"/>
            <w:shd w:val="clear" w:color="auto" w:fill="D9D9D9"/>
          </w:tcPr>
          <w:p w14:paraId="7F30F774" w14:textId="77777777" w:rsidR="00F23B6C" w:rsidRDefault="00F23B6C" w:rsidP="00C177ED">
            <w:pPr>
              <w:spacing w:line="276" w:lineRule="auto"/>
              <w:jc w:val="both"/>
              <w:rPr>
                <w:b/>
                <w:sz w:val="16"/>
                <w:szCs w:val="16"/>
              </w:rPr>
            </w:pPr>
            <w:r>
              <w:rPr>
                <w:b/>
                <w:sz w:val="16"/>
                <w:szCs w:val="16"/>
              </w:rPr>
              <w:t>Teléfono</w:t>
            </w:r>
          </w:p>
        </w:tc>
        <w:tc>
          <w:tcPr>
            <w:tcW w:w="6432" w:type="dxa"/>
            <w:shd w:val="clear" w:color="auto" w:fill="auto"/>
          </w:tcPr>
          <w:p w14:paraId="1492127B" w14:textId="77777777" w:rsidR="00F23B6C" w:rsidRDefault="00F23B6C" w:rsidP="00C177ED">
            <w:pPr>
              <w:spacing w:line="276" w:lineRule="auto"/>
              <w:jc w:val="both"/>
              <w:rPr>
                <w:b/>
                <w:sz w:val="16"/>
                <w:szCs w:val="16"/>
              </w:rPr>
            </w:pPr>
            <w:r>
              <w:rPr>
                <w:b/>
                <w:sz w:val="16"/>
                <w:szCs w:val="16"/>
              </w:rPr>
              <w:t>3112598399</w:t>
            </w:r>
          </w:p>
        </w:tc>
      </w:tr>
    </w:tbl>
    <w:p w14:paraId="2E6B177E" w14:textId="77777777" w:rsidR="0072513A" w:rsidRPr="00FE60FF" w:rsidRDefault="0072513A" w:rsidP="00AE713F">
      <w:pPr>
        <w:spacing w:line="276" w:lineRule="auto"/>
        <w:ind w:firstLine="360"/>
        <w:jc w:val="both"/>
      </w:pPr>
    </w:p>
    <w:p w14:paraId="5D711111" w14:textId="77777777" w:rsidR="0072513A" w:rsidRPr="00FE60FF" w:rsidRDefault="008C34F0" w:rsidP="00AE713F">
      <w:pPr>
        <w:pStyle w:val="Ttulo1"/>
        <w:numPr>
          <w:ilvl w:val="0"/>
          <w:numId w:val="6"/>
        </w:numPr>
        <w:ind w:left="0" w:firstLine="360"/>
        <w:rPr>
          <w:szCs w:val="22"/>
        </w:rPr>
      </w:pPr>
      <w:bookmarkStart w:id="49" w:name="_Toc86224698"/>
      <w:r w:rsidRPr="00FE60FF">
        <w:t>CONCEPTO DE VIABILIDAD</w:t>
      </w:r>
      <w:bookmarkEnd w:id="49"/>
    </w:p>
    <w:p w14:paraId="55A8A047" w14:textId="77777777" w:rsidR="0072513A" w:rsidRPr="00FE60FF" w:rsidRDefault="0072513A" w:rsidP="00AE713F">
      <w:pPr>
        <w:spacing w:line="276" w:lineRule="auto"/>
        <w:ind w:firstLine="360"/>
        <w:jc w:val="both"/>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5962AE91" w14:textId="77777777">
        <w:trPr>
          <w:trHeight w:val="253"/>
        </w:trPr>
        <w:tc>
          <w:tcPr>
            <w:tcW w:w="3085" w:type="dxa"/>
            <w:shd w:val="clear" w:color="auto" w:fill="D9D9D9"/>
          </w:tcPr>
          <w:p w14:paraId="41199B3C"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0E6525AA" w14:textId="7F24EA8F" w:rsidR="0072513A" w:rsidRPr="00FE60FF" w:rsidRDefault="00F23B6C" w:rsidP="00AE713F">
            <w:pPr>
              <w:spacing w:line="276" w:lineRule="auto"/>
              <w:ind w:firstLine="360"/>
              <w:jc w:val="both"/>
              <w:rPr>
                <w:b/>
                <w:sz w:val="18"/>
                <w:szCs w:val="18"/>
              </w:rPr>
            </w:pPr>
            <w:r>
              <w:rPr>
                <w:b/>
                <w:sz w:val="18"/>
                <w:szCs w:val="18"/>
              </w:rPr>
              <w:t>Sonia Córdoba Alvarado</w:t>
            </w:r>
          </w:p>
        </w:tc>
      </w:tr>
      <w:tr w:rsidR="00FE60FF" w:rsidRPr="00FE60FF" w14:paraId="2B297EFA" w14:textId="77777777">
        <w:tc>
          <w:tcPr>
            <w:tcW w:w="3085" w:type="dxa"/>
            <w:shd w:val="clear" w:color="auto" w:fill="D9D9D9"/>
          </w:tcPr>
          <w:p w14:paraId="39CFD947"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5CF4225" w14:textId="77777777" w:rsidR="0072513A" w:rsidRPr="00FE60FF" w:rsidRDefault="008C34F0" w:rsidP="00AE713F">
            <w:pPr>
              <w:spacing w:line="276" w:lineRule="auto"/>
              <w:ind w:firstLine="360"/>
              <w:jc w:val="both"/>
              <w:rPr>
                <w:b/>
                <w:sz w:val="18"/>
                <w:szCs w:val="18"/>
              </w:rPr>
            </w:pPr>
            <w:r w:rsidRPr="00FE60FF">
              <w:rPr>
                <w:b/>
                <w:sz w:val="18"/>
                <w:szCs w:val="18"/>
              </w:rPr>
              <w:t xml:space="preserve">Jefe de Oficina </w:t>
            </w:r>
          </w:p>
        </w:tc>
      </w:tr>
      <w:tr w:rsidR="00FE60FF" w:rsidRPr="00FE60FF" w14:paraId="3869B1B5" w14:textId="77777777">
        <w:tc>
          <w:tcPr>
            <w:tcW w:w="3085" w:type="dxa"/>
            <w:shd w:val="clear" w:color="auto" w:fill="D9D9D9"/>
          </w:tcPr>
          <w:p w14:paraId="71F90845"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9BF3BE5" w14:textId="77777777" w:rsidR="0072513A" w:rsidRPr="00FE60FF" w:rsidRDefault="008C34F0" w:rsidP="00AE713F">
            <w:pPr>
              <w:spacing w:line="276" w:lineRule="auto"/>
              <w:ind w:firstLine="360"/>
              <w:jc w:val="both"/>
              <w:rPr>
                <w:b/>
                <w:sz w:val="18"/>
                <w:szCs w:val="18"/>
              </w:rPr>
            </w:pPr>
            <w:r w:rsidRPr="00FE60FF">
              <w:rPr>
                <w:b/>
                <w:sz w:val="18"/>
                <w:szCs w:val="18"/>
              </w:rPr>
              <w:t>Oficina Asesora de Planeación</w:t>
            </w:r>
          </w:p>
        </w:tc>
      </w:tr>
      <w:tr w:rsidR="00FE60FF" w:rsidRPr="00FE60FF" w14:paraId="45A4E7B9" w14:textId="77777777">
        <w:tc>
          <w:tcPr>
            <w:tcW w:w="3085" w:type="dxa"/>
            <w:shd w:val="clear" w:color="auto" w:fill="D9D9D9"/>
          </w:tcPr>
          <w:p w14:paraId="49D34DC9"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A5BFA7A" w14:textId="1EAA54AD" w:rsidR="0072513A" w:rsidRPr="00FE60FF" w:rsidRDefault="00F23B6C" w:rsidP="00AE713F">
            <w:pPr>
              <w:spacing w:line="276" w:lineRule="auto"/>
              <w:ind w:firstLine="360"/>
              <w:jc w:val="both"/>
              <w:rPr>
                <w:b/>
                <w:sz w:val="18"/>
                <w:szCs w:val="18"/>
              </w:rPr>
            </w:pPr>
            <w:r>
              <w:rPr>
                <w:b/>
                <w:sz w:val="18"/>
                <w:szCs w:val="18"/>
              </w:rPr>
              <w:t>3274850</w:t>
            </w:r>
          </w:p>
        </w:tc>
      </w:tr>
    </w:tbl>
    <w:p w14:paraId="625A7008" w14:textId="77777777" w:rsidR="0072513A" w:rsidRPr="00FE60FF" w:rsidRDefault="0072513A" w:rsidP="00AE713F">
      <w:pPr>
        <w:spacing w:line="276" w:lineRule="auto"/>
        <w:ind w:firstLine="360"/>
        <w:jc w:val="both"/>
      </w:pPr>
    </w:p>
    <w:p w14:paraId="4288DC37" w14:textId="728F23B0" w:rsidR="0072513A" w:rsidRDefault="008C34F0" w:rsidP="00AE713F">
      <w:pPr>
        <w:pStyle w:val="Ttulo1"/>
        <w:numPr>
          <w:ilvl w:val="0"/>
          <w:numId w:val="6"/>
        </w:numPr>
        <w:ind w:left="0" w:firstLine="360"/>
      </w:pPr>
      <w:bookmarkStart w:id="50" w:name="_Toc86224699"/>
      <w:r w:rsidRPr="00FE60FF">
        <w:t>CONTROL DE CAMBIOS</w:t>
      </w:r>
      <w:bookmarkEnd w:id="50"/>
      <w:r w:rsidR="00FE60FF">
        <w:t xml:space="preserve"> Y VERSIONES</w:t>
      </w:r>
    </w:p>
    <w:p w14:paraId="7858FE30" w14:textId="091C5CF8" w:rsidR="006E4290" w:rsidRDefault="006E4290" w:rsidP="006E4290"/>
    <w:tbl>
      <w:tblPr>
        <w:tblW w:w="9351" w:type="dxa"/>
        <w:jc w:val="center"/>
        <w:tblCellMar>
          <w:left w:w="70" w:type="dxa"/>
          <w:right w:w="70" w:type="dxa"/>
        </w:tblCellMar>
        <w:tblLook w:val="04A0" w:firstRow="1" w:lastRow="0" w:firstColumn="1" w:lastColumn="0" w:noHBand="0" w:noVBand="1"/>
      </w:tblPr>
      <w:tblGrid>
        <w:gridCol w:w="1129"/>
        <w:gridCol w:w="7371"/>
        <w:gridCol w:w="851"/>
      </w:tblGrid>
      <w:tr w:rsidR="006E4290" w:rsidRPr="000A4740" w14:paraId="0276F483" w14:textId="77777777" w:rsidTr="00C177ED">
        <w:trPr>
          <w:trHeight w:val="290"/>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62F70" w14:textId="77777777" w:rsidR="006E4290" w:rsidRPr="000A4740" w:rsidRDefault="006E4290" w:rsidP="00C177ED">
            <w:pPr>
              <w:widowControl/>
              <w:jc w:val="center"/>
              <w:rPr>
                <w:rFonts w:eastAsia="Times New Roman"/>
                <w:b/>
                <w:bCs/>
                <w:color w:val="000000"/>
                <w:sz w:val="18"/>
                <w:szCs w:val="18"/>
                <w:lang w:val="es-CO"/>
              </w:rPr>
            </w:pPr>
            <w:r w:rsidRPr="000A4740">
              <w:rPr>
                <w:rFonts w:eastAsia="Times New Roman"/>
                <w:b/>
                <w:bCs/>
                <w:color w:val="000000"/>
                <w:sz w:val="18"/>
                <w:szCs w:val="18"/>
                <w:lang w:val="es-CO"/>
              </w:rPr>
              <w:t>Fecha</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65869382" w14:textId="77777777" w:rsidR="006E4290" w:rsidRPr="000A4740" w:rsidRDefault="006E4290" w:rsidP="00C177ED">
            <w:pPr>
              <w:widowControl/>
              <w:jc w:val="center"/>
              <w:rPr>
                <w:rFonts w:eastAsia="Times New Roman"/>
                <w:b/>
                <w:bCs/>
                <w:color w:val="000000"/>
                <w:sz w:val="18"/>
                <w:szCs w:val="18"/>
                <w:lang w:val="es-CO"/>
              </w:rPr>
            </w:pPr>
            <w:r w:rsidRPr="000A4740">
              <w:rPr>
                <w:rFonts w:eastAsia="Times New Roman"/>
                <w:b/>
                <w:bCs/>
                <w:color w:val="000000"/>
                <w:sz w:val="18"/>
                <w:szCs w:val="18"/>
                <w:lang w:val="es-CO"/>
              </w:rPr>
              <w:t>Cambio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6D5C86D" w14:textId="77777777" w:rsidR="006E4290" w:rsidRPr="000A4740" w:rsidRDefault="006E4290" w:rsidP="00C177ED">
            <w:pPr>
              <w:widowControl/>
              <w:jc w:val="center"/>
              <w:rPr>
                <w:rFonts w:eastAsia="Times New Roman"/>
                <w:b/>
                <w:bCs/>
                <w:color w:val="000000"/>
                <w:sz w:val="18"/>
                <w:szCs w:val="18"/>
                <w:lang w:val="es-CO"/>
              </w:rPr>
            </w:pPr>
            <w:r w:rsidRPr="000A4740">
              <w:rPr>
                <w:rFonts w:eastAsia="Times New Roman"/>
                <w:b/>
                <w:bCs/>
                <w:color w:val="000000"/>
                <w:sz w:val="18"/>
                <w:szCs w:val="18"/>
                <w:lang w:val="es-CO"/>
              </w:rPr>
              <w:t>Versión</w:t>
            </w:r>
          </w:p>
        </w:tc>
      </w:tr>
      <w:tr w:rsidR="006E4290" w:rsidRPr="006929B2" w14:paraId="2C8D74CF" w14:textId="77777777" w:rsidTr="006929B2">
        <w:trPr>
          <w:trHeight w:val="191"/>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5B1C5FEB" w14:textId="77777777" w:rsidR="006E4290" w:rsidRPr="00A318B5" w:rsidRDefault="006929B2" w:rsidP="00C177ED">
            <w:pPr>
              <w:widowControl/>
              <w:jc w:val="center"/>
              <w:rPr>
                <w:rFonts w:asciiTheme="majorHAnsi" w:eastAsia="Times New Roman" w:hAnsiTheme="majorHAnsi" w:cstheme="majorHAnsi"/>
                <w:color w:val="000000"/>
                <w:sz w:val="20"/>
                <w:szCs w:val="20"/>
                <w:lang w:val="es-CO"/>
              </w:rPr>
            </w:pPr>
            <w:r w:rsidRPr="00A318B5">
              <w:rPr>
                <w:rFonts w:asciiTheme="majorHAnsi" w:eastAsia="Times New Roman" w:hAnsiTheme="majorHAnsi" w:cstheme="majorHAnsi"/>
                <w:color w:val="000000"/>
                <w:sz w:val="20"/>
                <w:szCs w:val="20"/>
                <w:lang w:val="es-CO"/>
              </w:rPr>
              <w:t>7/05/2021</w:t>
            </w:r>
          </w:p>
          <w:p w14:paraId="288F0342" w14:textId="2FEF77FC" w:rsidR="006929B2" w:rsidRPr="00A318B5" w:rsidRDefault="006929B2" w:rsidP="00C177ED">
            <w:pPr>
              <w:widowControl/>
              <w:jc w:val="center"/>
              <w:rPr>
                <w:rFonts w:asciiTheme="majorHAnsi" w:eastAsia="Times New Roman" w:hAnsiTheme="majorHAnsi" w:cstheme="majorHAnsi"/>
                <w:color w:val="000000"/>
                <w:sz w:val="20"/>
                <w:szCs w:val="20"/>
                <w:lang w:val="es-CO"/>
              </w:rPr>
            </w:pPr>
            <w:r w:rsidRPr="00A318B5">
              <w:rPr>
                <w:rFonts w:asciiTheme="majorHAnsi" w:eastAsia="Times New Roman" w:hAnsiTheme="majorHAnsi" w:cstheme="majorHAnsi"/>
                <w:color w:val="000000"/>
                <w:sz w:val="20"/>
                <w:szCs w:val="20"/>
                <w:lang w:val="es-CO"/>
              </w:rPr>
              <w:t>19/10/2021</w:t>
            </w:r>
          </w:p>
        </w:tc>
        <w:tc>
          <w:tcPr>
            <w:tcW w:w="7371" w:type="dxa"/>
            <w:tcBorders>
              <w:top w:val="single" w:sz="4" w:space="0" w:color="auto"/>
              <w:left w:val="nil"/>
              <w:bottom w:val="single" w:sz="4" w:space="0" w:color="auto"/>
              <w:right w:val="single" w:sz="4" w:space="0" w:color="auto"/>
            </w:tcBorders>
            <w:shd w:val="clear" w:color="auto" w:fill="auto"/>
            <w:vAlign w:val="center"/>
          </w:tcPr>
          <w:p w14:paraId="328D2F1A" w14:textId="77777777" w:rsidR="006E4290" w:rsidRPr="00A318B5" w:rsidRDefault="006929B2" w:rsidP="00A318B5">
            <w:pPr>
              <w:widowControl/>
              <w:jc w:val="both"/>
              <w:rPr>
                <w:rFonts w:asciiTheme="majorHAnsi" w:hAnsiTheme="majorHAnsi" w:cstheme="majorHAnsi"/>
                <w:color w:val="000000"/>
                <w:sz w:val="20"/>
                <w:szCs w:val="20"/>
                <w:shd w:val="clear" w:color="auto" w:fill="FFFFFF"/>
              </w:rPr>
            </w:pPr>
            <w:r w:rsidRPr="00A318B5">
              <w:rPr>
                <w:rFonts w:asciiTheme="majorHAnsi" w:hAnsiTheme="majorHAnsi" w:cstheme="majorHAnsi"/>
                <w:color w:val="000000"/>
                <w:sz w:val="20"/>
                <w:szCs w:val="20"/>
                <w:shd w:val="clear" w:color="auto" w:fill="FFFFFF"/>
              </w:rPr>
              <w:t>Modificación de presupuesto por adición presupuestal</w:t>
            </w:r>
          </w:p>
          <w:p w14:paraId="117CC144" w14:textId="7F1ECA66" w:rsidR="006929B2" w:rsidRPr="00A318B5" w:rsidRDefault="006929B2" w:rsidP="00A318B5">
            <w:pPr>
              <w:widowControl/>
              <w:jc w:val="both"/>
              <w:rPr>
                <w:rFonts w:asciiTheme="majorHAnsi" w:eastAsia="Times New Roman" w:hAnsiTheme="majorHAnsi" w:cstheme="majorHAnsi"/>
                <w:color w:val="000000"/>
                <w:sz w:val="20"/>
                <w:szCs w:val="20"/>
                <w:lang w:val="es-CO"/>
              </w:rPr>
            </w:pPr>
            <w:r w:rsidRPr="00A318B5">
              <w:rPr>
                <w:rFonts w:asciiTheme="majorHAnsi" w:hAnsiTheme="majorHAnsi" w:cstheme="majorHAnsi"/>
                <w:color w:val="000000"/>
                <w:sz w:val="20"/>
                <w:szCs w:val="20"/>
                <w:shd w:val="clear" w:color="auto" w:fill="FFFFFF"/>
              </w:rPr>
              <w:t>Modificación de presupuesto entre metas (entre componentes)</w:t>
            </w:r>
          </w:p>
        </w:tc>
        <w:tc>
          <w:tcPr>
            <w:tcW w:w="851" w:type="dxa"/>
            <w:tcBorders>
              <w:top w:val="nil"/>
              <w:left w:val="nil"/>
              <w:bottom w:val="single" w:sz="4" w:space="0" w:color="auto"/>
              <w:right w:val="single" w:sz="4" w:space="0" w:color="auto"/>
            </w:tcBorders>
            <w:shd w:val="clear" w:color="auto" w:fill="auto"/>
            <w:noWrap/>
            <w:vAlign w:val="center"/>
          </w:tcPr>
          <w:p w14:paraId="7A0F005A" w14:textId="0485338A" w:rsidR="006E4290" w:rsidRPr="00A318B5" w:rsidRDefault="006929B2" w:rsidP="00C177ED">
            <w:pPr>
              <w:widowControl/>
              <w:jc w:val="center"/>
              <w:rPr>
                <w:rFonts w:asciiTheme="majorHAnsi" w:eastAsia="Times New Roman" w:hAnsiTheme="majorHAnsi" w:cstheme="majorHAnsi"/>
                <w:color w:val="000000"/>
                <w:sz w:val="20"/>
                <w:szCs w:val="20"/>
                <w:lang w:val="es-CO"/>
              </w:rPr>
            </w:pPr>
            <w:r w:rsidRPr="00A318B5">
              <w:rPr>
                <w:rFonts w:asciiTheme="majorHAnsi" w:eastAsia="Times New Roman" w:hAnsiTheme="majorHAnsi" w:cstheme="majorHAnsi"/>
                <w:color w:val="000000"/>
                <w:sz w:val="20"/>
                <w:szCs w:val="20"/>
                <w:lang w:val="es-CO"/>
              </w:rPr>
              <w:t>2</w:t>
            </w:r>
          </w:p>
        </w:tc>
      </w:tr>
      <w:tr w:rsidR="006E4290" w:rsidRPr="006929B2" w14:paraId="444944E6" w14:textId="77777777" w:rsidTr="006929B2">
        <w:trPr>
          <w:trHeight w:val="269"/>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49C6E345" w14:textId="411E5A74" w:rsidR="006E4290" w:rsidRPr="00A318B5" w:rsidRDefault="006929B2" w:rsidP="00C177ED">
            <w:pPr>
              <w:widowControl/>
              <w:jc w:val="center"/>
              <w:rPr>
                <w:rFonts w:asciiTheme="majorHAnsi" w:eastAsia="Times New Roman" w:hAnsiTheme="majorHAnsi" w:cstheme="majorHAnsi"/>
                <w:color w:val="000000"/>
                <w:sz w:val="20"/>
                <w:szCs w:val="20"/>
                <w:lang w:val="es-CO"/>
              </w:rPr>
            </w:pPr>
            <w:r w:rsidRPr="00A318B5">
              <w:rPr>
                <w:rFonts w:asciiTheme="majorHAnsi" w:eastAsia="Times New Roman" w:hAnsiTheme="majorHAnsi" w:cstheme="majorHAnsi"/>
                <w:color w:val="000000"/>
                <w:sz w:val="20"/>
                <w:szCs w:val="20"/>
                <w:lang w:val="es-CO"/>
              </w:rPr>
              <w:t>17/12/2021</w:t>
            </w:r>
          </w:p>
        </w:tc>
        <w:tc>
          <w:tcPr>
            <w:tcW w:w="7371" w:type="dxa"/>
            <w:tcBorders>
              <w:top w:val="single" w:sz="4" w:space="0" w:color="auto"/>
              <w:left w:val="nil"/>
              <w:bottom w:val="single" w:sz="4" w:space="0" w:color="auto"/>
              <w:right w:val="single" w:sz="4" w:space="0" w:color="auto"/>
            </w:tcBorders>
            <w:shd w:val="clear" w:color="auto" w:fill="auto"/>
            <w:vAlign w:val="center"/>
          </w:tcPr>
          <w:p w14:paraId="6E099F23" w14:textId="7A6F6FF0" w:rsidR="006E4290" w:rsidRPr="00A318B5" w:rsidRDefault="006929B2" w:rsidP="00A318B5">
            <w:pPr>
              <w:widowControl/>
              <w:jc w:val="both"/>
              <w:rPr>
                <w:rFonts w:asciiTheme="majorHAnsi" w:eastAsia="Times New Roman" w:hAnsiTheme="majorHAnsi" w:cstheme="majorHAnsi"/>
                <w:color w:val="000000"/>
                <w:sz w:val="20"/>
                <w:szCs w:val="20"/>
                <w:lang w:val="es-CO"/>
              </w:rPr>
            </w:pPr>
            <w:r w:rsidRPr="00A318B5">
              <w:rPr>
                <w:rFonts w:asciiTheme="majorHAnsi" w:hAnsiTheme="majorHAnsi" w:cstheme="majorHAnsi"/>
                <w:color w:val="000000"/>
                <w:sz w:val="20"/>
                <w:szCs w:val="20"/>
                <w:shd w:val="clear" w:color="auto" w:fill="FFFFFF"/>
              </w:rPr>
              <w:t>Modificar magnitud de la meta</w:t>
            </w:r>
            <w:r w:rsidR="00A318B5" w:rsidRPr="00A318B5">
              <w:rPr>
                <w:rFonts w:asciiTheme="majorHAnsi" w:hAnsiTheme="majorHAnsi" w:cstheme="majorHAnsi"/>
                <w:color w:val="000000"/>
                <w:sz w:val="20"/>
                <w:szCs w:val="20"/>
                <w:shd w:val="clear" w:color="auto" w:fill="FFFFFF"/>
              </w:rPr>
              <w:t xml:space="preserve">: </w:t>
            </w:r>
            <w:r w:rsidR="00A318B5" w:rsidRPr="00A318B5">
              <w:rPr>
                <w:rFonts w:asciiTheme="majorHAnsi" w:hAnsiTheme="majorHAnsi" w:cstheme="majorHAnsi"/>
                <w:color w:val="000000"/>
                <w:sz w:val="20"/>
                <w:szCs w:val="20"/>
                <w:shd w:val="clear" w:color="auto" w:fill="FFFFFF"/>
              </w:rPr>
              <w:t>Teniendo en cuenta la incorporación de recursos adicionales al proyecto efectuados en el mes de agosto, es necesario incrementar la magnitud de los indicadores de producto y de gestión del SUIFP Territorio.</w:t>
            </w:r>
          </w:p>
        </w:tc>
        <w:tc>
          <w:tcPr>
            <w:tcW w:w="851" w:type="dxa"/>
            <w:tcBorders>
              <w:top w:val="nil"/>
              <w:left w:val="nil"/>
              <w:bottom w:val="single" w:sz="4" w:space="0" w:color="auto"/>
              <w:right w:val="single" w:sz="4" w:space="0" w:color="auto"/>
            </w:tcBorders>
            <w:shd w:val="clear" w:color="auto" w:fill="auto"/>
            <w:noWrap/>
            <w:vAlign w:val="center"/>
          </w:tcPr>
          <w:p w14:paraId="022AF017" w14:textId="4090DB51" w:rsidR="006E4290" w:rsidRPr="00A318B5" w:rsidRDefault="006929B2" w:rsidP="00C177ED">
            <w:pPr>
              <w:widowControl/>
              <w:jc w:val="center"/>
              <w:rPr>
                <w:rFonts w:asciiTheme="majorHAnsi" w:eastAsia="Times New Roman" w:hAnsiTheme="majorHAnsi" w:cstheme="majorHAnsi"/>
                <w:color w:val="000000"/>
                <w:sz w:val="20"/>
                <w:szCs w:val="20"/>
                <w:lang w:val="es-CO"/>
              </w:rPr>
            </w:pPr>
            <w:r w:rsidRPr="00A318B5">
              <w:rPr>
                <w:rFonts w:asciiTheme="majorHAnsi" w:eastAsia="Times New Roman" w:hAnsiTheme="majorHAnsi" w:cstheme="majorHAnsi"/>
                <w:color w:val="000000"/>
                <w:sz w:val="20"/>
                <w:szCs w:val="20"/>
                <w:lang w:val="es-CO"/>
              </w:rPr>
              <w:t>3</w:t>
            </w:r>
          </w:p>
        </w:tc>
      </w:tr>
      <w:tr w:rsidR="006E4290" w:rsidRPr="006929B2" w14:paraId="634EEFB5" w14:textId="77777777" w:rsidTr="006929B2">
        <w:trPr>
          <w:trHeight w:val="415"/>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49E4FB48" w14:textId="50BF2F9F" w:rsidR="006E4290" w:rsidRPr="00A318B5" w:rsidRDefault="006929B2" w:rsidP="00C177ED">
            <w:pPr>
              <w:widowControl/>
              <w:jc w:val="center"/>
              <w:rPr>
                <w:rFonts w:asciiTheme="majorHAnsi" w:eastAsia="Times New Roman" w:hAnsiTheme="majorHAnsi" w:cstheme="majorHAnsi"/>
                <w:color w:val="000000"/>
                <w:sz w:val="20"/>
                <w:szCs w:val="20"/>
                <w:lang w:val="es-CO"/>
              </w:rPr>
            </w:pPr>
            <w:r w:rsidRPr="00A318B5">
              <w:rPr>
                <w:rFonts w:asciiTheme="majorHAnsi" w:eastAsia="Times New Roman" w:hAnsiTheme="majorHAnsi" w:cstheme="majorHAnsi"/>
                <w:color w:val="000000"/>
                <w:sz w:val="20"/>
                <w:szCs w:val="20"/>
                <w:lang w:val="es-CO"/>
              </w:rPr>
              <w:t>24/01/2022</w:t>
            </w:r>
          </w:p>
        </w:tc>
        <w:tc>
          <w:tcPr>
            <w:tcW w:w="7371" w:type="dxa"/>
            <w:tcBorders>
              <w:top w:val="single" w:sz="4" w:space="0" w:color="auto"/>
              <w:left w:val="nil"/>
              <w:bottom w:val="single" w:sz="4" w:space="0" w:color="auto"/>
              <w:right w:val="single" w:sz="4" w:space="0" w:color="auto"/>
            </w:tcBorders>
            <w:shd w:val="clear" w:color="auto" w:fill="auto"/>
            <w:vAlign w:val="center"/>
          </w:tcPr>
          <w:p w14:paraId="7088CDD3" w14:textId="76535D64" w:rsidR="006E4290" w:rsidRPr="00A318B5" w:rsidRDefault="006929B2" w:rsidP="00A318B5">
            <w:pPr>
              <w:widowControl/>
              <w:jc w:val="both"/>
              <w:rPr>
                <w:rFonts w:asciiTheme="majorHAnsi" w:eastAsia="Times New Roman" w:hAnsiTheme="majorHAnsi" w:cstheme="majorHAnsi"/>
                <w:color w:val="000000"/>
                <w:sz w:val="20"/>
                <w:szCs w:val="20"/>
                <w:lang w:val="es-CO"/>
              </w:rPr>
            </w:pPr>
            <w:r w:rsidRPr="00A318B5">
              <w:rPr>
                <w:rFonts w:asciiTheme="majorHAnsi" w:eastAsia="Times New Roman" w:hAnsiTheme="majorHAnsi" w:cstheme="majorHAnsi"/>
                <w:color w:val="000000"/>
                <w:sz w:val="20"/>
                <w:szCs w:val="20"/>
                <w:lang w:val="es-CO"/>
              </w:rPr>
              <w:t>Programación del proyecto de inversión para la vigencia 2022</w:t>
            </w:r>
          </w:p>
        </w:tc>
        <w:tc>
          <w:tcPr>
            <w:tcW w:w="851" w:type="dxa"/>
            <w:tcBorders>
              <w:top w:val="nil"/>
              <w:left w:val="nil"/>
              <w:bottom w:val="single" w:sz="4" w:space="0" w:color="auto"/>
              <w:right w:val="single" w:sz="4" w:space="0" w:color="auto"/>
            </w:tcBorders>
            <w:shd w:val="clear" w:color="auto" w:fill="auto"/>
            <w:noWrap/>
            <w:vAlign w:val="center"/>
          </w:tcPr>
          <w:p w14:paraId="4B4CFB3B" w14:textId="7B190012" w:rsidR="006E4290" w:rsidRPr="00A318B5" w:rsidRDefault="006929B2" w:rsidP="00C177ED">
            <w:pPr>
              <w:widowControl/>
              <w:jc w:val="center"/>
              <w:rPr>
                <w:rFonts w:asciiTheme="majorHAnsi" w:eastAsia="Times New Roman" w:hAnsiTheme="majorHAnsi" w:cstheme="majorHAnsi"/>
                <w:color w:val="000000"/>
                <w:sz w:val="20"/>
                <w:szCs w:val="20"/>
                <w:lang w:val="es-CO"/>
              </w:rPr>
            </w:pPr>
            <w:r w:rsidRPr="00A318B5">
              <w:rPr>
                <w:rFonts w:asciiTheme="majorHAnsi" w:eastAsia="Times New Roman" w:hAnsiTheme="majorHAnsi" w:cstheme="majorHAnsi"/>
                <w:color w:val="000000"/>
                <w:sz w:val="20"/>
                <w:szCs w:val="20"/>
                <w:lang w:val="es-CO"/>
              </w:rPr>
              <w:t>4</w:t>
            </w:r>
          </w:p>
        </w:tc>
      </w:tr>
    </w:tbl>
    <w:p w14:paraId="4E1AC2D9" w14:textId="77777777" w:rsidR="0072513A" w:rsidRPr="006929B2" w:rsidRDefault="0072513A" w:rsidP="00AE713F">
      <w:pPr>
        <w:spacing w:line="276" w:lineRule="auto"/>
        <w:ind w:firstLine="360"/>
        <w:jc w:val="both"/>
        <w:rPr>
          <w:rFonts w:asciiTheme="majorHAnsi" w:hAnsiTheme="majorHAnsi" w:cstheme="majorHAnsi"/>
          <w:b/>
          <w:sz w:val="20"/>
          <w:szCs w:val="20"/>
        </w:rPr>
      </w:pPr>
    </w:p>
    <w:sectPr w:rsidR="0072513A" w:rsidRPr="006929B2" w:rsidSect="00AE713F">
      <w:headerReference w:type="even" r:id="rId18"/>
      <w:headerReference w:type="default" r:id="rId19"/>
      <w:footerReference w:type="default" r:id="rId20"/>
      <w:headerReference w:type="first" r:id="rId21"/>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3BE7" w14:textId="77777777" w:rsidR="005E5513" w:rsidRDefault="005E5513">
      <w:r>
        <w:separator/>
      </w:r>
    </w:p>
  </w:endnote>
  <w:endnote w:type="continuationSeparator" w:id="0">
    <w:p w14:paraId="0E944790" w14:textId="77777777" w:rsidR="005E5513" w:rsidRDefault="005E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29A" w14:textId="77777777" w:rsidR="008C34F0" w:rsidRDefault="008C34F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6FDC" w14:textId="77777777" w:rsidR="005E5513" w:rsidRDefault="005E5513">
      <w:r>
        <w:separator/>
      </w:r>
    </w:p>
  </w:footnote>
  <w:footnote w:type="continuationSeparator" w:id="0">
    <w:p w14:paraId="3E499D26" w14:textId="77777777" w:rsidR="005E5513" w:rsidRDefault="005E5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624" w14:textId="77777777" w:rsidR="008C34F0" w:rsidRDefault="008C34F0">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7D86" w14:textId="77777777" w:rsidR="008C34F0" w:rsidRDefault="008C34F0">
    <w:pPr>
      <w:pBdr>
        <w:top w:val="nil"/>
        <w:left w:val="nil"/>
        <w:bottom w:val="nil"/>
        <w:right w:val="nil"/>
        <w:between w:val="nil"/>
      </w:pBdr>
      <w:spacing w:line="276" w:lineRule="auto"/>
    </w:pPr>
  </w:p>
  <w:tbl>
    <w:tblPr>
      <w:tblStyle w:val="affff0"/>
      <w:tblW w:w="9918" w:type="dxa"/>
      <w:tblInd w:w="0" w:type="dxa"/>
      <w:tblLayout w:type="fixed"/>
      <w:tblLook w:val="0000" w:firstRow="0" w:lastRow="0" w:firstColumn="0" w:lastColumn="0" w:noHBand="0" w:noVBand="0"/>
    </w:tblPr>
    <w:tblGrid>
      <w:gridCol w:w="1863"/>
      <w:gridCol w:w="5362"/>
      <w:gridCol w:w="2693"/>
    </w:tblGrid>
    <w:tr w:rsidR="008C34F0"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8C34F0" w:rsidRDefault="008C34F0">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E3204A" w:rsidRDefault="00E3204A">
          <w:pPr>
            <w:jc w:val="center"/>
            <w:rPr>
              <w:rFonts w:ascii="Arial" w:hAnsi="Arial" w:cs="Arial"/>
              <w:b/>
              <w:sz w:val="20"/>
              <w:szCs w:val="20"/>
            </w:rPr>
          </w:pPr>
        </w:p>
        <w:p w14:paraId="0D8F2510" w14:textId="19344A04" w:rsidR="008C34F0" w:rsidRPr="00E3204A" w:rsidRDefault="008C34F0">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8C34F0" w:rsidRPr="00E3204A" w:rsidRDefault="008C34F0" w:rsidP="00E3204A">
          <w:pPr>
            <w:rPr>
              <w:rFonts w:ascii="Arial" w:hAnsi="Arial" w:cs="Arial"/>
              <w:sz w:val="16"/>
              <w:szCs w:val="16"/>
            </w:rPr>
          </w:pPr>
          <w:r w:rsidRPr="00E3204A">
            <w:rPr>
              <w:rFonts w:ascii="Arial" w:hAnsi="Arial" w:cs="Arial"/>
              <w:sz w:val="16"/>
              <w:szCs w:val="16"/>
            </w:rPr>
            <w:t xml:space="preserve">CÓDIGO: </w:t>
          </w:r>
          <w:r w:rsidR="00E3204A" w:rsidRPr="00E3204A">
            <w:rPr>
              <w:rFonts w:ascii="Arial" w:eastAsiaTheme="minorHAnsi" w:hAnsi="Arial" w:cs="Arial"/>
              <w:sz w:val="16"/>
              <w:szCs w:val="16"/>
              <w:lang w:val="es-CO" w:eastAsia="en-US"/>
            </w:rPr>
            <w:t>DES- PR-02-FR-01</w:t>
          </w:r>
        </w:p>
      </w:tc>
    </w:tr>
    <w:tr w:rsidR="008C34F0"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8C34F0" w:rsidRDefault="008C34F0">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8C34F0" w:rsidRPr="00E3204A" w:rsidRDefault="008C34F0">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8C34F0" w:rsidRPr="00E3204A" w:rsidRDefault="008C34F0">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w:t>
          </w:r>
          <w:r w:rsidR="00E3204A" w:rsidRPr="00E3204A">
            <w:rPr>
              <w:rFonts w:ascii="Arial" w:hAnsi="Arial" w:cs="Arial"/>
              <w:color w:val="000000"/>
              <w:sz w:val="16"/>
              <w:szCs w:val="16"/>
            </w:rPr>
            <w:t>1</w:t>
          </w:r>
        </w:p>
      </w:tc>
    </w:tr>
    <w:tr w:rsidR="008C34F0"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8C34F0" w:rsidRDefault="008C34F0">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8C34F0" w:rsidRPr="00E3204A" w:rsidRDefault="008C34F0">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8C34F0" w:rsidRPr="00E3204A" w:rsidRDefault="008C34F0">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sidR="00EF2E65">
            <w:rPr>
              <w:rFonts w:ascii="Arial" w:hAnsi="Arial" w:cs="Arial"/>
              <w:color w:val="000000"/>
              <w:sz w:val="16"/>
              <w:szCs w:val="16"/>
            </w:rPr>
            <w:t>04/11/2021</w:t>
          </w:r>
        </w:p>
      </w:tc>
    </w:tr>
  </w:tbl>
  <w:p w14:paraId="75B29539" w14:textId="77777777" w:rsidR="008C34F0" w:rsidRDefault="008C34F0"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6D4" w14:textId="77777777" w:rsidR="008C34F0" w:rsidRDefault="008C34F0">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F16E18"/>
    <w:multiLevelType w:val="multilevel"/>
    <w:tmpl w:val="B16AC7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CB544FD"/>
    <w:multiLevelType w:val="multilevel"/>
    <w:tmpl w:val="C0983A4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AF74592"/>
    <w:multiLevelType w:val="multilevel"/>
    <w:tmpl w:val="2E0C1114"/>
    <w:lvl w:ilvl="0">
      <w:start w:val="1"/>
      <w:numFmt w:val="decimal"/>
      <w:lvlText w:val="%1."/>
      <w:lvlJc w:val="left"/>
      <w:pPr>
        <w:ind w:left="0" w:firstLine="0"/>
      </w:pPr>
    </w:lvl>
    <w:lvl w:ilvl="1">
      <w:start w:val="1"/>
      <w:numFmt w:val="decimal"/>
      <w:lvlText w:val="%2."/>
      <w:lvlJc w:val="left"/>
      <w:pPr>
        <w:ind w:left="360" w:hanging="36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6F37A9E"/>
    <w:multiLevelType w:val="multilevel"/>
    <w:tmpl w:val="AF609EA8"/>
    <w:lvl w:ilvl="0">
      <w:start w:val="2"/>
      <w:numFmt w:val="decimal"/>
      <w:lvlText w:val="%1."/>
      <w:lvlJc w:val="left"/>
      <w:pPr>
        <w:ind w:left="360" w:hanging="360"/>
      </w:pPr>
      <w:rPr>
        <w:b/>
        <w:sz w:val="22"/>
        <w:szCs w:val="22"/>
        <w:shd w:val="clear" w:color="auto" w:fill="auto"/>
      </w:rPr>
    </w:lvl>
    <w:lvl w:ilvl="1">
      <w:start w:val="1"/>
      <w:numFmt w:val="decimal"/>
      <w:lvlText w:val="%1.%2."/>
      <w:lvlJc w:val="left"/>
      <w:pPr>
        <w:ind w:left="792" w:hanging="432"/>
      </w:pPr>
      <w:rPr>
        <w:b/>
        <w:sz w:val="22"/>
        <w:szCs w:val="22"/>
        <w:shd w:val="clear" w:color="auto" w:fill="auto"/>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141342038">
    <w:abstractNumId w:val="12"/>
  </w:num>
  <w:num w:numId="2" w16cid:durableId="832725426">
    <w:abstractNumId w:val="0"/>
  </w:num>
  <w:num w:numId="3" w16cid:durableId="1919052505">
    <w:abstractNumId w:val="4"/>
  </w:num>
  <w:num w:numId="4" w16cid:durableId="1478182614">
    <w:abstractNumId w:val="11"/>
  </w:num>
  <w:num w:numId="5" w16cid:durableId="1375810358">
    <w:abstractNumId w:val="7"/>
  </w:num>
  <w:num w:numId="6" w16cid:durableId="833103345">
    <w:abstractNumId w:val="5"/>
  </w:num>
  <w:num w:numId="7" w16cid:durableId="1690520983">
    <w:abstractNumId w:val="8"/>
  </w:num>
  <w:num w:numId="8" w16cid:durableId="1610233486">
    <w:abstractNumId w:val="2"/>
  </w:num>
  <w:num w:numId="9" w16cid:durableId="2120483714">
    <w:abstractNumId w:val="9"/>
  </w:num>
  <w:num w:numId="10" w16cid:durableId="1288581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4047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72195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8510854">
    <w:abstractNumId w:val="10"/>
  </w:num>
  <w:num w:numId="14" w16cid:durableId="1306546487">
    <w:abstractNumId w:val="1"/>
  </w:num>
  <w:num w:numId="15" w16cid:durableId="2021589234">
    <w:abstractNumId w:val="3"/>
  </w:num>
  <w:num w:numId="16" w16cid:durableId="1014843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F105D"/>
    <w:rsid w:val="00172016"/>
    <w:rsid w:val="002A0072"/>
    <w:rsid w:val="00321B0B"/>
    <w:rsid w:val="00331EB1"/>
    <w:rsid w:val="003F65C7"/>
    <w:rsid w:val="0047347E"/>
    <w:rsid w:val="005E5513"/>
    <w:rsid w:val="006822A5"/>
    <w:rsid w:val="006929B2"/>
    <w:rsid w:val="006E4290"/>
    <w:rsid w:val="0072513A"/>
    <w:rsid w:val="007739E3"/>
    <w:rsid w:val="008615D6"/>
    <w:rsid w:val="008C34F0"/>
    <w:rsid w:val="009032EA"/>
    <w:rsid w:val="00922C8B"/>
    <w:rsid w:val="00977EB6"/>
    <w:rsid w:val="00A318B5"/>
    <w:rsid w:val="00AE713F"/>
    <w:rsid w:val="00CC175F"/>
    <w:rsid w:val="00E3204A"/>
    <w:rsid w:val="00E5227F"/>
    <w:rsid w:val="00E63A08"/>
    <w:rsid w:val="00EF08EA"/>
    <w:rsid w:val="00EF2E65"/>
    <w:rsid w:val="00F23B6C"/>
    <w:rsid w:val="00F51C75"/>
    <w:rsid w:val="00F810C8"/>
    <w:rsid w:val="00FB3470"/>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semiHidden/>
    <w:unhideWhenUsed/>
    <w:rsid w:val="005A13C1"/>
    <w:rPr>
      <w:sz w:val="20"/>
      <w:szCs w:val="20"/>
    </w:rPr>
  </w:style>
  <w:style w:type="character" w:customStyle="1" w:styleId="TextocomentarioCar">
    <w:name w:val="Texto comentario Car"/>
    <w:basedOn w:val="Fuentedeprrafopredeter"/>
    <w:link w:val="Textocomentario"/>
    <w:uiPriority w:val="99"/>
    <w:semiHidden/>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 w:type="character" w:styleId="Mencinsinresolver">
    <w:name w:val="Unresolved Mention"/>
    <w:basedOn w:val="Fuentedeprrafopredeter"/>
    <w:uiPriority w:val="99"/>
    <w:semiHidden/>
    <w:unhideWhenUsed/>
    <w:rsid w:val="00CC1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132095">
      <w:bodyDiv w:val="1"/>
      <w:marLeft w:val="0"/>
      <w:marRight w:val="0"/>
      <w:marTop w:val="0"/>
      <w:marBottom w:val="0"/>
      <w:divBdr>
        <w:top w:val="none" w:sz="0" w:space="0" w:color="auto"/>
        <w:left w:val="none" w:sz="0" w:space="0" w:color="auto"/>
        <w:bottom w:val="none" w:sz="0" w:space="0" w:color="auto"/>
        <w:right w:val="none" w:sz="0" w:space="0" w:color="auto"/>
      </w:divBdr>
    </w:div>
    <w:div w:id="782459117">
      <w:bodyDiv w:val="1"/>
      <w:marLeft w:val="0"/>
      <w:marRight w:val="0"/>
      <w:marTop w:val="0"/>
      <w:marBottom w:val="0"/>
      <w:divBdr>
        <w:top w:val="none" w:sz="0" w:space="0" w:color="auto"/>
        <w:left w:val="none" w:sz="0" w:space="0" w:color="auto"/>
        <w:bottom w:val="none" w:sz="0" w:space="0" w:color="auto"/>
        <w:right w:val="none" w:sz="0" w:space="0" w:color="auto"/>
      </w:divBdr>
    </w:div>
    <w:div w:id="1819688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1.xls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dane.gov.co/index.php/estadisticas-por-tema/demografia-y-poblacion/censo-nacional-de-poblacion-y-vivenda-2018/informacion-tecnica" TargetMode="External"/><Relationship Id="rId14" Type="http://schemas.openxmlformats.org/officeDocument/2006/relationships/image" Target="media/image4.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5937</Words>
  <Characters>32657</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yulysanchezf@outlook.es</cp:lastModifiedBy>
  <cp:revision>2</cp:revision>
  <dcterms:created xsi:type="dcterms:W3CDTF">2022-06-02T17:24:00Z</dcterms:created>
  <dcterms:modified xsi:type="dcterms:W3CDTF">2022-06-02T17:24:00Z</dcterms:modified>
</cp:coreProperties>
</file>