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593565">
              <w:rPr>
                <w:noProof/>
                <w:webHidden/>
              </w:rPr>
              <w:t>3</w:t>
            </w:r>
            <w:r w:rsidR="00FE60FF">
              <w:rPr>
                <w:noProof/>
                <w:webHidden/>
              </w:rPr>
              <w:fldChar w:fldCharType="end"/>
            </w:r>
          </w:hyperlink>
        </w:p>
        <w:p w14:paraId="0E1D1FF7" w14:textId="76B1A5EC"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593565">
              <w:rPr>
                <w:noProof/>
                <w:webHidden/>
              </w:rPr>
              <w:t>3</w:t>
            </w:r>
            <w:r w:rsidR="00FE60FF">
              <w:rPr>
                <w:noProof/>
                <w:webHidden/>
              </w:rPr>
              <w:fldChar w:fldCharType="end"/>
            </w:r>
          </w:hyperlink>
        </w:p>
        <w:p w14:paraId="0E5FED49" w14:textId="21225078"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593565">
              <w:rPr>
                <w:noProof/>
                <w:webHidden/>
              </w:rPr>
              <w:t>3</w:t>
            </w:r>
            <w:r w:rsidR="00FE60FF">
              <w:rPr>
                <w:noProof/>
                <w:webHidden/>
              </w:rPr>
              <w:fldChar w:fldCharType="end"/>
            </w:r>
          </w:hyperlink>
        </w:p>
        <w:p w14:paraId="111EBB3D" w14:textId="4BB07633"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593565">
              <w:rPr>
                <w:noProof/>
                <w:webHidden/>
              </w:rPr>
              <w:t>3</w:t>
            </w:r>
            <w:r w:rsidR="00FE60FF">
              <w:rPr>
                <w:noProof/>
                <w:webHidden/>
              </w:rPr>
              <w:fldChar w:fldCharType="end"/>
            </w:r>
          </w:hyperlink>
        </w:p>
        <w:p w14:paraId="6301C759" w14:textId="1DCEDFC1"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593565">
              <w:rPr>
                <w:noProof/>
                <w:webHidden/>
              </w:rPr>
              <w:t>3</w:t>
            </w:r>
            <w:r w:rsidR="00FE60FF">
              <w:rPr>
                <w:noProof/>
                <w:webHidden/>
              </w:rPr>
              <w:fldChar w:fldCharType="end"/>
            </w:r>
          </w:hyperlink>
        </w:p>
        <w:p w14:paraId="56497BA8" w14:textId="7A70DAAB"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593565">
              <w:rPr>
                <w:noProof/>
                <w:webHidden/>
              </w:rPr>
              <w:t>4</w:t>
            </w:r>
            <w:r w:rsidR="00FE60FF">
              <w:rPr>
                <w:noProof/>
                <w:webHidden/>
              </w:rPr>
              <w:fldChar w:fldCharType="end"/>
            </w:r>
          </w:hyperlink>
        </w:p>
        <w:p w14:paraId="5C19C7C7" w14:textId="23C1B75F"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593565">
              <w:rPr>
                <w:noProof/>
                <w:webHidden/>
              </w:rPr>
              <w:t>5</w:t>
            </w:r>
            <w:r w:rsidR="00FE60FF">
              <w:rPr>
                <w:noProof/>
                <w:webHidden/>
              </w:rPr>
              <w:fldChar w:fldCharType="end"/>
            </w:r>
          </w:hyperlink>
        </w:p>
        <w:p w14:paraId="6411FEC6" w14:textId="1C3119FF"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593565">
              <w:rPr>
                <w:noProof/>
                <w:webHidden/>
              </w:rPr>
              <w:t>5</w:t>
            </w:r>
            <w:r w:rsidR="00FE60FF">
              <w:rPr>
                <w:noProof/>
                <w:webHidden/>
              </w:rPr>
              <w:fldChar w:fldCharType="end"/>
            </w:r>
          </w:hyperlink>
        </w:p>
        <w:p w14:paraId="2167D7D6" w14:textId="25410508"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593565">
              <w:rPr>
                <w:noProof/>
                <w:webHidden/>
              </w:rPr>
              <w:t>8</w:t>
            </w:r>
            <w:r w:rsidR="00FE60FF">
              <w:rPr>
                <w:noProof/>
                <w:webHidden/>
              </w:rPr>
              <w:fldChar w:fldCharType="end"/>
            </w:r>
          </w:hyperlink>
        </w:p>
        <w:p w14:paraId="27CFE16B" w14:textId="5FBA739D"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593565">
              <w:rPr>
                <w:noProof/>
                <w:webHidden/>
              </w:rPr>
              <w:t>8</w:t>
            </w:r>
            <w:r w:rsidR="00FE60FF">
              <w:rPr>
                <w:noProof/>
                <w:webHidden/>
              </w:rPr>
              <w:fldChar w:fldCharType="end"/>
            </w:r>
          </w:hyperlink>
        </w:p>
        <w:p w14:paraId="6D0793F2" w14:textId="02569D25"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593565">
              <w:rPr>
                <w:noProof/>
                <w:webHidden/>
              </w:rPr>
              <w:t>9</w:t>
            </w:r>
            <w:r w:rsidR="00FE60FF">
              <w:rPr>
                <w:noProof/>
                <w:webHidden/>
              </w:rPr>
              <w:fldChar w:fldCharType="end"/>
            </w:r>
          </w:hyperlink>
        </w:p>
        <w:p w14:paraId="56C38F18" w14:textId="390AA7E9"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593565">
              <w:rPr>
                <w:noProof/>
                <w:webHidden/>
              </w:rPr>
              <w:t>12</w:t>
            </w:r>
            <w:r w:rsidR="00FE60FF">
              <w:rPr>
                <w:noProof/>
                <w:webHidden/>
              </w:rPr>
              <w:fldChar w:fldCharType="end"/>
            </w:r>
          </w:hyperlink>
        </w:p>
        <w:p w14:paraId="27556004" w14:textId="2F91936C"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593565">
              <w:rPr>
                <w:noProof/>
                <w:webHidden/>
              </w:rPr>
              <w:t>13</w:t>
            </w:r>
            <w:r w:rsidR="00FE60FF">
              <w:rPr>
                <w:noProof/>
                <w:webHidden/>
              </w:rPr>
              <w:fldChar w:fldCharType="end"/>
            </w:r>
          </w:hyperlink>
        </w:p>
        <w:p w14:paraId="11513A32" w14:textId="0B91F97A"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593565">
              <w:rPr>
                <w:noProof/>
                <w:webHidden/>
              </w:rPr>
              <w:t>14</w:t>
            </w:r>
            <w:r w:rsidR="00FE60FF">
              <w:rPr>
                <w:noProof/>
                <w:webHidden/>
              </w:rPr>
              <w:fldChar w:fldCharType="end"/>
            </w:r>
          </w:hyperlink>
        </w:p>
        <w:p w14:paraId="7432413D" w14:textId="5EB433A8" w:rsidR="00FE60FF" w:rsidRDefault="00802117">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593565">
              <w:rPr>
                <w:noProof/>
                <w:webHidden/>
              </w:rPr>
              <w:t>14</w:t>
            </w:r>
            <w:r w:rsidR="00FE60FF">
              <w:rPr>
                <w:noProof/>
                <w:webHidden/>
              </w:rPr>
              <w:fldChar w:fldCharType="end"/>
            </w:r>
          </w:hyperlink>
        </w:p>
        <w:p w14:paraId="46FDC063" w14:textId="0D54D4A9"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593565">
              <w:rPr>
                <w:noProof/>
                <w:webHidden/>
              </w:rPr>
              <w:t>15</w:t>
            </w:r>
            <w:r w:rsidR="00FE60FF">
              <w:rPr>
                <w:noProof/>
                <w:webHidden/>
              </w:rPr>
              <w:fldChar w:fldCharType="end"/>
            </w:r>
          </w:hyperlink>
        </w:p>
        <w:p w14:paraId="0FCA804B" w14:textId="6718824D"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593565">
              <w:rPr>
                <w:noProof/>
                <w:webHidden/>
              </w:rPr>
              <w:t>15</w:t>
            </w:r>
            <w:r w:rsidR="00FE60FF">
              <w:rPr>
                <w:noProof/>
                <w:webHidden/>
              </w:rPr>
              <w:fldChar w:fldCharType="end"/>
            </w:r>
          </w:hyperlink>
        </w:p>
        <w:p w14:paraId="66A8670E" w14:textId="3DD133BA"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593565">
              <w:rPr>
                <w:noProof/>
                <w:webHidden/>
              </w:rPr>
              <w:t>16</w:t>
            </w:r>
            <w:r w:rsidR="00FE60FF">
              <w:rPr>
                <w:noProof/>
                <w:webHidden/>
              </w:rPr>
              <w:fldChar w:fldCharType="end"/>
            </w:r>
          </w:hyperlink>
        </w:p>
        <w:p w14:paraId="65866B8F" w14:textId="1F630AFF"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593565">
              <w:rPr>
                <w:noProof/>
                <w:webHidden/>
              </w:rPr>
              <w:t>16</w:t>
            </w:r>
            <w:r w:rsidR="00FE60FF">
              <w:rPr>
                <w:noProof/>
                <w:webHidden/>
              </w:rPr>
              <w:fldChar w:fldCharType="end"/>
            </w:r>
          </w:hyperlink>
        </w:p>
        <w:p w14:paraId="70D9473B" w14:textId="0E438A3E"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593565">
              <w:rPr>
                <w:noProof/>
                <w:webHidden/>
              </w:rPr>
              <w:t>16</w:t>
            </w:r>
            <w:r w:rsidR="00FE60FF">
              <w:rPr>
                <w:noProof/>
                <w:webHidden/>
              </w:rPr>
              <w:fldChar w:fldCharType="end"/>
            </w:r>
          </w:hyperlink>
        </w:p>
        <w:p w14:paraId="5A8E8D0E" w14:textId="23034F48"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593565">
              <w:rPr>
                <w:noProof/>
                <w:webHidden/>
              </w:rPr>
              <w:t>18</w:t>
            </w:r>
            <w:r w:rsidR="00FE60FF">
              <w:rPr>
                <w:noProof/>
                <w:webHidden/>
              </w:rPr>
              <w:fldChar w:fldCharType="end"/>
            </w:r>
          </w:hyperlink>
        </w:p>
        <w:p w14:paraId="29C63E36" w14:textId="370D00D7"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593565">
              <w:rPr>
                <w:noProof/>
                <w:webHidden/>
              </w:rPr>
              <w:t>18</w:t>
            </w:r>
            <w:r w:rsidR="00FE60FF">
              <w:rPr>
                <w:noProof/>
                <w:webHidden/>
              </w:rPr>
              <w:fldChar w:fldCharType="end"/>
            </w:r>
          </w:hyperlink>
        </w:p>
        <w:p w14:paraId="354D5537" w14:textId="11AAEE18"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593565">
              <w:rPr>
                <w:noProof/>
                <w:webHidden/>
              </w:rPr>
              <w:t>19</w:t>
            </w:r>
            <w:r w:rsidR="00FE60FF">
              <w:rPr>
                <w:noProof/>
                <w:webHidden/>
              </w:rPr>
              <w:fldChar w:fldCharType="end"/>
            </w:r>
          </w:hyperlink>
        </w:p>
        <w:p w14:paraId="72CAF046" w14:textId="57F8CBAB" w:rsidR="00FE60FF" w:rsidRDefault="00802117">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593565">
              <w:rPr>
                <w:noProof/>
                <w:webHidden/>
              </w:rPr>
              <w:t>20</w:t>
            </w:r>
            <w:r w:rsidR="00FE60FF">
              <w:rPr>
                <w:noProof/>
                <w:webHidden/>
              </w:rPr>
              <w:fldChar w:fldCharType="end"/>
            </w:r>
          </w:hyperlink>
        </w:p>
        <w:p w14:paraId="6E70B0B4" w14:textId="15A6443A"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593565">
              <w:rPr>
                <w:noProof/>
                <w:webHidden/>
              </w:rPr>
              <w:t>23</w:t>
            </w:r>
            <w:r w:rsidR="00FE60FF">
              <w:rPr>
                <w:noProof/>
                <w:webHidden/>
              </w:rPr>
              <w:fldChar w:fldCharType="end"/>
            </w:r>
          </w:hyperlink>
        </w:p>
        <w:p w14:paraId="7437CC38" w14:textId="4B64078B"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593565">
              <w:rPr>
                <w:noProof/>
                <w:webHidden/>
              </w:rPr>
              <w:t>23</w:t>
            </w:r>
            <w:r w:rsidR="00FE60FF">
              <w:rPr>
                <w:noProof/>
                <w:webHidden/>
              </w:rPr>
              <w:fldChar w:fldCharType="end"/>
            </w:r>
          </w:hyperlink>
        </w:p>
        <w:p w14:paraId="1BA270AA" w14:textId="63885AAD"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593565">
              <w:rPr>
                <w:noProof/>
                <w:webHidden/>
              </w:rPr>
              <w:t>24</w:t>
            </w:r>
            <w:r w:rsidR="00FE60FF">
              <w:rPr>
                <w:noProof/>
                <w:webHidden/>
              </w:rPr>
              <w:fldChar w:fldCharType="end"/>
            </w:r>
          </w:hyperlink>
        </w:p>
        <w:p w14:paraId="41C8E806" w14:textId="1D515002"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593565">
              <w:rPr>
                <w:noProof/>
                <w:webHidden/>
              </w:rPr>
              <w:t>24</w:t>
            </w:r>
            <w:r w:rsidR="00FE60FF">
              <w:rPr>
                <w:noProof/>
                <w:webHidden/>
              </w:rPr>
              <w:fldChar w:fldCharType="end"/>
            </w:r>
          </w:hyperlink>
        </w:p>
        <w:p w14:paraId="537A05D8" w14:textId="4F040C47"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593565">
              <w:rPr>
                <w:noProof/>
                <w:webHidden/>
              </w:rPr>
              <w:t>25</w:t>
            </w:r>
            <w:r w:rsidR="00FE60FF">
              <w:rPr>
                <w:noProof/>
                <w:webHidden/>
              </w:rPr>
              <w:fldChar w:fldCharType="end"/>
            </w:r>
          </w:hyperlink>
        </w:p>
        <w:p w14:paraId="0B3F1D3E" w14:textId="69325A12"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593565">
              <w:rPr>
                <w:noProof/>
                <w:webHidden/>
              </w:rPr>
              <w:t>25</w:t>
            </w:r>
            <w:r w:rsidR="00FE60FF">
              <w:rPr>
                <w:noProof/>
                <w:webHidden/>
              </w:rPr>
              <w:fldChar w:fldCharType="end"/>
            </w:r>
          </w:hyperlink>
        </w:p>
        <w:p w14:paraId="0F518AF9" w14:textId="5006FE7C"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593565">
              <w:rPr>
                <w:noProof/>
                <w:webHidden/>
              </w:rPr>
              <w:t>25</w:t>
            </w:r>
            <w:r w:rsidR="00FE60FF">
              <w:rPr>
                <w:noProof/>
                <w:webHidden/>
              </w:rPr>
              <w:fldChar w:fldCharType="end"/>
            </w:r>
          </w:hyperlink>
        </w:p>
        <w:p w14:paraId="464D35D1" w14:textId="40E8EF8F"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593565">
              <w:rPr>
                <w:noProof/>
                <w:webHidden/>
              </w:rPr>
              <w:t>27</w:t>
            </w:r>
            <w:r w:rsidR="00FE60FF">
              <w:rPr>
                <w:noProof/>
                <w:webHidden/>
              </w:rPr>
              <w:fldChar w:fldCharType="end"/>
            </w:r>
          </w:hyperlink>
        </w:p>
        <w:p w14:paraId="1B167815" w14:textId="6F286AA6"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593565">
              <w:rPr>
                <w:noProof/>
                <w:webHidden/>
              </w:rPr>
              <w:t>26</w:t>
            </w:r>
            <w:r w:rsidR="00FE60FF">
              <w:rPr>
                <w:noProof/>
                <w:webHidden/>
              </w:rPr>
              <w:fldChar w:fldCharType="end"/>
            </w:r>
          </w:hyperlink>
        </w:p>
        <w:p w14:paraId="48097959" w14:textId="3CC86BF2" w:rsidR="00FE60FF" w:rsidRDefault="00802117">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593565">
              <w:rPr>
                <w:noProof/>
                <w:webHidden/>
              </w:rPr>
              <w:t>27</w:t>
            </w:r>
            <w:r w:rsidR="00FE60FF">
              <w:rPr>
                <w:noProof/>
                <w:webHidden/>
              </w:rPr>
              <w:fldChar w:fldCharType="end"/>
            </w:r>
          </w:hyperlink>
        </w:p>
        <w:p w14:paraId="2E811C42" w14:textId="47492317"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593565">
              <w:rPr>
                <w:noProof/>
                <w:webHidden/>
              </w:rPr>
              <w:t>27</w:t>
            </w:r>
            <w:r w:rsidR="00FE60FF">
              <w:rPr>
                <w:noProof/>
                <w:webHidden/>
              </w:rPr>
              <w:fldChar w:fldCharType="end"/>
            </w:r>
          </w:hyperlink>
        </w:p>
        <w:p w14:paraId="2A25CA0C" w14:textId="68571248"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593565">
              <w:rPr>
                <w:noProof/>
                <w:webHidden/>
              </w:rPr>
              <w:t>29</w:t>
            </w:r>
            <w:r w:rsidR="00FE60FF">
              <w:rPr>
                <w:noProof/>
                <w:webHidden/>
              </w:rPr>
              <w:fldChar w:fldCharType="end"/>
            </w:r>
          </w:hyperlink>
        </w:p>
        <w:p w14:paraId="06C4FF70" w14:textId="0B87CB85"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593565">
              <w:rPr>
                <w:noProof/>
                <w:webHidden/>
              </w:rPr>
              <w:t>29</w:t>
            </w:r>
            <w:r w:rsidR="00FE60FF">
              <w:rPr>
                <w:noProof/>
                <w:webHidden/>
              </w:rPr>
              <w:fldChar w:fldCharType="end"/>
            </w:r>
          </w:hyperlink>
        </w:p>
        <w:p w14:paraId="4E880D54" w14:textId="1389F5AA"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593565">
              <w:rPr>
                <w:noProof/>
                <w:webHidden/>
              </w:rPr>
              <w:t>29</w:t>
            </w:r>
            <w:r w:rsidR="00FE60FF">
              <w:rPr>
                <w:noProof/>
                <w:webHidden/>
              </w:rPr>
              <w:fldChar w:fldCharType="end"/>
            </w:r>
          </w:hyperlink>
        </w:p>
        <w:p w14:paraId="54743EB5" w14:textId="54E45710" w:rsidR="00FE60FF" w:rsidRDefault="00802117">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593565">
              <w:rPr>
                <w:noProof/>
                <w:webHidden/>
              </w:rPr>
              <w:t>29</w:t>
            </w:r>
            <w:r w:rsidR="00FE60FF">
              <w:rPr>
                <w:noProof/>
                <w:webHidden/>
              </w:rPr>
              <w:fldChar w:fldCharType="end"/>
            </w:r>
          </w:hyperlink>
        </w:p>
        <w:p w14:paraId="0A9694E0" w14:textId="4310DE62" w:rsidR="00FE60FF" w:rsidRDefault="00802117">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593565">
              <w:rPr>
                <w:noProof/>
                <w:webHidden/>
              </w:rPr>
              <w:t>29</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jc w:val="center"/>
        <w:tblInd w:w="0" w:type="dxa"/>
        <w:tblLayout w:type="fixed"/>
        <w:tblLook w:val="0000" w:firstRow="0" w:lastRow="0" w:firstColumn="0" w:lastColumn="0" w:noHBand="0" w:noVBand="0"/>
      </w:tblPr>
      <w:tblGrid>
        <w:gridCol w:w="1696"/>
        <w:gridCol w:w="966"/>
        <w:gridCol w:w="4565"/>
        <w:gridCol w:w="1982"/>
      </w:tblGrid>
      <w:tr w:rsidR="0072513A" w14:paraId="7FAA5418" w14:textId="77777777" w:rsidTr="00AA3398">
        <w:trPr>
          <w:trHeight w:val="340"/>
          <w:jc w:val="center"/>
        </w:trPr>
        <w:tc>
          <w:tcPr>
            <w:tcW w:w="1696" w:type="dxa"/>
            <w:tcBorders>
              <w:top w:val="single" w:sz="4" w:space="0" w:color="000000"/>
              <w:left w:val="single" w:sz="4" w:space="0" w:color="000000"/>
              <w:bottom w:val="single" w:sz="4" w:space="0" w:color="000000"/>
            </w:tcBorders>
            <w:shd w:val="clear" w:color="auto" w:fill="D9D9D9" w:themeFill="background1" w:themeFillShade="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BD3516" w14:textId="77777777" w:rsidR="0072513A" w:rsidRDefault="008C34F0" w:rsidP="00034B23">
            <w:pPr>
              <w:pBdr>
                <w:top w:val="nil"/>
                <w:left w:val="nil"/>
                <w:bottom w:val="nil"/>
                <w:right w:val="nil"/>
                <w:between w:val="nil"/>
              </w:pBdr>
              <w:spacing w:line="276" w:lineRule="auto"/>
              <w:ind w:firstLine="360"/>
              <w:jc w:val="center"/>
              <w:rPr>
                <w:b/>
              </w:rPr>
            </w:pPr>
            <w:r>
              <w:rPr>
                <w:b/>
              </w:rPr>
              <w:t>NOMBRE</w:t>
            </w:r>
          </w:p>
        </w:tc>
      </w:tr>
      <w:tr w:rsidR="0072513A" w14:paraId="79E05311" w14:textId="77777777" w:rsidTr="00D21B3A">
        <w:trPr>
          <w:trHeight w:val="340"/>
          <w:jc w:val="center"/>
        </w:trPr>
        <w:tc>
          <w:tcPr>
            <w:tcW w:w="1696" w:type="dxa"/>
            <w:tcBorders>
              <w:left w:val="single" w:sz="4" w:space="0" w:color="000000"/>
              <w:bottom w:val="single" w:sz="4" w:space="0" w:color="000000"/>
            </w:tcBorders>
          </w:tcPr>
          <w:p w14:paraId="44692B62" w14:textId="00B592A3" w:rsidR="0072513A" w:rsidRDefault="00034B23" w:rsidP="00AE713F">
            <w:pPr>
              <w:pBdr>
                <w:top w:val="nil"/>
                <w:left w:val="nil"/>
                <w:bottom w:val="nil"/>
                <w:right w:val="nil"/>
                <w:between w:val="nil"/>
              </w:pBdr>
              <w:spacing w:line="276" w:lineRule="auto"/>
              <w:ind w:firstLine="360"/>
              <w:jc w:val="both"/>
            </w:pPr>
            <w:r>
              <w:t>7654</w:t>
            </w:r>
          </w:p>
        </w:tc>
        <w:tc>
          <w:tcPr>
            <w:tcW w:w="7513" w:type="dxa"/>
            <w:gridSpan w:val="3"/>
            <w:tcBorders>
              <w:left w:val="single" w:sz="4" w:space="0" w:color="000000"/>
              <w:bottom w:val="single" w:sz="4" w:space="0" w:color="000000"/>
              <w:right w:val="single" w:sz="4" w:space="0" w:color="000000"/>
            </w:tcBorders>
          </w:tcPr>
          <w:p w14:paraId="11B22273" w14:textId="6530EBF4" w:rsidR="0072513A" w:rsidRDefault="00034B23" w:rsidP="00AE713F">
            <w:pPr>
              <w:pBdr>
                <w:top w:val="nil"/>
                <w:left w:val="nil"/>
                <w:bottom w:val="nil"/>
                <w:right w:val="nil"/>
                <w:between w:val="nil"/>
              </w:pBdr>
              <w:spacing w:line="276" w:lineRule="auto"/>
              <w:ind w:firstLine="360"/>
              <w:jc w:val="center"/>
            </w:pPr>
            <w:r>
              <w:t>Mejoramiento de la infraestructura cultural en la ciudad de Bogotá</w:t>
            </w:r>
          </w:p>
        </w:tc>
      </w:tr>
      <w:tr w:rsidR="0072513A" w14:paraId="429A0F21" w14:textId="77777777" w:rsidTr="00D21B3A">
        <w:trPr>
          <w:trHeight w:val="340"/>
          <w:jc w:val="center"/>
        </w:trPr>
        <w:tc>
          <w:tcPr>
            <w:tcW w:w="1696" w:type="dxa"/>
            <w:tcBorders>
              <w:top w:val="single" w:sz="4" w:space="0" w:color="000000"/>
              <w:left w:val="single" w:sz="4" w:space="0" w:color="000000"/>
              <w:bottom w:val="single" w:sz="4" w:space="0" w:color="000000"/>
            </w:tcBorders>
            <w:shd w:val="clear" w:color="auto" w:fill="D9D9D9"/>
            <w:vAlign w:val="center"/>
          </w:tcPr>
          <w:p w14:paraId="2DDFA358" w14:textId="77777777" w:rsidR="0072513A" w:rsidRDefault="008C34F0" w:rsidP="00AE713F">
            <w:pPr>
              <w:pBdr>
                <w:top w:val="nil"/>
                <w:left w:val="nil"/>
                <w:bottom w:val="nil"/>
                <w:right w:val="nil"/>
                <w:between w:val="nil"/>
              </w:pBdr>
              <w:spacing w:line="276" w:lineRule="auto"/>
              <w:ind w:firstLine="360"/>
              <w:jc w:val="both"/>
              <w:rPr>
                <w:b/>
              </w:rPr>
            </w:pPr>
            <w:r>
              <w:rPr>
                <w:b/>
              </w:rPr>
              <w:t>VERSIÓN No:</w:t>
            </w:r>
          </w:p>
        </w:tc>
        <w:tc>
          <w:tcPr>
            <w:tcW w:w="966" w:type="dxa"/>
            <w:tcBorders>
              <w:top w:val="single" w:sz="4" w:space="0" w:color="000000"/>
              <w:left w:val="single" w:sz="4" w:space="0" w:color="000000"/>
              <w:bottom w:val="single" w:sz="4" w:space="0" w:color="000000"/>
            </w:tcBorders>
            <w:vAlign w:val="center"/>
          </w:tcPr>
          <w:p w14:paraId="778A3DA8" w14:textId="6657647D" w:rsidR="0072513A" w:rsidRDefault="00D21B3A" w:rsidP="00D21B3A">
            <w:pPr>
              <w:pBdr>
                <w:top w:val="nil"/>
                <w:left w:val="nil"/>
                <w:bottom w:val="nil"/>
                <w:right w:val="nil"/>
                <w:between w:val="nil"/>
              </w:pBdr>
              <w:spacing w:line="276" w:lineRule="auto"/>
              <w:ind w:firstLine="360"/>
              <w:jc w:val="both"/>
            </w:pPr>
            <w:r w:rsidRPr="00D21B3A">
              <w:rPr>
                <w:color w:val="FF0000"/>
              </w:rPr>
              <w:t>11</w:t>
            </w:r>
          </w:p>
        </w:tc>
        <w:tc>
          <w:tcPr>
            <w:tcW w:w="4565" w:type="dxa"/>
            <w:tcBorders>
              <w:top w:val="single" w:sz="4" w:space="0" w:color="000000"/>
              <w:left w:val="single" w:sz="4" w:space="0" w:color="000000"/>
              <w:bottom w:val="single" w:sz="4" w:space="0" w:color="000000"/>
            </w:tcBorders>
            <w:shd w:val="clear" w:color="auto" w:fill="D9D9D9"/>
            <w:vAlign w:val="center"/>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vAlign w:val="center"/>
          </w:tcPr>
          <w:p w14:paraId="111DE2FF" w14:textId="518388F0" w:rsidR="0072513A" w:rsidRDefault="00D21B3A" w:rsidP="00AE713F">
            <w:pPr>
              <w:pBdr>
                <w:top w:val="nil"/>
                <w:left w:val="nil"/>
                <w:bottom w:val="nil"/>
                <w:right w:val="nil"/>
                <w:between w:val="nil"/>
              </w:pBdr>
              <w:spacing w:line="276" w:lineRule="auto"/>
              <w:ind w:firstLine="360"/>
              <w:jc w:val="both"/>
            </w:pPr>
            <w:r w:rsidRPr="00D21B3A">
              <w:rPr>
                <w:color w:val="FF0000"/>
              </w:rPr>
              <w:t>1</w:t>
            </w:r>
            <w:r w:rsidR="00FC7911">
              <w:rPr>
                <w:color w:val="FF0000"/>
              </w:rPr>
              <w:t>2</w:t>
            </w:r>
            <w:r w:rsidR="00034B23" w:rsidRPr="00D21B3A">
              <w:rPr>
                <w:color w:val="FF0000"/>
              </w:rPr>
              <w:t>-0</w:t>
            </w:r>
            <w:r w:rsidRPr="00D21B3A">
              <w:rPr>
                <w:color w:val="FF0000"/>
              </w:rPr>
              <w:t>5</w:t>
            </w:r>
            <w:r w:rsidR="00034B23" w:rsidRPr="00D21B3A">
              <w:rPr>
                <w:color w:val="FF0000"/>
              </w:rPr>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2499622F" w14:textId="77777777" w:rsidR="00034B23" w:rsidRPr="00034B23" w:rsidRDefault="00034B23" w:rsidP="00034B23"/>
    <w:p w14:paraId="08231D05" w14:textId="77777777" w:rsidR="00034B23" w:rsidRDefault="00034B23" w:rsidP="00034B23">
      <w:pPr>
        <w:spacing w:line="276" w:lineRule="auto"/>
        <w:ind w:left="426"/>
        <w:jc w:val="both"/>
        <w:rPr>
          <w:b/>
        </w:rPr>
      </w:pPr>
      <w:r>
        <w:rPr>
          <w:b/>
        </w:rPr>
        <w:t xml:space="preserve">Plan: </w:t>
      </w:r>
      <w:r>
        <w:t>Pacto por Colombia, Pacto por la Equidad</w:t>
      </w:r>
    </w:p>
    <w:p w14:paraId="461CF985" w14:textId="77777777" w:rsidR="00034B23" w:rsidRDefault="00034B23" w:rsidP="00034B23">
      <w:pPr>
        <w:spacing w:line="276" w:lineRule="auto"/>
        <w:ind w:left="426"/>
        <w:jc w:val="both"/>
      </w:pPr>
      <w:r>
        <w:rPr>
          <w:b/>
        </w:rPr>
        <w:t xml:space="preserve">Estrategia Transversal: </w:t>
      </w:r>
      <w:r>
        <w:t>Pacto por la protección y promoción de nuestra cultura y desarrollo de la economía naranja</w:t>
      </w:r>
      <w:r>
        <w:br/>
      </w:r>
      <w:r>
        <w:rPr>
          <w:b/>
        </w:rPr>
        <w:t xml:space="preserve">Objetivo: </w:t>
      </w:r>
      <w:r>
        <w:t>301001 - 1. Todos somos cultura: la esencia de un país que se transforma desde los territorios</w:t>
      </w:r>
    </w:p>
    <w:p w14:paraId="32CCC6F2" w14:textId="3B83A5E7" w:rsidR="0072513A" w:rsidRPr="00034B23" w:rsidRDefault="00034B23" w:rsidP="00034B23">
      <w:pPr>
        <w:spacing w:line="276" w:lineRule="auto"/>
        <w:ind w:left="426"/>
        <w:jc w:val="both"/>
      </w:pPr>
      <w:r>
        <w:rPr>
          <w:b/>
        </w:rPr>
        <w:t xml:space="preserve">Programa: </w:t>
      </w:r>
      <w:r>
        <w:t>Promoción y acceso efectivo a procesos culturales y artísticos</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7128B6BA" w14:textId="77777777" w:rsidR="00034B23" w:rsidRPr="00034B23" w:rsidRDefault="00034B23" w:rsidP="00034B23"/>
    <w:p w14:paraId="695A2B90" w14:textId="77777777" w:rsidR="00034B23" w:rsidRDefault="00034B23" w:rsidP="00034B23">
      <w:pPr>
        <w:spacing w:line="276" w:lineRule="auto"/>
        <w:ind w:left="426"/>
        <w:jc w:val="both"/>
      </w:pPr>
      <w:r>
        <w:rPr>
          <w:b/>
        </w:rPr>
        <w:t xml:space="preserve">Plan: </w:t>
      </w:r>
      <w:r>
        <w:t>“Cundinamarca, ¡Región que progresa!”</w:t>
      </w:r>
    </w:p>
    <w:p w14:paraId="434622BB" w14:textId="77777777" w:rsidR="00034B23" w:rsidRDefault="00034B23" w:rsidP="00034B23">
      <w:pPr>
        <w:spacing w:line="276" w:lineRule="auto"/>
        <w:ind w:left="426"/>
        <w:jc w:val="both"/>
        <w:rPr>
          <w:b/>
        </w:rPr>
      </w:pPr>
      <w:r>
        <w:rPr>
          <w:b/>
        </w:rPr>
        <w:t xml:space="preserve">Estrategia: </w:t>
      </w:r>
      <w:r>
        <w:t>Línea Estratégica Bienestar</w:t>
      </w:r>
    </w:p>
    <w:p w14:paraId="0A980CCB" w14:textId="41F6FE39" w:rsidR="00034B23" w:rsidRPr="00034B23" w:rsidRDefault="00034B23" w:rsidP="00034B23">
      <w:pPr>
        <w:spacing w:line="276" w:lineRule="auto"/>
        <w:ind w:left="426"/>
        <w:jc w:val="both"/>
        <w:rPr>
          <w:color w:val="C00000"/>
        </w:rPr>
      </w:pPr>
      <w:r>
        <w:rPr>
          <w:b/>
        </w:rPr>
        <w:t xml:space="preserve">Programa: </w:t>
      </w:r>
      <w:r>
        <w:t>Un buen vivir - Promoción del reconocimiento de la diversidad cultural y la salvaguardia del patrimonio y la memoria.</w:t>
      </w:r>
    </w:p>
    <w:p w14:paraId="062F8DA8" w14:textId="77777777" w:rsidR="00034B23" w:rsidRDefault="00034B23"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1C52144C" w14:textId="77777777" w:rsidR="0072513A" w:rsidRDefault="0072513A" w:rsidP="00AE713F">
      <w:pPr>
        <w:spacing w:line="276" w:lineRule="auto"/>
        <w:ind w:firstLine="360"/>
        <w:jc w:val="both"/>
        <w:rPr>
          <w:b/>
        </w:rPr>
      </w:pPr>
    </w:p>
    <w:p w14:paraId="4BEB7F01" w14:textId="3EAD2BD1" w:rsidR="00034B23" w:rsidRDefault="00034B23" w:rsidP="00034B23">
      <w:pPr>
        <w:spacing w:line="276" w:lineRule="auto"/>
        <w:ind w:left="426"/>
        <w:jc w:val="both"/>
      </w:pPr>
      <w:r>
        <w:rPr>
          <w:b/>
        </w:rPr>
        <w:t xml:space="preserve">Plan: </w:t>
      </w:r>
      <w:r>
        <w:t xml:space="preserve">Un nuevo contrato social y ambiental </w:t>
      </w:r>
      <w:r w:rsidRPr="00D21B3A">
        <w:rPr>
          <w:color w:val="FF0000"/>
        </w:rPr>
        <w:t xml:space="preserve">para </w:t>
      </w:r>
      <w:r w:rsidR="00D21B3A" w:rsidRPr="00D21B3A">
        <w:rPr>
          <w:color w:val="FF0000"/>
        </w:rPr>
        <w:t>la Bogotá d</w:t>
      </w:r>
      <w:r w:rsidRPr="00D21B3A">
        <w:rPr>
          <w:color w:val="FF0000"/>
        </w:rPr>
        <w:t xml:space="preserve">el </w:t>
      </w:r>
      <w:r>
        <w:t>siglo XXI</w:t>
      </w:r>
    </w:p>
    <w:p w14:paraId="24743590" w14:textId="77777777" w:rsidR="00034B23" w:rsidRDefault="00034B23" w:rsidP="00034B23">
      <w:pPr>
        <w:spacing w:line="276" w:lineRule="auto"/>
        <w:ind w:left="426"/>
        <w:jc w:val="both"/>
      </w:pPr>
      <w:r>
        <w:rPr>
          <w:b/>
        </w:rPr>
        <w:t xml:space="preserve">Propósito: </w:t>
      </w:r>
      <w:r>
        <w:t>1.</w:t>
      </w:r>
      <w:r>
        <w:rPr>
          <w:b/>
        </w:rPr>
        <w:t xml:space="preserve"> </w:t>
      </w:r>
      <w:r>
        <w:t>Hacer un nuevo contrato social con igualdad de oportunidades para la inclusión social, productiva y política.</w:t>
      </w:r>
    </w:p>
    <w:p w14:paraId="193793E1" w14:textId="77777777" w:rsidR="00034B23" w:rsidRDefault="00034B23" w:rsidP="00034B23">
      <w:pPr>
        <w:spacing w:line="276" w:lineRule="auto"/>
        <w:ind w:left="426"/>
        <w:jc w:val="both"/>
        <w:rPr>
          <w:b/>
        </w:rPr>
      </w:pPr>
      <w:r>
        <w:rPr>
          <w:b/>
        </w:rPr>
        <w:t xml:space="preserve">Logro de Ciudad: </w:t>
      </w:r>
      <w:r>
        <w:t>Promover la participación, la transformación cultural, deportiva, recreativa, patrimonial y artística que propicie espacios de encuentro, tejido social y reconocimiento del otro.</w:t>
      </w:r>
    </w:p>
    <w:p w14:paraId="0430EBEB" w14:textId="77777777" w:rsidR="00034B23" w:rsidRDefault="00034B23" w:rsidP="00034B23">
      <w:pPr>
        <w:spacing w:line="276" w:lineRule="auto"/>
        <w:ind w:left="426"/>
        <w:jc w:val="both"/>
        <w:rPr>
          <w:b/>
        </w:rPr>
      </w:pPr>
      <w:r>
        <w:rPr>
          <w:b/>
        </w:rPr>
        <w:t xml:space="preserve">Programa Estratégico: </w:t>
      </w:r>
      <w:r>
        <w:t>Oportunidades de educación, salud y cultura para mujeres, jóvenes, niños, niñas y adolescentes</w:t>
      </w:r>
    </w:p>
    <w:p w14:paraId="63D74D4B" w14:textId="77777777" w:rsidR="00034B23" w:rsidRDefault="00034B23" w:rsidP="00034B23">
      <w:pPr>
        <w:spacing w:line="276" w:lineRule="auto"/>
        <w:ind w:left="426"/>
        <w:jc w:val="both"/>
        <w:rPr>
          <w:color w:val="000000"/>
        </w:rPr>
      </w:pPr>
      <w:r>
        <w:rPr>
          <w:b/>
          <w:color w:val="000000"/>
        </w:rPr>
        <w:t>Programa:</w:t>
      </w:r>
      <w:r>
        <w:rPr>
          <w:color w:val="000000"/>
        </w:rPr>
        <w:t xml:space="preserve"> 21 Creación y vida cotidiana: Apropiación ciudadana del arte, la cultura y el patrimonio, para la democracia cultural</w:t>
      </w:r>
    </w:p>
    <w:p w14:paraId="55BD158E" w14:textId="77777777" w:rsidR="00034B23" w:rsidRDefault="00034B23" w:rsidP="00034B23">
      <w:pPr>
        <w:spacing w:line="276" w:lineRule="auto"/>
        <w:ind w:left="426"/>
        <w:jc w:val="both"/>
      </w:pPr>
      <w:r>
        <w:rPr>
          <w:b/>
        </w:rPr>
        <w:t xml:space="preserve">Metas de Producto Asociadas al Proyecto: </w:t>
      </w:r>
      <w:r>
        <w:t xml:space="preserve">Fortalecer 10 equipamientos artísticos y culturales en diferentes localidades de la ciudad. </w:t>
      </w:r>
    </w:p>
    <w:p w14:paraId="61927DA8" w14:textId="77777777" w:rsidR="00034B23" w:rsidRDefault="00034B23"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86224665"/>
      <w:r>
        <w:lastRenderedPageBreak/>
        <w:t>PROBLEMÁTICA</w:t>
      </w:r>
      <w:bookmarkEnd w:id="5"/>
    </w:p>
    <w:p w14:paraId="7C265059" w14:textId="77777777" w:rsidR="002E1944" w:rsidRPr="002E1944" w:rsidRDefault="002E1944" w:rsidP="002E1944"/>
    <w:tbl>
      <w:tblPr>
        <w:tblW w:w="9118" w:type="dxa"/>
        <w:tblLayout w:type="fixed"/>
        <w:tblLook w:val="0400" w:firstRow="0" w:lastRow="0" w:firstColumn="0" w:lastColumn="0" w:noHBand="0" w:noVBand="1"/>
      </w:tblPr>
      <w:tblGrid>
        <w:gridCol w:w="222"/>
        <w:gridCol w:w="126"/>
        <w:gridCol w:w="732"/>
        <w:gridCol w:w="127"/>
        <w:gridCol w:w="1010"/>
        <w:gridCol w:w="126"/>
        <w:gridCol w:w="1338"/>
        <w:gridCol w:w="126"/>
        <w:gridCol w:w="417"/>
        <w:gridCol w:w="415"/>
        <w:gridCol w:w="414"/>
        <w:gridCol w:w="126"/>
        <w:gridCol w:w="407"/>
        <w:gridCol w:w="394"/>
        <w:gridCol w:w="388"/>
        <w:gridCol w:w="164"/>
        <w:gridCol w:w="63"/>
        <w:gridCol w:w="507"/>
        <w:gridCol w:w="507"/>
        <w:gridCol w:w="132"/>
        <w:gridCol w:w="1377"/>
      </w:tblGrid>
      <w:tr w:rsidR="002E1944" w:rsidRPr="002E1944" w14:paraId="06F7C573" w14:textId="77777777" w:rsidTr="00070AC7">
        <w:trPr>
          <w:trHeight w:val="1209"/>
        </w:trPr>
        <w:tc>
          <w:tcPr>
            <w:tcW w:w="222" w:type="dxa"/>
            <w:tcMar>
              <w:top w:w="0" w:type="dxa"/>
              <w:left w:w="45" w:type="dxa"/>
              <w:bottom w:w="0" w:type="dxa"/>
              <w:right w:w="45" w:type="dxa"/>
            </w:tcMar>
            <w:vAlign w:val="center"/>
          </w:tcPr>
          <w:p w14:paraId="63D4EF65" w14:textId="77777777" w:rsidR="002E1944" w:rsidRPr="002E1944" w:rsidRDefault="002E1944" w:rsidP="002E1944">
            <w:pPr>
              <w:widowControl/>
              <w:ind w:left="113" w:right="113"/>
              <w:jc w:val="center"/>
              <w:rPr>
                <w:b/>
                <w:sz w:val="10"/>
                <w:szCs w:val="10"/>
              </w:rPr>
            </w:pPr>
            <w:r w:rsidRPr="002E1944">
              <w:rPr>
                <w:b/>
                <w:sz w:val="10"/>
                <w:szCs w:val="10"/>
              </w:rPr>
              <w:t>Efectos Indirectos</w:t>
            </w:r>
          </w:p>
        </w:tc>
        <w:tc>
          <w:tcPr>
            <w:tcW w:w="126" w:type="dxa"/>
            <w:tcBorders>
              <w:right w:val="single" w:sz="12" w:space="0" w:color="000000"/>
            </w:tcBorders>
            <w:tcMar>
              <w:top w:w="0" w:type="dxa"/>
              <w:left w:w="45" w:type="dxa"/>
              <w:bottom w:w="0" w:type="dxa"/>
              <w:right w:w="45" w:type="dxa"/>
            </w:tcMar>
            <w:vAlign w:val="bottom"/>
          </w:tcPr>
          <w:p w14:paraId="7AF0D5BF" w14:textId="77777777" w:rsidR="002E1944" w:rsidRPr="002E1944" w:rsidRDefault="002E1944" w:rsidP="002E1944">
            <w:pPr>
              <w:widowControl/>
              <w:jc w:val="center"/>
              <w:rPr>
                <w:b/>
                <w:sz w:val="12"/>
                <w:szCs w:val="12"/>
              </w:rPr>
            </w:pPr>
          </w:p>
        </w:tc>
        <w:tc>
          <w:tcPr>
            <w:tcW w:w="732"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0444FB59" w14:textId="77777777" w:rsidR="002E1944" w:rsidRPr="002E1944" w:rsidRDefault="002E1944" w:rsidP="002E1944">
            <w:pPr>
              <w:widowControl/>
              <w:jc w:val="center"/>
              <w:rPr>
                <w:color w:val="000000"/>
                <w:sz w:val="12"/>
                <w:szCs w:val="12"/>
              </w:rPr>
            </w:pPr>
            <w:r w:rsidRPr="002E1944">
              <w:rPr>
                <w:color w:val="000000"/>
                <w:sz w:val="12"/>
                <w:szCs w:val="12"/>
              </w:rPr>
              <w:t>Ineficiente uso de los recursos</w:t>
            </w:r>
          </w:p>
        </w:tc>
        <w:tc>
          <w:tcPr>
            <w:tcW w:w="127" w:type="dxa"/>
            <w:tcBorders>
              <w:right w:val="single" w:sz="12" w:space="0" w:color="000000"/>
            </w:tcBorders>
            <w:tcMar>
              <w:top w:w="0" w:type="dxa"/>
              <w:left w:w="45" w:type="dxa"/>
              <w:bottom w:w="0" w:type="dxa"/>
              <w:right w:w="45" w:type="dxa"/>
            </w:tcMar>
            <w:vAlign w:val="center"/>
          </w:tcPr>
          <w:p w14:paraId="656B3BA7" w14:textId="77777777" w:rsidR="002E1944" w:rsidRPr="002E1944" w:rsidRDefault="002E1944" w:rsidP="002E1944">
            <w:pPr>
              <w:widowControl/>
              <w:jc w:val="center"/>
              <w:rPr>
                <w:color w:val="000000"/>
                <w:sz w:val="12"/>
                <w:szCs w:val="12"/>
              </w:rPr>
            </w:pPr>
          </w:p>
        </w:tc>
        <w:tc>
          <w:tcPr>
            <w:tcW w:w="101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5DDC69F5" w14:textId="77777777" w:rsidR="002E1944" w:rsidRPr="002E1944" w:rsidRDefault="002E1944" w:rsidP="002E1944">
            <w:pPr>
              <w:widowControl/>
              <w:jc w:val="center"/>
              <w:rPr>
                <w:color w:val="000000"/>
                <w:sz w:val="12"/>
                <w:szCs w:val="12"/>
              </w:rPr>
            </w:pPr>
            <w:r w:rsidRPr="002E1944">
              <w:rPr>
                <w:color w:val="000000"/>
                <w:sz w:val="12"/>
                <w:szCs w:val="12"/>
              </w:rPr>
              <w:t>Proyectos de infraestructura cultural inconclusos</w:t>
            </w:r>
          </w:p>
        </w:tc>
        <w:tc>
          <w:tcPr>
            <w:tcW w:w="126" w:type="dxa"/>
            <w:tcBorders>
              <w:right w:val="single" w:sz="12" w:space="0" w:color="000000"/>
            </w:tcBorders>
            <w:tcMar>
              <w:top w:w="0" w:type="dxa"/>
              <w:left w:w="45" w:type="dxa"/>
              <w:bottom w:w="0" w:type="dxa"/>
              <w:right w:w="45" w:type="dxa"/>
            </w:tcMar>
            <w:vAlign w:val="center"/>
          </w:tcPr>
          <w:p w14:paraId="6BD9B23E" w14:textId="77777777" w:rsidR="002E1944" w:rsidRPr="002E1944" w:rsidRDefault="002E1944" w:rsidP="002E1944">
            <w:pPr>
              <w:widowControl/>
              <w:jc w:val="center"/>
              <w:rPr>
                <w:color w:val="000000"/>
                <w:sz w:val="12"/>
                <w:szCs w:val="12"/>
              </w:rPr>
            </w:pPr>
          </w:p>
        </w:tc>
        <w:tc>
          <w:tcPr>
            <w:tcW w:w="1338"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1997F75A" w14:textId="77777777" w:rsidR="002E1944" w:rsidRPr="002E1944" w:rsidRDefault="002E1944" w:rsidP="002E1944">
            <w:pPr>
              <w:widowControl/>
              <w:jc w:val="center"/>
              <w:rPr>
                <w:color w:val="000000"/>
                <w:sz w:val="12"/>
                <w:szCs w:val="12"/>
              </w:rPr>
            </w:pPr>
            <w:r w:rsidRPr="002E1944">
              <w:rPr>
                <w:color w:val="000000"/>
                <w:sz w:val="12"/>
                <w:szCs w:val="12"/>
              </w:rPr>
              <w:t>Infraestructuras culturales que no cumplen con los requisitos técnicos</w:t>
            </w:r>
          </w:p>
        </w:tc>
        <w:tc>
          <w:tcPr>
            <w:tcW w:w="126" w:type="dxa"/>
            <w:tcBorders>
              <w:right w:val="single" w:sz="12" w:space="0" w:color="000000"/>
            </w:tcBorders>
            <w:tcMar>
              <w:top w:w="0" w:type="dxa"/>
              <w:left w:w="45" w:type="dxa"/>
              <w:bottom w:w="0" w:type="dxa"/>
              <w:right w:w="45" w:type="dxa"/>
            </w:tcMar>
            <w:vAlign w:val="bottom"/>
          </w:tcPr>
          <w:p w14:paraId="75F8F0DD" w14:textId="77777777" w:rsidR="002E1944" w:rsidRPr="002E1944" w:rsidRDefault="002E1944" w:rsidP="002E1944">
            <w:pPr>
              <w:widowControl/>
              <w:jc w:val="center"/>
              <w:rPr>
                <w:color w:val="000000"/>
                <w:sz w:val="12"/>
                <w:szCs w:val="12"/>
              </w:rPr>
            </w:pPr>
          </w:p>
        </w:tc>
        <w:tc>
          <w:tcPr>
            <w:tcW w:w="1246"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A3D3ED3" w14:textId="77777777" w:rsidR="002E1944" w:rsidRPr="002E1944" w:rsidRDefault="002E1944" w:rsidP="002E1944">
            <w:pPr>
              <w:widowControl/>
              <w:jc w:val="center"/>
              <w:rPr>
                <w:color w:val="000000"/>
                <w:sz w:val="12"/>
                <w:szCs w:val="12"/>
              </w:rPr>
            </w:pPr>
            <w:r w:rsidRPr="002E1944">
              <w:rPr>
                <w:color w:val="000000"/>
                <w:sz w:val="12"/>
                <w:szCs w:val="12"/>
              </w:rPr>
              <w:t>Proyectos de infraestructura cultural mal formulados</w:t>
            </w:r>
          </w:p>
        </w:tc>
        <w:tc>
          <w:tcPr>
            <w:tcW w:w="126" w:type="dxa"/>
            <w:tcBorders>
              <w:right w:val="single" w:sz="12" w:space="0" w:color="000000"/>
            </w:tcBorders>
            <w:tcMar>
              <w:top w:w="0" w:type="dxa"/>
              <w:left w:w="45" w:type="dxa"/>
              <w:bottom w:w="0" w:type="dxa"/>
              <w:right w:w="45" w:type="dxa"/>
            </w:tcMar>
            <w:vAlign w:val="center"/>
          </w:tcPr>
          <w:p w14:paraId="4AA01E43" w14:textId="77777777" w:rsidR="002E1944" w:rsidRPr="002E1944" w:rsidRDefault="002E1944" w:rsidP="002E1944">
            <w:pPr>
              <w:widowControl/>
              <w:jc w:val="center"/>
              <w:rPr>
                <w:color w:val="000000"/>
                <w:sz w:val="12"/>
                <w:szCs w:val="12"/>
              </w:rPr>
            </w:pPr>
          </w:p>
        </w:tc>
        <w:tc>
          <w:tcPr>
            <w:tcW w:w="3939" w:type="dxa"/>
            <w:gridSpan w:val="9"/>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BB5C29C" w14:textId="77777777" w:rsidR="002E1944" w:rsidRPr="002E1944" w:rsidRDefault="002E1944" w:rsidP="002E1944">
            <w:pPr>
              <w:widowControl/>
              <w:jc w:val="center"/>
              <w:rPr>
                <w:color w:val="000000"/>
                <w:sz w:val="12"/>
                <w:szCs w:val="12"/>
              </w:rPr>
            </w:pPr>
            <w:r w:rsidRPr="002E1944">
              <w:rPr>
                <w:color w:val="000000"/>
                <w:sz w:val="12"/>
                <w:szCs w:val="12"/>
              </w:rPr>
              <w:t>Dificultades en la sostenibilidad de los proyectos de infraestructura cultural</w:t>
            </w:r>
          </w:p>
        </w:tc>
      </w:tr>
      <w:tr w:rsidR="002E1944" w:rsidRPr="002E1944" w14:paraId="25EF7D70" w14:textId="77777777" w:rsidTr="00070AC7">
        <w:trPr>
          <w:trHeight w:val="256"/>
        </w:trPr>
        <w:tc>
          <w:tcPr>
            <w:tcW w:w="222" w:type="dxa"/>
            <w:shd w:val="clear" w:color="auto" w:fill="FFFFFF"/>
            <w:tcMar>
              <w:top w:w="0" w:type="dxa"/>
              <w:left w:w="45" w:type="dxa"/>
              <w:bottom w:w="0" w:type="dxa"/>
              <w:right w:w="45" w:type="dxa"/>
            </w:tcMar>
            <w:vAlign w:val="center"/>
          </w:tcPr>
          <w:p w14:paraId="6A5E7A1B" w14:textId="77777777" w:rsidR="002E1944" w:rsidRPr="002E1944" w:rsidRDefault="002E1944" w:rsidP="002E1944">
            <w:pPr>
              <w:widowControl/>
              <w:ind w:left="113" w:right="113"/>
              <w:rPr>
                <w:rFonts w:ascii="Times New Roman" w:eastAsia="Times New Roman" w:hAnsi="Times New Roman" w:cs="Times New Roman"/>
                <w:sz w:val="10"/>
                <w:szCs w:val="10"/>
              </w:rPr>
            </w:pPr>
          </w:p>
        </w:tc>
        <w:tc>
          <w:tcPr>
            <w:tcW w:w="126" w:type="dxa"/>
            <w:shd w:val="clear" w:color="auto" w:fill="FFFFFF"/>
            <w:tcMar>
              <w:top w:w="0" w:type="dxa"/>
              <w:left w:w="45" w:type="dxa"/>
              <w:bottom w:w="0" w:type="dxa"/>
              <w:right w:w="45" w:type="dxa"/>
            </w:tcMar>
            <w:vAlign w:val="bottom"/>
          </w:tcPr>
          <w:p w14:paraId="457F59E4" w14:textId="77777777" w:rsidR="002E1944" w:rsidRPr="002E1944"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1A851E0"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7DD70C89" wp14:editId="3E08DF7A">
                      <wp:simplePos x="0" y="0"/>
                      <wp:positionH relativeFrom="column">
                        <wp:posOffset>101601</wp:posOffset>
                      </wp:positionH>
                      <wp:positionV relativeFrom="paragraph">
                        <wp:posOffset>12700</wp:posOffset>
                      </wp:positionV>
                      <wp:extent cx="149225" cy="127000"/>
                      <wp:effectExtent l="0" t="0" r="0" b="0"/>
                      <wp:wrapNone/>
                      <wp:docPr id="95" name="Flecha: hacia arriba 9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B6DD947"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type w14:anchorId="7DD70C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95" o:spid="_x0000_s1026" type="#_x0000_t68" style="position:absolute;margin-left:8pt;margin-top:1pt;width:11.7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" adj="10800" fillcolor="#c00000" stroked="f">
                      <v:textbox inset="2.53958mm,2.53958mm,2.53958mm,2.53958mm">
                        <w:txbxContent>
                          <w:p w14:paraId="5B6DD947" w14:textId="77777777" w:rsidR="008B78CE" w:rsidRDefault="008B78CE" w:rsidP="002E1944">
                            <w:pPr>
                              <w:textDirection w:val="btLr"/>
                            </w:pPr>
                          </w:p>
                        </w:txbxContent>
                      </v:textbox>
                    </v:shape>
                  </w:pict>
                </mc:Fallback>
              </mc:AlternateContent>
            </w:r>
          </w:p>
        </w:tc>
        <w:tc>
          <w:tcPr>
            <w:tcW w:w="127" w:type="dxa"/>
            <w:tcBorders>
              <w:bottom w:val="single" w:sz="12" w:space="0" w:color="000000"/>
            </w:tcBorders>
            <w:tcMar>
              <w:top w:w="0" w:type="dxa"/>
              <w:left w:w="45" w:type="dxa"/>
              <w:bottom w:w="0" w:type="dxa"/>
              <w:right w:w="45" w:type="dxa"/>
            </w:tcMar>
            <w:vAlign w:val="center"/>
          </w:tcPr>
          <w:p w14:paraId="7159D43D" w14:textId="77777777" w:rsidR="002E1944" w:rsidRPr="002E1944"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E302E82"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757220F6" wp14:editId="36676ECF">
                      <wp:simplePos x="0" y="0"/>
                      <wp:positionH relativeFrom="column">
                        <wp:posOffset>165100</wp:posOffset>
                      </wp:positionH>
                      <wp:positionV relativeFrom="paragraph">
                        <wp:posOffset>12700</wp:posOffset>
                      </wp:positionV>
                      <wp:extent cx="149225" cy="127000"/>
                      <wp:effectExtent l="0" t="0" r="0" b="0"/>
                      <wp:wrapNone/>
                      <wp:docPr id="92" name="Flecha: hacia arriba 9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8A4630B"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57220F6" id="Flecha: hacia arriba 92" o:spid="_x0000_s1027" type="#_x0000_t68" style="position:absolute;margin-left:13pt;margin-top:1pt;width:11.7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" adj="10800" fillcolor="#c00000" stroked="f">
                      <v:textbox inset="2.53958mm,2.53958mm,2.53958mm,2.53958mm">
                        <w:txbxContent>
                          <w:p w14:paraId="38A4630B" w14:textId="77777777" w:rsidR="008B78CE" w:rsidRDefault="008B78CE"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3974FEEE" w14:textId="77777777" w:rsidR="002E1944" w:rsidRPr="002E1944"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5864B1CC"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3912D557" wp14:editId="228F31CA">
                      <wp:simplePos x="0" y="0"/>
                      <wp:positionH relativeFrom="column">
                        <wp:posOffset>228600</wp:posOffset>
                      </wp:positionH>
                      <wp:positionV relativeFrom="paragraph">
                        <wp:posOffset>12700</wp:posOffset>
                      </wp:positionV>
                      <wp:extent cx="149225" cy="127000"/>
                      <wp:effectExtent l="0" t="0" r="0" b="0"/>
                      <wp:wrapNone/>
                      <wp:docPr id="102" name="Flecha: hacia arriba 10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61B27F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3912D557" id="Flecha: hacia arriba 102" o:spid="_x0000_s1028" type="#_x0000_t68" style="position:absolute;margin-left:18pt;margin-top:1pt;width:11.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" adj="10800" fillcolor="#c00000" stroked="f">
                      <v:textbox inset="2.53958mm,2.53958mm,2.53958mm,2.53958mm">
                        <w:txbxContent>
                          <w:p w14:paraId="461B27F4"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2A05C7F0" w14:textId="77777777" w:rsidR="002E1944" w:rsidRPr="002E1944"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bottom"/>
          </w:tcPr>
          <w:p w14:paraId="3AD3FA16" w14:textId="77777777" w:rsidR="002E1944" w:rsidRPr="002E1944"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bottom"/>
          </w:tcPr>
          <w:p w14:paraId="712DE4CC"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6A75DB49" wp14:editId="466A759B">
                      <wp:simplePos x="0" y="0"/>
                      <wp:positionH relativeFrom="column">
                        <wp:posOffset>-25399</wp:posOffset>
                      </wp:positionH>
                      <wp:positionV relativeFrom="paragraph">
                        <wp:posOffset>-126999</wp:posOffset>
                      </wp:positionV>
                      <wp:extent cx="149225" cy="127000"/>
                      <wp:effectExtent l="0" t="0" r="0" b="0"/>
                      <wp:wrapNone/>
                      <wp:docPr id="76" name="Flecha: hacia arriba 7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1EB615C"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6A75DB49" id="Flecha: hacia arriba 76" o:spid="_x0000_s1029" type="#_x0000_t68" style="position:absolute;margin-left:-2pt;margin-top:-10pt;width:11.7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" adj="10800" fillcolor="#c00000" stroked="f">
                      <v:textbox inset="2.53958mm,2.53958mm,2.53958mm,2.53958mm">
                        <w:txbxContent>
                          <w:p w14:paraId="01EB615C" w14:textId="77777777" w:rsidR="008B78CE" w:rsidRDefault="008B78CE"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bottom"/>
          </w:tcPr>
          <w:p w14:paraId="08AF58E7"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49F253E2" w14:textId="77777777" w:rsidR="002E1944" w:rsidRPr="002E1944"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shd w:val="clear" w:color="auto" w:fill="FFFFFF"/>
            <w:tcMar>
              <w:top w:w="0" w:type="dxa"/>
              <w:left w:w="45" w:type="dxa"/>
              <w:bottom w:w="0" w:type="dxa"/>
              <w:right w:w="45" w:type="dxa"/>
            </w:tcMar>
            <w:vAlign w:val="bottom"/>
          </w:tcPr>
          <w:p w14:paraId="7088E741" w14:textId="77777777" w:rsidR="002E1944" w:rsidRPr="002E1944"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shd w:val="clear" w:color="auto" w:fill="FFFFFF"/>
            <w:tcMar>
              <w:top w:w="0" w:type="dxa"/>
              <w:left w:w="45" w:type="dxa"/>
              <w:bottom w:w="0" w:type="dxa"/>
              <w:right w:w="45" w:type="dxa"/>
            </w:tcMar>
            <w:vAlign w:val="bottom"/>
          </w:tcPr>
          <w:p w14:paraId="4F1CA6DE"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7D2E9F56" wp14:editId="00A392E4">
                      <wp:simplePos x="0" y="0"/>
                      <wp:positionH relativeFrom="column">
                        <wp:posOffset>1</wp:posOffset>
                      </wp:positionH>
                      <wp:positionV relativeFrom="paragraph">
                        <wp:posOffset>-126999</wp:posOffset>
                      </wp:positionV>
                      <wp:extent cx="149225" cy="127000"/>
                      <wp:effectExtent l="0" t="0" r="0" b="0"/>
                      <wp:wrapNone/>
                      <wp:docPr id="74" name="Flecha: hacia arriba 7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9913F02"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D2E9F56" id="Flecha: hacia arriba 74" o:spid="_x0000_s1030" type="#_x0000_t68" style="position:absolute;margin-left:0;margin-top:-10pt;width:11.7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" adj="10800" fillcolor="#c00000" stroked="f">
                      <v:textbox inset="2.53958mm,2.53958mm,2.53958mm,2.53958mm">
                        <w:txbxContent>
                          <w:p w14:paraId="09913F02"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shd w:val="clear" w:color="auto" w:fill="FFFFFF"/>
            <w:tcMar>
              <w:top w:w="0" w:type="dxa"/>
              <w:left w:w="45" w:type="dxa"/>
              <w:bottom w:w="0" w:type="dxa"/>
              <w:right w:w="45" w:type="dxa"/>
            </w:tcMar>
            <w:vAlign w:val="bottom"/>
          </w:tcPr>
          <w:p w14:paraId="193A6F0A" w14:textId="77777777" w:rsidR="002E1944" w:rsidRPr="002E1944" w:rsidRDefault="002E1944" w:rsidP="002E1944">
            <w:pPr>
              <w:widowControl/>
              <w:rPr>
                <w:rFonts w:ascii="Times New Roman" w:eastAsia="Times New Roman" w:hAnsi="Times New Roman" w:cs="Times New Roman"/>
                <w:sz w:val="20"/>
                <w:szCs w:val="20"/>
              </w:rPr>
            </w:pPr>
          </w:p>
        </w:tc>
        <w:tc>
          <w:tcPr>
            <w:tcW w:w="227" w:type="dxa"/>
            <w:gridSpan w:val="2"/>
            <w:shd w:val="clear" w:color="auto" w:fill="FFFFFF"/>
            <w:tcMar>
              <w:top w:w="0" w:type="dxa"/>
              <w:left w:w="45" w:type="dxa"/>
              <w:bottom w:w="0" w:type="dxa"/>
              <w:right w:w="45" w:type="dxa"/>
            </w:tcMar>
            <w:vAlign w:val="bottom"/>
          </w:tcPr>
          <w:p w14:paraId="71C284AF" w14:textId="77777777" w:rsidR="002E1944" w:rsidRPr="002E1944"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shd w:val="clear" w:color="auto" w:fill="FFFFFF"/>
            <w:tcMar>
              <w:top w:w="0" w:type="dxa"/>
              <w:left w:w="45" w:type="dxa"/>
              <w:bottom w:w="0" w:type="dxa"/>
              <w:right w:w="45" w:type="dxa"/>
            </w:tcMar>
            <w:vAlign w:val="bottom"/>
          </w:tcPr>
          <w:p w14:paraId="4E69144D" w14:textId="77777777" w:rsidR="002E1944" w:rsidRPr="002E1944"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shd w:val="clear" w:color="auto" w:fill="FFFFFF"/>
            <w:tcMar>
              <w:top w:w="0" w:type="dxa"/>
              <w:left w:w="45" w:type="dxa"/>
              <w:bottom w:w="0" w:type="dxa"/>
              <w:right w:w="45" w:type="dxa"/>
            </w:tcMar>
            <w:vAlign w:val="bottom"/>
          </w:tcPr>
          <w:p w14:paraId="303CA903"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1E46F6FE" wp14:editId="237E30AA">
                      <wp:simplePos x="0" y="0"/>
                      <wp:positionH relativeFrom="column">
                        <wp:posOffset>-76199</wp:posOffset>
                      </wp:positionH>
                      <wp:positionV relativeFrom="paragraph">
                        <wp:posOffset>-126999</wp:posOffset>
                      </wp:positionV>
                      <wp:extent cx="149225" cy="127000"/>
                      <wp:effectExtent l="0" t="0" r="0" b="0"/>
                      <wp:wrapNone/>
                      <wp:docPr id="96" name="Flecha: hacia arriba 9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DB1242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1E46F6FE" id="Flecha: hacia arriba 96" o:spid="_x0000_s1031" type="#_x0000_t68" style="position:absolute;margin-left:-6pt;margin-top:-10pt;width:11.7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" adj="10800" fillcolor="#c00000" stroked="f">
                      <v:textbox inset="2.53958mm,2.53958mm,2.53958mm,2.53958mm">
                        <w:txbxContent>
                          <w:p w14:paraId="1DB1242D"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shd w:val="clear" w:color="auto" w:fill="FFFFFF"/>
            <w:tcMar>
              <w:top w:w="0" w:type="dxa"/>
              <w:left w:w="45" w:type="dxa"/>
              <w:bottom w:w="0" w:type="dxa"/>
              <w:right w:w="45" w:type="dxa"/>
            </w:tcMar>
            <w:vAlign w:val="bottom"/>
          </w:tcPr>
          <w:p w14:paraId="222CA62B" w14:textId="77777777" w:rsidR="002E1944" w:rsidRPr="002E1944" w:rsidRDefault="002E1944" w:rsidP="002E1944">
            <w:pPr>
              <w:widowControl/>
              <w:rPr>
                <w:rFonts w:ascii="Times New Roman" w:eastAsia="Times New Roman" w:hAnsi="Times New Roman" w:cs="Times New Roman"/>
                <w:sz w:val="20"/>
                <w:szCs w:val="20"/>
              </w:rPr>
            </w:pPr>
          </w:p>
        </w:tc>
      </w:tr>
      <w:tr w:rsidR="002E1944" w:rsidRPr="002E1944" w14:paraId="6CEEE0F8" w14:textId="77777777" w:rsidTr="00070AC7">
        <w:trPr>
          <w:trHeight w:val="395"/>
        </w:trPr>
        <w:tc>
          <w:tcPr>
            <w:tcW w:w="222" w:type="dxa"/>
            <w:shd w:val="clear" w:color="auto" w:fill="FFFFFF"/>
            <w:tcMar>
              <w:top w:w="0" w:type="dxa"/>
              <w:left w:w="45" w:type="dxa"/>
              <w:bottom w:w="0" w:type="dxa"/>
              <w:right w:w="45" w:type="dxa"/>
            </w:tcMar>
            <w:vAlign w:val="center"/>
          </w:tcPr>
          <w:p w14:paraId="6FAC05E8" w14:textId="77777777" w:rsidR="002E1944" w:rsidRPr="002E1944" w:rsidRDefault="002E1944" w:rsidP="002E1944">
            <w:pPr>
              <w:widowControl/>
              <w:ind w:left="113" w:right="113"/>
              <w:rPr>
                <w:rFonts w:ascii="Times New Roman" w:eastAsia="Times New Roman" w:hAnsi="Times New Roman" w:cs="Times New Roman"/>
                <w:sz w:val="10"/>
                <w:szCs w:val="10"/>
              </w:rPr>
            </w:pPr>
          </w:p>
        </w:tc>
        <w:tc>
          <w:tcPr>
            <w:tcW w:w="126" w:type="dxa"/>
            <w:tcBorders>
              <w:right w:val="single" w:sz="12" w:space="0" w:color="000000"/>
            </w:tcBorders>
            <w:tcMar>
              <w:top w:w="0" w:type="dxa"/>
              <w:left w:w="45" w:type="dxa"/>
              <w:bottom w:w="0" w:type="dxa"/>
              <w:right w:w="45" w:type="dxa"/>
            </w:tcMar>
            <w:vAlign w:val="bottom"/>
          </w:tcPr>
          <w:p w14:paraId="356B756A" w14:textId="77777777" w:rsidR="002E1944" w:rsidRPr="002E1944" w:rsidRDefault="002E1944" w:rsidP="002E1944">
            <w:pPr>
              <w:widowControl/>
              <w:rPr>
                <w:rFonts w:ascii="Times New Roman" w:eastAsia="Times New Roman" w:hAnsi="Times New Roman" w:cs="Times New Roman"/>
                <w:sz w:val="20"/>
                <w:szCs w:val="20"/>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76843F24" w14:textId="77777777" w:rsidR="002E1944" w:rsidRPr="002E1944" w:rsidRDefault="002E1944" w:rsidP="002E1944">
            <w:pPr>
              <w:widowControl/>
              <w:jc w:val="center"/>
              <w:rPr>
                <w:b/>
                <w:sz w:val="12"/>
                <w:szCs w:val="12"/>
              </w:rPr>
            </w:pPr>
            <w:r w:rsidRPr="002E1944">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4A774DE6" w14:textId="77777777" w:rsidR="002E1944" w:rsidRPr="002E1944" w:rsidRDefault="002E1944" w:rsidP="002E1944">
            <w:pPr>
              <w:widowControl/>
              <w:jc w:val="center"/>
              <w:rPr>
                <w:b/>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5DF45A47" w14:textId="77777777" w:rsidR="002E1944" w:rsidRPr="002E1944" w:rsidRDefault="002E1944" w:rsidP="002E1944">
            <w:pPr>
              <w:widowControl/>
              <w:jc w:val="center"/>
              <w:rPr>
                <w:b/>
                <w:sz w:val="12"/>
                <w:szCs w:val="12"/>
              </w:rPr>
            </w:pPr>
            <w:r w:rsidRPr="002E1944">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02383AF3" w14:textId="77777777" w:rsidR="002E1944" w:rsidRPr="002E1944" w:rsidRDefault="002E1944" w:rsidP="002E1944">
            <w:pPr>
              <w:widowControl/>
              <w:jc w:val="center"/>
              <w:rPr>
                <w:b/>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423A37FF" w14:textId="77777777" w:rsidR="002E1944" w:rsidRPr="002E1944" w:rsidRDefault="002E1944" w:rsidP="002E1944">
            <w:pPr>
              <w:widowControl/>
              <w:jc w:val="center"/>
              <w:rPr>
                <w:b/>
                <w:sz w:val="12"/>
                <w:szCs w:val="12"/>
              </w:rPr>
            </w:pPr>
            <w:r w:rsidRPr="002E1944">
              <w:rPr>
                <w:b/>
                <w:sz w:val="12"/>
                <w:szCs w:val="12"/>
              </w:rPr>
              <w:t>EFECTO 3</w:t>
            </w:r>
          </w:p>
        </w:tc>
        <w:tc>
          <w:tcPr>
            <w:tcW w:w="570" w:type="dxa"/>
            <w:gridSpan w:val="2"/>
            <w:tcBorders>
              <w:right w:val="single" w:sz="12" w:space="0" w:color="000000"/>
            </w:tcBorders>
            <w:tcMar>
              <w:top w:w="0" w:type="dxa"/>
              <w:left w:w="45" w:type="dxa"/>
              <w:bottom w:w="0" w:type="dxa"/>
              <w:right w:w="45" w:type="dxa"/>
            </w:tcMar>
            <w:vAlign w:val="center"/>
          </w:tcPr>
          <w:p w14:paraId="4E830290" w14:textId="77777777" w:rsidR="002E1944" w:rsidRPr="002E1944"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13061F63" w14:textId="77777777" w:rsidR="002E1944" w:rsidRPr="002E1944" w:rsidRDefault="002E1944" w:rsidP="002E1944">
            <w:pPr>
              <w:widowControl/>
              <w:jc w:val="center"/>
              <w:rPr>
                <w:b/>
                <w:color w:val="000000"/>
                <w:sz w:val="12"/>
                <w:szCs w:val="12"/>
              </w:rPr>
            </w:pPr>
            <w:r w:rsidRPr="002E1944">
              <w:rPr>
                <w:b/>
                <w:color w:val="000000"/>
                <w:sz w:val="12"/>
                <w:szCs w:val="12"/>
              </w:rPr>
              <w:t>EFECTO 4</w:t>
            </w:r>
          </w:p>
        </w:tc>
      </w:tr>
      <w:tr w:rsidR="002E1944" w:rsidRPr="002E1944" w14:paraId="4BDB2C2D" w14:textId="77777777" w:rsidTr="00070AC7">
        <w:trPr>
          <w:trHeight w:val="979"/>
        </w:trPr>
        <w:tc>
          <w:tcPr>
            <w:tcW w:w="222" w:type="dxa"/>
            <w:tcMar>
              <w:top w:w="0" w:type="dxa"/>
              <w:left w:w="45" w:type="dxa"/>
              <w:bottom w:w="0" w:type="dxa"/>
              <w:right w:w="45" w:type="dxa"/>
            </w:tcMar>
            <w:vAlign w:val="center"/>
          </w:tcPr>
          <w:p w14:paraId="2339794A" w14:textId="77777777" w:rsidR="002E1944" w:rsidRPr="002E1944" w:rsidRDefault="002E1944" w:rsidP="002E1944">
            <w:pPr>
              <w:widowControl/>
              <w:ind w:left="113" w:right="113"/>
              <w:jc w:val="center"/>
              <w:rPr>
                <w:b/>
                <w:sz w:val="10"/>
                <w:szCs w:val="10"/>
              </w:rPr>
            </w:pPr>
            <w:r w:rsidRPr="002E1944">
              <w:rPr>
                <w:b/>
                <w:sz w:val="10"/>
                <w:szCs w:val="10"/>
              </w:rPr>
              <w:t>Efectos Directos</w:t>
            </w:r>
          </w:p>
        </w:tc>
        <w:tc>
          <w:tcPr>
            <w:tcW w:w="126" w:type="dxa"/>
            <w:tcBorders>
              <w:right w:val="single" w:sz="12" w:space="0" w:color="000000"/>
            </w:tcBorders>
            <w:tcMar>
              <w:top w:w="0" w:type="dxa"/>
              <w:left w:w="45" w:type="dxa"/>
              <w:bottom w:w="0" w:type="dxa"/>
              <w:right w:w="45" w:type="dxa"/>
            </w:tcMar>
            <w:vAlign w:val="bottom"/>
          </w:tcPr>
          <w:p w14:paraId="6EEED4A3" w14:textId="77777777" w:rsidR="002E1944" w:rsidRPr="002E1944" w:rsidRDefault="002E1944" w:rsidP="002E1944">
            <w:pPr>
              <w:widowControl/>
              <w:jc w:val="center"/>
              <w:rPr>
                <w:b/>
                <w:sz w:val="12"/>
                <w:szCs w:val="12"/>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5B60595D" w14:textId="77777777" w:rsidR="002E1944" w:rsidRPr="002E1944" w:rsidRDefault="002E1944" w:rsidP="002E1944">
            <w:pPr>
              <w:widowControl/>
              <w:jc w:val="center"/>
              <w:rPr>
                <w:b/>
                <w:color w:val="000000"/>
                <w:sz w:val="12"/>
                <w:szCs w:val="12"/>
              </w:rPr>
            </w:pPr>
            <w:r w:rsidRPr="002E1944">
              <w:rPr>
                <w:b/>
                <w:color w:val="000000"/>
                <w:sz w:val="12"/>
                <w:szCs w:val="12"/>
              </w:rPr>
              <w:t>Dificultades para dar cumplimiento a los objetivos de los proyectos de infraestructura cultural dentro del alcance, plazo y presupuesto establecidos.</w:t>
            </w:r>
          </w:p>
        </w:tc>
        <w:tc>
          <w:tcPr>
            <w:tcW w:w="126" w:type="dxa"/>
            <w:tcBorders>
              <w:right w:val="single" w:sz="12" w:space="0" w:color="000000"/>
            </w:tcBorders>
            <w:tcMar>
              <w:top w:w="0" w:type="dxa"/>
              <w:left w:w="45" w:type="dxa"/>
              <w:bottom w:w="0" w:type="dxa"/>
              <w:right w:w="45" w:type="dxa"/>
            </w:tcMar>
            <w:vAlign w:val="center"/>
          </w:tcPr>
          <w:p w14:paraId="1A513136" w14:textId="77777777" w:rsidR="002E1944" w:rsidRPr="002E1944" w:rsidRDefault="002E1944" w:rsidP="002E1944">
            <w:pPr>
              <w:widowControl/>
              <w:jc w:val="center"/>
              <w:rPr>
                <w:b/>
                <w:color w:val="000000"/>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37D991BA" w14:textId="77777777" w:rsidR="002E1944" w:rsidRPr="002E1944" w:rsidRDefault="002E1944" w:rsidP="002E1944">
            <w:pPr>
              <w:widowControl/>
              <w:jc w:val="center"/>
              <w:rPr>
                <w:b/>
                <w:color w:val="000000"/>
                <w:sz w:val="12"/>
                <w:szCs w:val="12"/>
              </w:rPr>
            </w:pPr>
            <w:r w:rsidRPr="002E1944">
              <w:rPr>
                <w:b/>
                <w:color w:val="000000"/>
                <w:sz w:val="12"/>
                <w:szCs w:val="12"/>
              </w:rPr>
              <w:t>Dificultades para acceder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30B84D62" w14:textId="77777777" w:rsidR="002E1944" w:rsidRPr="002E1944" w:rsidRDefault="002E1944" w:rsidP="002E1944">
            <w:pPr>
              <w:widowControl/>
              <w:jc w:val="center"/>
              <w:rPr>
                <w:b/>
                <w:color w:val="000000"/>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297D8703" w14:textId="77777777" w:rsidR="002E1944" w:rsidRPr="002E1944" w:rsidRDefault="002E1944" w:rsidP="002E1944">
            <w:pPr>
              <w:widowControl/>
              <w:jc w:val="center"/>
              <w:rPr>
                <w:b/>
                <w:color w:val="000000"/>
                <w:sz w:val="12"/>
                <w:szCs w:val="12"/>
              </w:rPr>
            </w:pPr>
            <w:r w:rsidRPr="002E1944">
              <w:rPr>
                <w:b/>
                <w:color w:val="000000"/>
                <w:sz w:val="12"/>
                <w:szCs w:val="12"/>
              </w:rPr>
              <w:t>Proyectos de infraestructura cultural que no responden a las necesidades de la comunidad</w:t>
            </w:r>
          </w:p>
        </w:tc>
        <w:tc>
          <w:tcPr>
            <w:tcW w:w="570" w:type="dxa"/>
            <w:gridSpan w:val="2"/>
            <w:tcBorders>
              <w:right w:val="single" w:sz="12" w:space="0" w:color="000000"/>
            </w:tcBorders>
            <w:tcMar>
              <w:top w:w="0" w:type="dxa"/>
              <w:left w:w="45" w:type="dxa"/>
              <w:bottom w:w="0" w:type="dxa"/>
              <w:right w:w="45" w:type="dxa"/>
            </w:tcMar>
            <w:vAlign w:val="center"/>
          </w:tcPr>
          <w:p w14:paraId="4FB152D5" w14:textId="77777777" w:rsidR="002E1944" w:rsidRPr="002E1944" w:rsidRDefault="002E1944" w:rsidP="002E1944">
            <w:pPr>
              <w:widowControl/>
              <w:jc w:val="center"/>
              <w:rPr>
                <w:b/>
                <w:color w:val="000000"/>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0C39FED" w14:textId="77777777" w:rsidR="002E1944" w:rsidRPr="002E1944" w:rsidRDefault="002E1944" w:rsidP="002E1944">
            <w:pPr>
              <w:widowControl/>
              <w:jc w:val="center"/>
              <w:rPr>
                <w:b/>
                <w:color w:val="000000"/>
                <w:sz w:val="12"/>
                <w:szCs w:val="12"/>
              </w:rPr>
            </w:pPr>
            <w:r w:rsidRPr="002E1944">
              <w:rPr>
                <w:b/>
                <w:color w:val="000000"/>
                <w:sz w:val="12"/>
                <w:szCs w:val="12"/>
              </w:rPr>
              <w:t>Dificultades para cumplir los requisitos de calidad de la oferta cultural</w:t>
            </w:r>
          </w:p>
        </w:tc>
      </w:tr>
      <w:tr w:rsidR="002E1944" w:rsidRPr="002E1944" w14:paraId="2C5EF7B6" w14:textId="77777777" w:rsidTr="00070AC7">
        <w:trPr>
          <w:trHeight w:val="257"/>
        </w:trPr>
        <w:tc>
          <w:tcPr>
            <w:tcW w:w="222" w:type="dxa"/>
            <w:tcMar>
              <w:top w:w="0" w:type="dxa"/>
              <w:left w:w="45" w:type="dxa"/>
              <w:bottom w:w="0" w:type="dxa"/>
              <w:right w:w="45" w:type="dxa"/>
            </w:tcMar>
            <w:vAlign w:val="bottom"/>
          </w:tcPr>
          <w:p w14:paraId="323A9576" w14:textId="77777777" w:rsidR="002E1944" w:rsidRPr="002E1944"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0C84A4EA" w14:textId="77777777" w:rsidR="002E1944" w:rsidRPr="002E1944"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57B75EB4" w14:textId="77777777" w:rsidR="002E1944" w:rsidRPr="002E1944"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30B8F3FC" w14:textId="77777777" w:rsidR="002E1944" w:rsidRPr="002E1944"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4274E729"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B1DA630" wp14:editId="7B7D5903">
                      <wp:simplePos x="0" y="0"/>
                      <wp:positionH relativeFrom="column">
                        <wp:posOffset>355600</wp:posOffset>
                      </wp:positionH>
                      <wp:positionV relativeFrom="paragraph">
                        <wp:posOffset>0</wp:posOffset>
                      </wp:positionV>
                      <wp:extent cx="149225" cy="127000"/>
                      <wp:effectExtent l="0" t="0" r="0" b="0"/>
                      <wp:wrapNone/>
                      <wp:docPr id="106" name="Flecha: hacia arriba 10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8D993BF"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3B1DA630" id="Flecha: hacia arriba 106" o:spid="_x0000_s1032" type="#_x0000_t68" style="position:absolute;margin-left:28pt;margin-top:0;width:11.7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" adj="10800" fillcolor="#c00000" stroked="f">
                      <v:textbox inset="2.53958mm,2.53958mm,2.53958mm,2.53958mm">
                        <w:txbxContent>
                          <w:p w14:paraId="48D993BF" w14:textId="77777777" w:rsidR="008B78CE" w:rsidRDefault="008B78CE"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19D4D6DB" w14:textId="77777777" w:rsidR="002E1944" w:rsidRPr="002E1944"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15434390"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5083A109" w14:textId="77777777" w:rsidR="002E1944" w:rsidRPr="002E1944"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64C5B92C" w14:textId="77777777" w:rsidR="002E1944" w:rsidRPr="002E1944"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05DC433"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2CCBAE2" wp14:editId="532A2E11">
                      <wp:simplePos x="0" y="0"/>
                      <wp:positionH relativeFrom="column">
                        <wp:posOffset>1</wp:posOffset>
                      </wp:positionH>
                      <wp:positionV relativeFrom="paragraph">
                        <wp:posOffset>0</wp:posOffset>
                      </wp:positionV>
                      <wp:extent cx="149225" cy="127000"/>
                      <wp:effectExtent l="0" t="0" r="0" b="0"/>
                      <wp:wrapNone/>
                      <wp:docPr id="73" name="Flecha: hacia arriba 7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20CB960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12CCBAE2" id="Flecha: hacia arriba 73" o:spid="_x0000_s1033" type="#_x0000_t68" style="position:absolute;margin-left:0;margin-top:0;width:11.7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" adj="10800" fillcolor="#c00000" stroked="f">
                      <v:textbox inset="2.53958mm,2.53958mm,2.53958mm,2.53958mm">
                        <w:txbxContent>
                          <w:p w14:paraId="20CB9604" w14:textId="77777777" w:rsidR="008B78CE" w:rsidRDefault="008B78CE"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center"/>
          </w:tcPr>
          <w:p w14:paraId="783C8BA0"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5C574AF" w14:textId="77777777" w:rsidR="002E1944" w:rsidRPr="002E1944"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431A2548" w14:textId="77777777" w:rsidR="002E1944" w:rsidRPr="002E1944"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5D150E7A"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14362456" wp14:editId="7C1CA8C4">
                      <wp:simplePos x="0" y="0"/>
                      <wp:positionH relativeFrom="column">
                        <wp:posOffset>-25399</wp:posOffset>
                      </wp:positionH>
                      <wp:positionV relativeFrom="paragraph">
                        <wp:posOffset>-126999</wp:posOffset>
                      </wp:positionV>
                      <wp:extent cx="149225" cy="127000"/>
                      <wp:effectExtent l="0" t="0" r="0" b="0"/>
                      <wp:wrapNone/>
                      <wp:docPr id="83" name="Flecha: hacia arriba 8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FDB3E85"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14362456" id="Flecha: hacia arriba 83" o:spid="_x0000_s1034" type="#_x0000_t68" style="position:absolute;margin-left:-2pt;margin-top:-10pt;width:11.7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" adj="10800" fillcolor="#c00000" stroked="f">
                      <v:textbox inset="2.53958mm,2.53958mm,2.53958mm,2.53958mm">
                        <w:txbxContent>
                          <w:p w14:paraId="5FDB3E85"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0BD93790" w14:textId="77777777" w:rsidR="002E1944" w:rsidRPr="002E1944" w:rsidRDefault="002E1944" w:rsidP="002E1944">
            <w:pPr>
              <w:widowControl/>
              <w:rPr>
                <w:rFonts w:ascii="Times New Roman" w:eastAsia="Times New Roman" w:hAnsi="Times New Roman" w:cs="Times New Roman"/>
                <w:sz w:val="20"/>
                <w:szCs w:val="20"/>
              </w:rPr>
            </w:pPr>
          </w:p>
        </w:tc>
        <w:tc>
          <w:tcPr>
            <w:tcW w:w="227" w:type="dxa"/>
            <w:gridSpan w:val="2"/>
            <w:tcBorders>
              <w:bottom w:val="single" w:sz="12" w:space="0" w:color="000000"/>
            </w:tcBorders>
            <w:tcMar>
              <w:top w:w="0" w:type="dxa"/>
              <w:left w:w="45" w:type="dxa"/>
              <w:bottom w:w="0" w:type="dxa"/>
              <w:right w:w="45" w:type="dxa"/>
            </w:tcMar>
            <w:vAlign w:val="bottom"/>
          </w:tcPr>
          <w:p w14:paraId="27354F9A" w14:textId="77777777" w:rsidR="002E1944" w:rsidRPr="002E1944"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433B9AF1" w14:textId="77777777" w:rsidR="002E1944" w:rsidRPr="002E1944"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60B3DAC7"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728369E0" wp14:editId="3681AE30">
                      <wp:simplePos x="0" y="0"/>
                      <wp:positionH relativeFrom="column">
                        <wp:posOffset>-50799</wp:posOffset>
                      </wp:positionH>
                      <wp:positionV relativeFrom="paragraph">
                        <wp:posOffset>-126999</wp:posOffset>
                      </wp:positionV>
                      <wp:extent cx="149225" cy="127000"/>
                      <wp:effectExtent l="0" t="0" r="0" b="0"/>
                      <wp:wrapNone/>
                      <wp:docPr id="99" name="Flecha: hacia arriba 9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75E31A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28369E0" id="Flecha: hacia arriba 99" o:spid="_x0000_s1035" type="#_x0000_t68" style="position:absolute;margin-left:-4pt;margin-top:-10pt;width:11.7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" adj="10800" fillcolor="#c00000" stroked="f">
                      <v:textbox inset="2.53958mm,2.53958mm,2.53958mm,2.53958mm">
                        <w:txbxContent>
                          <w:p w14:paraId="375E31A4"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6EDCEC37" w14:textId="77777777" w:rsidR="002E1944" w:rsidRPr="002E1944" w:rsidRDefault="002E1944" w:rsidP="002E1944">
            <w:pPr>
              <w:widowControl/>
              <w:rPr>
                <w:rFonts w:ascii="Times New Roman" w:eastAsia="Times New Roman" w:hAnsi="Times New Roman" w:cs="Times New Roman"/>
                <w:sz w:val="20"/>
                <w:szCs w:val="20"/>
              </w:rPr>
            </w:pPr>
          </w:p>
        </w:tc>
      </w:tr>
      <w:tr w:rsidR="002E1944" w:rsidRPr="002E1944" w14:paraId="01C4554D" w14:textId="77777777" w:rsidTr="00070AC7">
        <w:trPr>
          <w:trHeight w:val="545"/>
        </w:trPr>
        <w:tc>
          <w:tcPr>
            <w:tcW w:w="222" w:type="dxa"/>
            <w:vMerge w:val="restart"/>
            <w:shd w:val="clear" w:color="auto" w:fill="C00000"/>
            <w:tcMar>
              <w:top w:w="0" w:type="dxa"/>
              <w:left w:w="45" w:type="dxa"/>
              <w:bottom w:w="0" w:type="dxa"/>
              <w:right w:w="45" w:type="dxa"/>
            </w:tcMar>
            <w:vAlign w:val="center"/>
          </w:tcPr>
          <w:p w14:paraId="5251D32A" w14:textId="77777777" w:rsidR="002E1944" w:rsidRPr="002E1944" w:rsidRDefault="002E1944" w:rsidP="002E1944">
            <w:pPr>
              <w:widowControl/>
              <w:ind w:left="113" w:right="113"/>
              <w:jc w:val="center"/>
              <w:rPr>
                <w:color w:val="FFFFFF"/>
                <w:sz w:val="10"/>
                <w:szCs w:val="10"/>
              </w:rPr>
            </w:pPr>
            <w:r w:rsidRPr="002E1944">
              <w:rPr>
                <w:color w:val="FFFFFF"/>
                <w:sz w:val="10"/>
                <w:szCs w:val="10"/>
              </w:rPr>
              <w:t>Problema Central</w:t>
            </w:r>
          </w:p>
        </w:tc>
        <w:tc>
          <w:tcPr>
            <w:tcW w:w="126" w:type="dxa"/>
            <w:tcBorders>
              <w:right w:val="single" w:sz="12" w:space="0" w:color="000000"/>
            </w:tcBorders>
            <w:tcMar>
              <w:top w:w="0" w:type="dxa"/>
              <w:left w:w="45" w:type="dxa"/>
              <w:bottom w:w="0" w:type="dxa"/>
              <w:right w:w="45" w:type="dxa"/>
            </w:tcMar>
            <w:vAlign w:val="center"/>
          </w:tcPr>
          <w:p w14:paraId="281EC821" w14:textId="77777777" w:rsidR="002E1944" w:rsidRPr="002E1944" w:rsidRDefault="002E1944" w:rsidP="002E1944">
            <w:pPr>
              <w:widowControl/>
              <w:jc w:val="center"/>
              <w:rPr>
                <w:color w:val="FFFFFF"/>
                <w:sz w:val="12"/>
                <w:szCs w:val="12"/>
              </w:rPr>
            </w:pPr>
          </w:p>
        </w:tc>
        <w:tc>
          <w:tcPr>
            <w:tcW w:w="8770" w:type="dxa"/>
            <w:gridSpan w:val="19"/>
            <w:tcBorders>
              <w:bottom w:val="single" w:sz="12" w:space="0" w:color="000000"/>
              <w:right w:val="single" w:sz="12" w:space="0" w:color="000000"/>
            </w:tcBorders>
            <w:tcMar>
              <w:top w:w="0" w:type="dxa"/>
              <w:left w:w="45" w:type="dxa"/>
              <w:bottom w:w="0" w:type="dxa"/>
              <w:right w:w="45" w:type="dxa"/>
            </w:tcMar>
            <w:vAlign w:val="center"/>
          </w:tcPr>
          <w:p w14:paraId="3FF0539C" w14:textId="77777777" w:rsidR="002E1944" w:rsidRPr="002E1944" w:rsidRDefault="002E1944" w:rsidP="002E1944">
            <w:pPr>
              <w:widowControl/>
              <w:rPr>
                <w:b/>
                <w:sz w:val="18"/>
                <w:szCs w:val="18"/>
              </w:rPr>
            </w:pPr>
            <w:r w:rsidRPr="002E1944">
              <w:rPr>
                <w:b/>
                <w:color w:val="C00000"/>
                <w:sz w:val="18"/>
                <w:szCs w:val="18"/>
              </w:rPr>
              <w:t>Infraestructura cultural inadecuada e insuficiente para responder a las necesidades de los ciudadanos de Bogotá</w:t>
            </w:r>
          </w:p>
        </w:tc>
      </w:tr>
      <w:tr w:rsidR="002E1944" w:rsidRPr="002E1944" w14:paraId="6724D1F7" w14:textId="77777777" w:rsidTr="00070AC7">
        <w:trPr>
          <w:trHeight w:val="539"/>
        </w:trPr>
        <w:tc>
          <w:tcPr>
            <w:tcW w:w="222" w:type="dxa"/>
            <w:vMerge/>
            <w:shd w:val="clear" w:color="auto" w:fill="C00000"/>
            <w:tcMar>
              <w:top w:w="0" w:type="dxa"/>
              <w:left w:w="45" w:type="dxa"/>
              <w:bottom w:w="0" w:type="dxa"/>
              <w:right w:w="45" w:type="dxa"/>
            </w:tcMar>
            <w:vAlign w:val="center"/>
          </w:tcPr>
          <w:p w14:paraId="64092557" w14:textId="77777777" w:rsidR="002E1944" w:rsidRPr="002E1944" w:rsidRDefault="002E1944" w:rsidP="002E1944">
            <w:pPr>
              <w:pBdr>
                <w:top w:val="nil"/>
                <w:left w:val="nil"/>
                <w:bottom w:val="nil"/>
                <w:right w:val="nil"/>
                <w:between w:val="nil"/>
              </w:pBdr>
              <w:spacing w:line="276" w:lineRule="auto"/>
              <w:rPr>
                <w:b/>
                <w:sz w:val="18"/>
                <w:szCs w:val="18"/>
              </w:rPr>
            </w:pPr>
          </w:p>
        </w:tc>
        <w:tc>
          <w:tcPr>
            <w:tcW w:w="126" w:type="dxa"/>
            <w:tcBorders>
              <w:right w:val="single" w:sz="12" w:space="0" w:color="000000"/>
            </w:tcBorders>
            <w:tcMar>
              <w:top w:w="0" w:type="dxa"/>
              <w:left w:w="45" w:type="dxa"/>
              <w:bottom w:w="0" w:type="dxa"/>
              <w:right w:w="45" w:type="dxa"/>
            </w:tcMar>
            <w:vAlign w:val="center"/>
          </w:tcPr>
          <w:p w14:paraId="4DEA678E" w14:textId="77777777" w:rsidR="002E1944" w:rsidRPr="002E1944" w:rsidRDefault="002E1944" w:rsidP="002E1944">
            <w:pPr>
              <w:widowControl/>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3493811D" w14:textId="77777777" w:rsidR="002E1944" w:rsidRPr="002E1944" w:rsidRDefault="002E1944" w:rsidP="002E1944">
            <w:pPr>
              <w:widowControl/>
              <w:rPr>
                <w:color w:val="000000"/>
                <w:sz w:val="12"/>
                <w:szCs w:val="12"/>
              </w:rPr>
            </w:pPr>
            <w:r w:rsidRPr="002E1944">
              <w:rPr>
                <w:color w:val="000000"/>
                <w:sz w:val="12"/>
                <w:szCs w:val="12"/>
              </w:rPr>
              <w:t>Indicador de línea de Base:</w:t>
            </w:r>
          </w:p>
        </w:tc>
        <w:tc>
          <w:tcPr>
            <w:tcW w:w="6901" w:type="dxa"/>
            <w:gridSpan w:val="16"/>
            <w:tcBorders>
              <w:bottom w:val="single" w:sz="12" w:space="0" w:color="000000"/>
              <w:right w:val="single" w:sz="12" w:space="0" w:color="000000"/>
            </w:tcBorders>
            <w:vAlign w:val="center"/>
          </w:tcPr>
          <w:p w14:paraId="19CCF6CD" w14:textId="77777777" w:rsidR="002E1944" w:rsidRPr="002E1944" w:rsidRDefault="002E1944" w:rsidP="002E1944">
            <w:pPr>
              <w:widowControl/>
              <w:rPr>
                <w:color w:val="000000"/>
                <w:sz w:val="12"/>
                <w:szCs w:val="12"/>
              </w:rPr>
            </w:pPr>
            <w:r w:rsidRPr="002E1944">
              <w:rPr>
                <w:color w:val="000000"/>
                <w:sz w:val="12"/>
                <w:szCs w:val="12"/>
              </w:rPr>
              <w:t>650 equipamientos culturales en la ciudad de Bogotá</w:t>
            </w:r>
          </w:p>
        </w:tc>
      </w:tr>
      <w:tr w:rsidR="002E1944" w:rsidRPr="002E1944" w14:paraId="64CFD406" w14:textId="77777777" w:rsidTr="00070AC7">
        <w:trPr>
          <w:trHeight w:val="278"/>
        </w:trPr>
        <w:tc>
          <w:tcPr>
            <w:tcW w:w="222" w:type="dxa"/>
            <w:tcMar>
              <w:top w:w="0" w:type="dxa"/>
              <w:left w:w="45" w:type="dxa"/>
              <w:bottom w:w="0" w:type="dxa"/>
              <w:right w:w="45" w:type="dxa"/>
            </w:tcMar>
            <w:vAlign w:val="bottom"/>
          </w:tcPr>
          <w:p w14:paraId="0A97D31D" w14:textId="77777777" w:rsidR="002E1944" w:rsidRPr="002E1944"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7D8AC5F7" w14:textId="77777777" w:rsidR="002E1944" w:rsidRPr="002E1944"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FD98B0B" w14:textId="77777777" w:rsidR="002E1944" w:rsidRPr="002E1944"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67B7F7A4" w14:textId="77777777" w:rsidR="002E1944" w:rsidRPr="002E1944"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7A435D5"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11B1EB66" w14:textId="77777777" w:rsidR="002E1944" w:rsidRPr="002E1944"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1A05250"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E82B1FD"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8042C00" wp14:editId="4318B732">
                      <wp:simplePos x="0" y="0"/>
                      <wp:positionH relativeFrom="column">
                        <wp:posOffset>-88899</wp:posOffset>
                      </wp:positionH>
                      <wp:positionV relativeFrom="paragraph">
                        <wp:posOffset>12700</wp:posOffset>
                      </wp:positionV>
                      <wp:extent cx="149225" cy="127000"/>
                      <wp:effectExtent l="0" t="0" r="0" b="0"/>
                      <wp:wrapNone/>
                      <wp:docPr id="90" name="Flecha: hacia arriba 9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780B27F"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28042C00" id="Flecha: hacia arriba 90" o:spid="_x0000_s1036" type="#_x0000_t68" style="position:absolute;margin-left:-7pt;margin-top:1pt;width:11.7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" adj="10800" fillcolor="#c00000" stroked="f">
                      <v:textbox inset="2.53958mm,2.53958mm,2.53958mm,2.53958mm">
                        <w:txbxContent>
                          <w:p w14:paraId="1780B27F" w14:textId="77777777" w:rsidR="008B78CE" w:rsidRDefault="008B78CE" w:rsidP="002E1944">
                            <w:pPr>
                              <w:textDirection w:val="btLr"/>
                            </w:pPr>
                          </w:p>
                        </w:txbxContent>
                      </v:textbox>
                    </v:shape>
                  </w:pict>
                </mc:Fallback>
              </mc:AlternateContent>
            </w:r>
          </w:p>
        </w:tc>
        <w:tc>
          <w:tcPr>
            <w:tcW w:w="417" w:type="dxa"/>
            <w:tcBorders>
              <w:bottom w:val="single" w:sz="12" w:space="0" w:color="000000"/>
            </w:tcBorders>
            <w:tcMar>
              <w:top w:w="0" w:type="dxa"/>
              <w:left w:w="45" w:type="dxa"/>
              <w:bottom w:w="0" w:type="dxa"/>
              <w:right w:w="45" w:type="dxa"/>
            </w:tcMar>
            <w:vAlign w:val="center"/>
          </w:tcPr>
          <w:p w14:paraId="66F2F22D" w14:textId="77777777" w:rsidR="002E1944" w:rsidRPr="002E1944"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1419C31" w14:textId="77777777" w:rsidR="002E1944" w:rsidRPr="002E1944"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1D11B03C" w14:textId="77777777" w:rsidR="002E1944" w:rsidRPr="002E1944"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AA2BC9F" w14:textId="77777777" w:rsidR="002E1944" w:rsidRPr="002E1944"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602AFCE5" w14:textId="77777777" w:rsidR="002E1944" w:rsidRPr="002E1944"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6C34D4ED" w14:textId="77777777" w:rsidR="002E1944" w:rsidRPr="002E1944" w:rsidRDefault="002E1944" w:rsidP="002E1944">
            <w:pPr>
              <w:widowControl/>
              <w:rPr>
                <w:rFonts w:ascii="Times New Roman" w:eastAsia="Times New Roman" w:hAnsi="Times New Roman" w:cs="Times New Roman"/>
                <w:sz w:val="20"/>
                <w:szCs w:val="20"/>
              </w:rPr>
            </w:pPr>
          </w:p>
        </w:tc>
        <w:tc>
          <w:tcPr>
            <w:tcW w:w="388" w:type="dxa"/>
            <w:tcBorders>
              <w:bottom w:val="single" w:sz="12" w:space="0" w:color="000000"/>
            </w:tcBorders>
            <w:tcMar>
              <w:top w:w="0" w:type="dxa"/>
              <w:left w:w="45" w:type="dxa"/>
              <w:bottom w:w="0" w:type="dxa"/>
              <w:right w:w="45" w:type="dxa"/>
            </w:tcMar>
            <w:vAlign w:val="bottom"/>
          </w:tcPr>
          <w:p w14:paraId="41D96BFA" w14:textId="77777777" w:rsidR="002E1944" w:rsidRPr="002E1944"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4D10349B" w14:textId="77777777" w:rsidR="002E1944" w:rsidRPr="002E1944"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01BEEF89" w14:textId="77777777" w:rsidR="002E1944" w:rsidRPr="002E1944"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14F80A5A"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2638BFAC" wp14:editId="6A1E0066">
                      <wp:simplePos x="0" y="0"/>
                      <wp:positionH relativeFrom="column">
                        <wp:posOffset>-38099</wp:posOffset>
                      </wp:positionH>
                      <wp:positionV relativeFrom="paragraph">
                        <wp:posOffset>-139699</wp:posOffset>
                      </wp:positionV>
                      <wp:extent cx="149225" cy="127000"/>
                      <wp:effectExtent l="0" t="0" r="0" b="0"/>
                      <wp:wrapNone/>
                      <wp:docPr id="104" name="Flecha: hacia arriba 10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707B8E5C"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2638BFAC" id="Flecha: hacia arriba 104" o:spid="_x0000_s1037" type="#_x0000_t68" style="position:absolute;margin-left:-3pt;margin-top:-11pt;width:11.7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" adj="10800" fillcolor="#c00000" stroked="f">
                      <v:textbox inset="2.53958mm,2.53958mm,2.53958mm,2.53958mm">
                        <w:txbxContent>
                          <w:p w14:paraId="707B8E5C"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0AB1DF4A" w14:textId="77777777" w:rsidR="002E1944" w:rsidRPr="002E1944" w:rsidRDefault="002E1944" w:rsidP="002E1944">
            <w:pPr>
              <w:widowControl/>
              <w:rPr>
                <w:rFonts w:ascii="Times New Roman" w:eastAsia="Times New Roman" w:hAnsi="Times New Roman" w:cs="Times New Roman"/>
                <w:sz w:val="20"/>
                <w:szCs w:val="20"/>
              </w:rPr>
            </w:pPr>
          </w:p>
        </w:tc>
      </w:tr>
      <w:tr w:rsidR="002E1944" w:rsidRPr="002E1944" w14:paraId="25FBA3FB" w14:textId="77777777" w:rsidTr="00070AC7">
        <w:trPr>
          <w:trHeight w:val="353"/>
        </w:trPr>
        <w:tc>
          <w:tcPr>
            <w:tcW w:w="222" w:type="dxa"/>
            <w:vMerge w:val="restart"/>
            <w:tcMar>
              <w:top w:w="0" w:type="dxa"/>
              <w:left w:w="45" w:type="dxa"/>
              <w:bottom w:w="0" w:type="dxa"/>
              <w:right w:w="45" w:type="dxa"/>
            </w:tcMar>
            <w:vAlign w:val="bottom"/>
          </w:tcPr>
          <w:p w14:paraId="1405E896" w14:textId="77777777" w:rsidR="002E1944" w:rsidRPr="002E1944" w:rsidRDefault="002E1944" w:rsidP="002E1944">
            <w:pPr>
              <w:widowControl/>
              <w:ind w:left="113" w:right="113"/>
              <w:jc w:val="center"/>
              <w:rPr>
                <w:rFonts w:ascii="Times New Roman" w:eastAsia="Times New Roman" w:hAnsi="Times New Roman" w:cs="Times New Roman"/>
                <w:sz w:val="10"/>
                <w:szCs w:val="10"/>
              </w:rPr>
            </w:pPr>
            <w:r w:rsidRPr="002E1944">
              <w:rPr>
                <w:b/>
                <w:sz w:val="10"/>
                <w:szCs w:val="10"/>
              </w:rPr>
              <w:t>Causas Directas</w:t>
            </w:r>
          </w:p>
        </w:tc>
        <w:tc>
          <w:tcPr>
            <w:tcW w:w="126" w:type="dxa"/>
            <w:tcBorders>
              <w:right w:val="single" w:sz="12" w:space="0" w:color="000000"/>
            </w:tcBorders>
            <w:tcMar>
              <w:top w:w="0" w:type="dxa"/>
              <w:left w:w="45" w:type="dxa"/>
              <w:bottom w:w="0" w:type="dxa"/>
              <w:right w:w="45" w:type="dxa"/>
            </w:tcMar>
            <w:vAlign w:val="bottom"/>
          </w:tcPr>
          <w:p w14:paraId="41B88661" w14:textId="77777777" w:rsidR="002E1944" w:rsidRPr="002E1944" w:rsidRDefault="002E1944" w:rsidP="002E1944">
            <w:pPr>
              <w:widowControl/>
              <w:rPr>
                <w:rFonts w:ascii="Times New Roman" w:eastAsia="Times New Roman" w:hAnsi="Times New Roman" w:cs="Times New Roman"/>
                <w:sz w:val="20"/>
                <w:szCs w:val="20"/>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5F080071" w14:textId="77777777" w:rsidR="002E1944" w:rsidRPr="002E1944" w:rsidRDefault="002E1944" w:rsidP="002E1944">
            <w:pPr>
              <w:widowControl/>
              <w:jc w:val="center"/>
              <w:rPr>
                <w:b/>
                <w:color w:val="000000"/>
                <w:sz w:val="12"/>
                <w:szCs w:val="12"/>
              </w:rPr>
            </w:pPr>
            <w:r w:rsidRPr="002E1944">
              <w:rPr>
                <w:b/>
                <w:color w:val="000000"/>
                <w:sz w:val="12"/>
                <w:szCs w:val="12"/>
              </w:rPr>
              <w:t>Causa 1</w:t>
            </w:r>
          </w:p>
        </w:tc>
        <w:tc>
          <w:tcPr>
            <w:tcW w:w="570" w:type="dxa"/>
            <w:gridSpan w:val="2"/>
            <w:tcBorders>
              <w:right w:val="single" w:sz="12" w:space="0" w:color="000000"/>
            </w:tcBorders>
            <w:tcMar>
              <w:top w:w="0" w:type="dxa"/>
              <w:left w:w="45" w:type="dxa"/>
              <w:bottom w:w="0" w:type="dxa"/>
              <w:right w:w="45" w:type="dxa"/>
            </w:tcMar>
            <w:vAlign w:val="center"/>
          </w:tcPr>
          <w:p w14:paraId="5105DAA6" w14:textId="77777777" w:rsidR="002E1944" w:rsidRPr="002E1944" w:rsidRDefault="002E1944" w:rsidP="002E1944">
            <w:pPr>
              <w:widowControl/>
              <w:jc w:val="center"/>
              <w:rPr>
                <w:b/>
                <w:color w:val="000000"/>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8A1E5D9" w14:textId="77777777" w:rsidR="002E1944" w:rsidRPr="002E1944" w:rsidRDefault="002E1944" w:rsidP="002E1944">
            <w:pPr>
              <w:widowControl/>
              <w:jc w:val="center"/>
              <w:rPr>
                <w:b/>
                <w:color w:val="000000"/>
                <w:sz w:val="12"/>
                <w:szCs w:val="12"/>
              </w:rPr>
            </w:pPr>
            <w:r w:rsidRPr="002E1944">
              <w:rPr>
                <w:b/>
                <w:color w:val="000000"/>
                <w:sz w:val="12"/>
                <w:szCs w:val="12"/>
              </w:rPr>
              <w:t>Causa 2</w:t>
            </w:r>
          </w:p>
        </w:tc>
      </w:tr>
      <w:tr w:rsidR="002E1944" w:rsidRPr="002E1944" w14:paraId="457339E6" w14:textId="77777777" w:rsidTr="00070AC7">
        <w:trPr>
          <w:trHeight w:val="618"/>
        </w:trPr>
        <w:tc>
          <w:tcPr>
            <w:tcW w:w="222" w:type="dxa"/>
            <w:vMerge/>
            <w:tcMar>
              <w:top w:w="0" w:type="dxa"/>
              <w:left w:w="45" w:type="dxa"/>
              <w:bottom w:w="0" w:type="dxa"/>
              <w:right w:w="45" w:type="dxa"/>
            </w:tcMar>
            <w:vAlign w:val="bottom"/>
          </w:tcPr>
          <w:p w14:paraId="41CE881C" w14:textId="77777777" w:rsidR="002E1944" w:rsidRPr="002E1944" w:rsidRDefault="002E1944" w:rsidP="002E1944">
            <w:pPr>
              <w:pBdr>
                <w:top w:val="nil"/>
                <w:left w:val="nil"/>
                <w:bottom w:val="nil"/>
                <w:right w:val="nil"/>
                <w:between w:val="nil"/>
              </w:pBdr>
              <w:spacing w:line="276" w:lineRule="auto"/>
              <w:rPr>
                <w:b/>
                <w:color w:val="000000"/>
                <w:sz w:val="12"/>
                <w:szCs w:val="12"/>
              </w:rPr>
            </w:pPr>
          </w:p>
        </w:tc>
        <w:tc>
          <w:tcPr>
            <w:tcW w:w="126" w:type="dxa"/>
            <w:tcBorders>
              <w:right w:val="single" w:sz="12" w:space="0" w:color="000000"/>
            </w:tcBorders>
            <w:tcMar>
              <w:top w:w="0" w:type="dxa"/>
              <w:left w:w="45" w:type="dxa"/>
              <w:bottom w:w="0" w:type="dxa"/>
              <w:right w:w="45" w:type="dxa"/>
            </w:tcMar>
            <w:vAlign w:val="bottom"/>
          </w:tcPr>
          <w:p w14:paraId="2B486F4B" w14:textId="77777777" w:rsidR="002E1944" w:rsidRPr="002E1944" w:rsidRDefault="002E1944" w:rsidP="002E1944">
            <w:pPr>
              <w:widowControl/>
              <w:jc w:val="center"/>
              <w:rPr>
                <w:b/>
                <w:sz w:val="12"/>
                <w:szCs w:val="12"/>
              </w:rPr>
            </w:pPr>
          </w:p>
        </w:tc>
        <w:tc>
          <w:tcPr>
            <w:tcW w:w="6184" w:type="dxa"/>
            <w:gridSpan w:val="14"/>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4E250EA" w14:textId="77777777" w:rsidR="002E1944" w:rsidRPr="002E1944" w:rsidRDefault="002E1944" w:rsidP="002E1944">
            <w:pPr>
              <w:widowControl/>
              <w:jc w:val="center"/>
              <w:rPr>
                <w:b/>
                <w:color w:val="000000"/>
                <w:sz w:val="12"/>
                <w:szCs w:val="12"/>
              </w:rPr>
            </w:pPr>
            <w:r w:rsidRPr="002E1944">
              <w:rPr>
                <w:b/>
                <w:color w:val="000000"/>
                <w:sz w:val="12"/>
                <w:szCs w:val="12"/>
              </w:rPr>
              <w:t>Proyectos de infraestructura cultural mal formulados</w:t>
            </w:r>
          </w:p>
        </w:tc>
        <w:tc>
          <w:tcPr>
            <w:tcW w:w="570" w:type="dxa"/>
            <w:gridSpan w:val="2"/>
            <w:tcBorders>
              <w:right w:val="single" w:sz="12" w:space="0" w:color="000000"/>
            </w:tcBorders>
            <w:shd w:val="clear" w:color="auto" w:fill="FFFFFF"/>
            <w:tcMar>
              <w:top w:w="0" w:type="dxa"/>
              <w:left w:w="45" w:type="dxa"/>
              <w:bottom w:w="0" w:type="dxa"/>
              <w:right w:w="45" w:type="dxa"/>
            </w:tcMar>
            <w:vAlign w:val="center"/>
          </w:tcPr>
          <w:p w14:paraId="4946CB1E" w14:textId="77777777" w:rsidR="002E1944" w:rsidRPr="002E1944" w:rsidRDefault="002E1944" w:rsidP="002E1944">
            <w:pPr>
              <w:widowControl/>
              <w:jc w:val="center"/>
              <w:rPr>
                <w:b/>
                <w:color w:val="000000"/>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3BEB1AE3" w14:textId="77777777" w:rsidR="002E1944" w:rsidRPr="002E1944" w:rsidRDefault="002E1944" w:rsidP="002E1944">
            <w:pPr>
              <w:widowControl/>
              <w:jc w:val="center"/>
              <w:rPr>
                <w:b/>
                <w:color w:val="000000"/>
                <w:sz w:val="12"/>
                <w:szCs w:val="12"/>
              </w:rPr>
            </w:pPr>
            <w:r w:rsidRPr="002E1944">
              <w:rPr>
                <w:b/>
                <w:color w:val="000000"/>
                <w:sz w:val="12"/>
                <w:szCs w:val="12"/>
              </w:rPr>
              <w:t>Infraestructuras culturales en mal estado</w:t>
            </w:r>
          </w:p>
        </w:tc>
      </w:tr>
      <w:tr w:rsidR="002E1944" w:rsidRPr="002E1944" w14:paraId="29236C68" w14:textId="77777777" w:rsidTr="00070AC7">
        <w:trPr>
          <w:trHeight w:val="408"/>
        </w:trPr>
        <w:tc>
          <w:tcPr>
            <w:tcW w:w="222" w:type="dxa"/>
            <w:vMerge/>
            <w:tcMar>
              <w:top w:w="0" w:type="dxa"/>
              <w:left w:w="45" w:type="dxa"/>
              <w:bottom w:w="0" w:type="dxa"/>
              <w:right w:w="45" w:type="dxa"/>
            </w:tcMar>
            <w:vAlign w:val="bottom"/>
          </w:tcPr>
          <w:p w14:paraId="708118AC" w14:textId="77777777" w:rsidR="002E1944" w:rsidRPr="002E1944" w:rsidRDefault="002E1944" w:rsidP="002E1944">
            <w:pPr>
              <w:pBdr>
                <w:top w:val="nil"/>
                <w:left w:val="nil"/>
                <w:bottom w:val="nil"/>
                <w:right w:val="nil"/>
                <w:between w:val="nil"/>
              </w:pBdr>
              <w:spacing w:line="276" w:lineRule="auto"/>
              <w:rPr>
                <w:b/>
                <w:color w:val="000000"/>
                <w:sz w:val="12"/>
                <w:szCs w:val="12"/>
              </w:rPr>
            </w:pPr>
          </w:p>
        </w:tc>
        <w:tc>
          <w:tcPr>
            <w:tcW w:w="126" w:type="dxa"/>
            <w:tcBorders>
              <w:right w:val="single" w:sz="12" w:space="0" w:color="000000"/>
            </w:tcBorders>
            <w:tcMar>
              <w:top w:w="0" w:type="dxa"/>
              <w:left w:w="45" w:type="dxa"/>
              <w:bottom w:w="0" w:type="dxa"/>
              <w:right w:w="45" w:type="dxa"/>
            </w:tcMar>
            <w:vAlign w:val="bottom"/>
          </w:tcPr>
          <w:p w14:paraId="239C82CF" w14:textId="77777777" w:rsidR="002E1944" w:rsidRPr="002E1944" w:rsidRDefault="002E1944" w:rsidP="002E1944">
            <w:pPr>
              <w:widowControl/>
              <w:jc w:val="center"/>
              <w:rPr>
                <w:color w:val="000000"/>
                <w:sz w:val="12"/>
                <w:szCs w:val="12"/>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465310A5" w14:textId="77777777" w:rsidR="002E1944" w:rsidRPr="002E1944" w:rsidRDefault="002E1944" w:rsidP="002E1944">
            <w:pPr>
              <w:widowControl/>
              <w:rPr>
                <w:color w:val="000000"/>
                <w:sz w:val="12"/>
                <w:szCs w:val="12"/>
              </w:rPr>
            </w:pPr>
            <w:r w:rsidRPr="002E1944">
              <w:rPr>
                <w:color w:val="000000"/>
                <w:sz w:val="12"/>
                <w:szCs w:val="12"/>
              </w:rPr>
              <w:t>Línea Base: El 71% de los proyectos postulados para la asignación de los recursos de la contribución parafiscal para las artes escénicas no cumplen los requisitos técnicos y legales requeridos.</w:t>
            </w:r>
          </w:p>
          <w:p w14:paraId="7BB274C9" w14:textId="77777777" w:rsidR="002E1944" w:rsidRPr="002E1944" w:rsidRDefault="002E1944" w:rsidP="002E1944">
            <w:pPr>
              <w:widowControl/>
              <w:rPr>
                <w:color w:val="000000"/>
                <w:sz w:val="12"/>
                <w:szCs w:val="12"/>
              </w:rPr>
            </w:pPr>
          </w:p>
        </w:tc>
        <w:tc>
          <w:tcPr>
            <w:tcW w:w="570" w:type="dxa"/>
            <w:gridSpan w:val="2"/>
            <w:tcBorders>
              <w:right w:val="single" w:sz="12" w:space="0" w:color="000000"/>
            </w:tcBorders>
            <w:tcMar>
              <w:top w:w="0" w:type="dxa"/>
              <w:left w:w="45" w:type="dxa"/>
              <w:bottom w:w="0" w:type="dxa"/>
              <w:right w:w="45" w:type="dxa"/>
            </w:tcMar>
            <w:vAlign w:val="center"/>
          </w:tcPr>
          <w:p w14:paraId="083743FA" w14:textId="77777777" w:rsidR="002E1944" w:rsidRPr="002E1944" w:rsidRDefault="002E1944" w:rsidP="002E1944">
            <w:pPr>
              <w:widowControl/>
              <w:rPr>
                <w:color w:val="000000"/>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4B377229" w14:textId="77777777" w:rsidR="002E1944" w:rsidRPr="002E1944" w:rsidRDefault="002E1944" w:rsidP="002E1944">
            <w:pPr>
              <w:widowControl/>
              <w:rPr>
                <w:color w:val="000000"/>
                <w:sz w:val="12"/>
                <w:szCs w:val="12"/>
              </w:rPr>
            </w:pPr>
            <w:r w:rsidRPr="002E1944">
              <w:rPr>
                <w:color w:val="000000"/>
                <w:sz w:val="12"/>
                <w:szCs w:val="12"/>
              </w:rPr>
              <w:t>Línea Base: En la ciudad de Bogotá el único equipamiento para las artes escénicas habilitado*por el SUGA fue el Teatro Mayor Julio Mario Santo Domingo</w:t>
            </w:r>
          </w:p>
        </w:tc>
      </w:tr>
      <w:tr w:rsidR="002E1944" w:rsidRPr="002E1944" w14:paraId="6E3E4316" w14:textId="77777777" w:rsidTr="00070AC7">
        <w:trPr>
          <w:trHeight w:val="217"/>
        </w:trPr>
        <w:tc>
          <w:tcPr>
            <w:tcW w:w="222" w:type="dxa"/>
            <w:shd w:val="clear" w:color="auto" w:fill="FFFFFF"/>
            <w:tcMar>
              <w:top w:w="0" w:type="dxa"/>
              <w:left w:w="45" w:type="dxa"/>
              <w:bottom w:w="0" w:type="dxa"/>
              <w:right w:w="45" w:type="dxa"/>
            </w:tcMar>
            <w:vAlign w:val="center"/>
          </w:tcPr>
          <w:p w14:paraId="4F029FA2" w14:textId="77777777" w:rsidR="002E1944" w:rsidRPr="002E1944"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2B2D920" w14:textId="77777777" w:rsidR="002E1944" w:rsidRPr="002E1944"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12408136" w14:textId="77777777" w:rsidR="002E1944" w:rsidRPr="002E1944"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4FA9AD43" w14:textId="77777777" w:rsidR="002E1944" w:rsidRPr="002E1944"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3B68C978"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1C023DDF" wp14:editId="1D0C4E4F">
                      <wp:simplePos x="0" y="0"/>
                      <wp:positionH relativeFrom="column">
                        <wp:posOffset>-63499</wp:posOffset>
                      </wp:positionH>
                      <wp:positionV relativeFrom="paragraph">
                        <wp:posOffset>-12699</wp:posOffset>
                      </wp:positionV>
                      <wp:extent cx="149225" cy="127000"/>
                      <wp:effectExtent l="0" t="0" r="0" b="0"/>
                      <wp:wrapNone/>
                      <wp:docPr id="97" name="Flecha: hacia arriba 9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7B99871"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1C023DDF" id="Flecha: hacia arriba 97" o:spid="_x0000_s1038" type="#_x0000_t68" style="position:absolute;margin-left:-5pt;margin-top:-1pt;width:11.7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" adj="10800" fillcolor="#c00000" stroked="f">
                      <v:textbox inset="2.53958mm,2.53958mm,2.53958mm,2.53958mm">
                        <w:txbxContent>
                          <w:p w14:paraId="67B99871"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center"/>
          </w:tcPr>
          <w:p w14:paraId="3E05CA2C" w14:textId="77777777" w:rsidR="002E1944" w:rsidRPr="002E1944"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F29E20E"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7C24EC4F" wp14:editId="2F8A9B12">
                      <wp:simplePos x="0" y="0"/>
                      <wp:positionH relativeFrom="column">
                        <wp:posOffset>266700</wp:posOffset>
                      </wp:positionH>
                      <wp:positionV relativeFrom="paragraph">
                        <wp:posOffset>12700</wp:posOffset>
                      </wp:positionV>
                      <wp:extent cx="149225" cy="127000"/>
                      <wp:effectExtent l="0" t="0" r="0" b="0"/>
                      <wp:wrapNone/>
                      <wp:docPr id="103" name="Flecha: hacia arriba 10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F50549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C24EC4F" id="Flecha: hacia arriba 103" o:spid="_x0000_s1039" type="#_x0000_t68" style="position:absolute;margin-left:21pt;margin-top:1pt;width:11.75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" adj="10800" fillcolor="#c00000" stroked="f">
                      <v:textbox inset="2.53958mm,2.53958mm,2.53958mm,2.53958mm">
                        <w:txbxContent>
                          <w:p w14:paraId="3F50549D"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04D23EC2" w14:textId="77777777" w:rsidR="002E1944" w:rsidRPr="002E1944"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10BE3BC5" w14:textId="77777777" w:rsidR="002E1944" w:rsidRPr="002E1944"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6D07BD3F" w14:textId="77777777" w:rsidR="002E1944" w:rsidRPr="002E1944"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5CF3FB11"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736BCB7E" wp14:editId="096A8555">
                      <wp:simplePos x="0" y="0"/>
                      <wp:positionH relativeFrom="column">
                        <wp:posOffset>-76199</wp:posOffset>
                      </wp:positionH>
                      <wp:positionV relativeFrom="paragraph">
                        <wp:posOffset>12700</wp:posOffset>
                      </wp:positionV>
                      <wp:extent cx="149225" cy="127000"/>
                      <wp:effectExtent l="0" t="0" r="0" b="0"/>
                      <wp:wrapNone/>
                      <wp:docPr id="89" name="Flecha: hacia arriba 8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7C7C6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36BCB7E" id="Flecha: hacia arriba 89" o:spid="_x0000_s1040" type="#_x0000_t68" style="position:absolute;margin-left:-6pt;margin-top:1pt;width:11.7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" adj="10800" fillcolor="#c00000" stroked="f">
                      <v:textbox inset="2.53958mm,2.53958mm,2.53958mm,2.53958mm">
                        <w:txbxContent>
                          <w:p w14:paraId="0A7C7C6D"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16F3ABA5" w14:textId="77777777" w:rsidR="002E1944" w:rsidRPr="002E1944"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1D0CA512" w14:textId="77777777" w:rsidR="002E1944" w:rsidRPr="002E1944"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09256C00"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4624" behindDoc="0" locked="0" layoutInCell="1" hidden="0" allowOverlap="1" wp14:anchorId="5689B85D" wp14:editId="7C72A13F">
                      <wp:simplePos x="0" y="0"/>
                      <wp:positionH relativeFrom="column">
                        <wp:posOffset>-12699</wp:posOffset>
                      </wp:positionH>
                      <wp:positionV relativeFrom="paragraph">
                        <wp:posOffset>-12699</wp:posOffset>
                      </wp:positionV>
                      <wp:extent cx="149225" cy="127000"/>
                      <wp:effectExtent l="0" t="0" r="0" b="0"/>
                      <wp:wrapNone/>
                      <wp:docPr id="80" name="Flecha: hacia arriba 8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B6C2960"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5689B85D" id="Flecha: hacia arriba 80" o:spid="_x0000_s1041" type="#_x0000_t68" style="position:absolute;margin-left:-1pt;margin-top:-1pt;width:11.75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" adj="10800" fillcolor="#c00000" stroked="f">
                      <v:textbox inset="2.53958mm,2.53958mm,2.53958mm,2.53958mm">
                        <w:txbxContent>
                          <w:p w14:paraId="6B6C2960"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7BACE1E9" w14:textId="77777777" w:rsidR="002E1944" w:rsidRPr="002E1944"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3263A467" w14:textId="77777777" w:rsidR="002E1944" w:rsidRPr="002E1944"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33A6C787"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5648" behindDoc="0" locked="0" layoutInCell="1" hidden="0" allowOverlap="1" wp14:anchorId="54A0E971" wp14:editId="3C28821F">
                      <wp:simplePos x="0" y="0"/>
                      <wp:positionH relativeFrom="column">
                        <wp:posOffset>165100</wp:posOffset>
                      </wp:positionH>
                      <wp:positionV relativeFrom="paragraph">
                        <wp:posOffset>-63499</wp:posOffset>
                      </wp:positionV>
                      <wp:extent cx="149225" cy="127000"/>
                      <wp:effectExtent l="0" t="0" r="0" b="0"/>
                      <wp:wrapNone/>
                      <wp:docPr id="78" name="Flecha: hacia arriba 7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914D091"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54A0E971" id="Flecha: hacia arriba 78" o:spid="_x0000_s1042" type="#_x0000_t68" style="position:absolute;margin-left:13pt;margin-top:-5pt;width:11.75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" adj="10800" fillcolor="#c00000" stroked="f">
                      <v:textbox inset="2.53958mm,2.53958mm,2.53958mm,2.53958mm">
                        <w:txbxContent>
                          <w:p w14:paraId="4914D091" w14:textId="77777777" w:rsidR="008B78CE" w:rsidRDefault="008B78CE" w:rsidP="002E1944">
                            <w:pPr>
                              <w:textDirection w:val="btLr"/>
                            </w:pPr>
                          </w:p>
                        </w:txbxContent>
                      </v:textbox>
                    </v:shape>
                  </w:pict>
                </mc:Fallback>
              </mc:AlternateContent>
            </w:r>
          </w:p>
        </w:tc>
        <w:tc>
          <w:tcPr>
            <w:tcW w:w="132" w:type="dxa"/>
            <w:tcMar>
              <w:top w:w="0" w:type="dxa"/>
              <w:left w:w="45" w:type="dxa"/>
              <w:bottom w:w="0" w:type="dxa"/>
              <w:right w:w="45" w:type="dxa"/>
            </w:tcMar>
            <w:vAlign w:val="bottom"/>
          </w:tcPr>
          <w:p w14:paraId="20416428" w14:textId="77777777" w:rsidR="002E1944" w:rsidRPr="002E1944" w:rsidRDefault="002E1944" w:rsidP="002E1944">
            <w:pPr>
              <w:widowControl/>
              <w:rPr>
                <w:rFonts w:ascii="Times New Roman" w:eastAsia="Times New Roman" w:hAnsi="Times New Roman" w:cs="Times New Roman"/>
                <w:sz w:val="20"/>
                <w:szCs w:val="20"/>
              </w:rPr>
            </w:pPr>
          </w:p>
        </w:tc>
        <w:tc>
          <w:tcPr>
            <w:tcW w:w="1377" w:type="dxa"/>
            <w:tcBorders>
              <w:bottom w:val="single" w:sz="12" w:space="0" w:color="000000"/>
            </w:tcBorders>
            <w:tcMar>
              <w:top w:w="0" w:type="dxa"/>
              <w:left w:w="45" w:type="dxa"/>
              <w:bottom w:w="0" w:type="dxa"/>
              <w:right w:w="45" w:type="dxa"/>
            </w:tcMar>
            <w:vAlign w:val="bottom"/>
          </w:tcPr>
          <w:p w14:paraId="07AC0B68" w14:textId="77777777" w:rsidR="002E1944" w:rsidRPr="002E1944" w:rsidRDefault="002E1944" w:rsidP="002E1944">
            <w:pPr>
              <w:widowControl/>
              <w:rPr>
                <w:rFonts w:ascii="Times New Roman" w:eastAsia="Times New Roman" w:hAnsi="Times New Roman" w:cs="Times New Roman"/>
                <w:sz w:val="20"/>
                <w:szCs w:val="20"/>
              </w:rPr>
            </w:pPr>
            <w:r w:rsidRPr="002E1944">
              <w:rPr>
                <w:rFonts w:ascii="Arial" w:eastAsia="Arial" w:hAnsi="Arial" w:cs="Arial"/>
                <w:noProof/>
                <w:sz w:val="24"/>
                <w:szCs w:val="24"/>
                <w:lang w:val="es-CO"/>
              </w:rPr>
              <mc:AlternateContent>
                <mc:Choice Requires="wps">
                  <w:drawing>
                    <wp:anchor distT="0" distB="0" distL="114300" distR="114300" simplePos="0" relativeHeight="251676672" behindDoc="0" locked="0" layoutInCell="1" hidden="0" allowOverlap="1" wp14:anchorId="7914B294" wp14:editId="2A13D75F">
                      <wp:simplePos x="0" y="0"/>
                      <wp:positionH relativeFrom="column">
                        <wp:posOffset>190500</wp:posOffset>
                      </wp:positionH>
                      <wp:positionV relativeFrom="paragraph">
                        <wp:posOffset>-25399</wp:posOffset>
                      </wp:positionV>
                      <wp:extent cx="149225" cy="127000"/>
                      <wp:effectExtent l="0" t="0" r="0" b="0"/>
                      <wp:wrapNone/>
                      <wp:docPr id="71" name="Flecha: hacia arriba 7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10B0CA"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w:pict>
                    <v:shape w14:anchorId="7914B294" id="Flecha: hacia arriba 71" o:spid="_x0000_s1043" type="#_x0000_t68" style="position:absolute;margin-left:15pt;margin-top:-2pt;width:11.7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" adj="10800" fillcolor="#c00000" stroked="f">
                      <v:textbox inset="2.53958mm,2.53958mm,2.53958mm,2.53958mm">
                        <w:txbxContent>
                          <w:p w14:paraId="0A10B0CA" w14:textId="77777777" w:rsidR="008B78CE" w:rsidRDefault="008B78CE" w:rsidP="002E1944">
                            <w:pPr>
                              <w:textDirection w:val="btLr"/>
                            </w:pPr>
                          </w:p>
                        </w:txbxContent>
                      </v:textbox>
                    </v:shape>
                  </w:pict>
                </mc:Fallback>
              </mc:AlternateContent>
            </w:r>
          </w:p>
        </w:tc>
      </w:tr>
      <w:tr w:rsidR="002E1944" w:rsidRPr="002E1944" w14:paraId="6CA12A0C" w14:textId="77777777" w:rsidTr="00070AC7">
        <w:trPr>
          <w:trHeight w:val="1214"/>
        </w:trPr>
        <w:tc>
          <w:tcPr>
            <w:tcW w:w="222" w:type="dxa"/>
            <w:tcMar>
              <w:top w:w="0" w:type="dxa"/>
              <w:left w:w="45" w:type="dxa"/>
              <w:bottom w:w="0" w:type="dxa"/>
              <w:right w:w="45" w:type="dxa"/>
            </w:tcMar>
            <w:vAlign w:val="center"/>
          </w:tcPr>
          <w:p w14:paraId="65A08692" w14:textId="77777777" w:rsidR="002E1944" w:rsidRPr="002E1944" w:rsidRDefault="002E1944" w:rsidP="002E1944">
            <w:pPr>
              <w:widowControl/>
              <w:ind w:left="113" w:right="113"/>
              <w:jc w:val="center"/>
              <w:rPr>
                <w:b/>
                <w:sz w:val="10"/>
                <w:szCs w:val="10"/>
              </w:rPr>
            </w:pPr>
            <w:r w:rsidRPr="002E1944">
              <w:rPr>
                <w:b/>
                <w:sz w:val="10"/>
                <w:szCs w:val="10"/>
              </w:rPr>
              <w:t>Causas Indirectas</w:t>
            </w:r>
          </w:p>
        </w:tc>
        <w:tc>
          <w:tcPr>
            <w:tcW w:w="126" w:type="dxa"/>
            <w:tcBorders>
              <w:right w:val="single" w:sz="12" w:space="0" w:color="000000"/>
            </w:tcBorders>
            <w:tcMar>
              <w:top w:w="0" w:type="dxa"/>
              <w:left w:w="45" w:type="dxa"/>
              <w:bottom w:w="0" w:type="dxa"/>
              <w:right w:w="45" w:type="dxa"/>
            </w:tcMar>
            <w:vAlign w:val="bottom"/>
          </w:tcPr>
          <w:p w14:paraId="5A577850" w14:textId="77777777" w:rsidR="002E1944" w:rsidRPr="002E1944" w:rsidRDefault="002E1944" w:rsidP="002E1944">
            <w:pPr>
              <w:widowControl/>
              <w:jc w:val="center"/>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68AF76C4" w14:textId="77777777" w:rsidR="002E1944" w:rsidRPr="002E1944" w:rsidRDefault="002E1944" w:rsidP="002E1944">
            <w:pPr>
              <w:widowControl/>
              <w:jc w:val="center"/>
              <w:rPr>
                <w:color w:val="000000"/>
                <w:sz w:val="12"/>
                <w:szCs w:val="12"/>
              </w:rPr>
            </w:pPr>
            <w:r w:rsidRPr="002E1944">
              <w:rPr>
                <w:color w:val="000000"/>
                <w:sz w:val="12"/>
                <w:szCs w:val="12"/>
              </w:rPr>
              <w:t>Insuficiente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E6C3803" w14:textId="77777777" w:rsidR="002E1944" w:rsidRPr="002E1944" w:rsidRDefault="002E1944" w:rsidP="002E1944">
            <w:pPr>
              <w:widowControl/>
              <w:jc w:val="center"/>
              <w:rPr>
                <w:color w:val="000000"/>
                <w:sz w:val="12"/>
                <w:szCs w:val="12"/>
              </w:rPr>
            </w:pPr>
          </w:p>
        </w:tc>
        <w:tc>
          <w:tcPr>
            <w:tcW w:w="1338" w:type="dxa"/>
            <w:tcBorders>
              <w:bottom w:val="single" w:sz="12" w:space="0" w:color="000000"/>
              <w:right w:val="single" w:sz="12" w:space="0" w:color="000000"/>
            </w:tcBorders>
            <w:tcMar>
              <w:top w:w="0" w:type="dxa"/>
              <w:left w:w="45" w:type="dxa"/>
              <w:bottom w:w="0" w:type="dxa"/>
              <w:right w:w="45" w:type="dxa"/>
            </w:tcMar>
            <w:vAlign w:val="center"/>
          </w:tcPr>
          <w:p w14:paraId="08AD99C5" w14:textId="77777777" w:rsidR="002E1944" w:rsidRPr="002E1944" w:rsidRDefault="002E1944" w:rsidP="002E1944">
            <w:pPr>
              <w:widowControl/>
              <w:jc w:val="center"/>
              <w:rPr>
                <w:color w:val="000000"/>
                <w:sz w:val="12"/>
                <w:szCs w:val="12"/>
              </w:rPr>
            </w:pPr>
            <w:r w:rsidRPr="002E1944">
              <w:rPr>
                <w:color w:val="000000"/>
                <w:sz w:val="12"/>
                <w:szCs w:val="12"/>
              </w:rPr>
              <w:t xml:space="preserve">Insuficiente identificación de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06F0C368" w14:textId="77777777" w:rsidR="002E1944" w:rsidRPr="002E1944" w:rsidRDefault="002E1944" w:rsidP="002E1944">
            <w:pPr>
              <w:widowControl/>
              <w:jc w:val="center"/>
              <w:rPr>
                <w:color w:val="000000"/>
                <w:sz w:val="12"/>
                <w:szCs w:val="12"/>
              </w:rPr>
            </w:pPr>
          </w:p>
        </w:tc>
        <w:tc>
          <w:tcPr>
            <w:tcW w:w="1246"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5D852008" w14:textId="77777777" w:rsidR="002E1944" w:rsidRPr="002E1944" w:rsidRDefault="002E1944" w:rsidP="002E1944">
            <w:pPr>
              <w:widowControl/>
              <w:jc w:val="center"/>
              <w:rPr>
                <w:color w:val="000000"/>
                <w:sz w:val="12"/>
                <w:szCs w:val="12"/>
              </w:rPr>
            </w:pPr>
            <w:r w:rsidRPr="002E1944">
              <w:rPr>
                <w:color w:val="000000"/>
                <w:sz w:val="12"/>
                <w:szCs w:val="12"/>
              </w:rPr>
              <w:t xml:space="preserve">Información desorganizada y desactualizada para la </w:t>
            </w:r>
            <w:r w:rsidRPr="002E1944">
              <w:rPr>
                <w:color w:val="000000"/>
                <w:sz w:val="12"/>
                <w:szCs w:val="12"/>
              </w:rPr>
              <w:br/>
              <w:t xml:space="preserve">formulación y desarrollo de proyectos de </w:t>
            </w:r>
            <w:r w:rsidRPr="002E1944">
              <w:rPr>
                <w:color w:val="000000"/>
                <w:sz w:val="12"/>
                <w:szCs w:val="12"/>
              </w:rPr>
              <w:br/>
              <w:t>infraestructura cultural</w:t>
            </w:r>
          </w:p>
        </w:tc>
        <w:tc>
          <w:tcPr>
            <w:tcW w:w="126" w:type="dxa"/>
            <w:tcBorders>
              <w:right w:val="single" w:sz="12" w:space="0" w:color="000000"/>
            </w:tcBorders>
            <w:tcMar>
              <w:top w:w="0" w:type="dxa"/>
              <w:left w:w="45" w:type="dxa"/>
              <w:bottom w:w="0" w:type="dxa"/>
              <w:right w:w="45" w:type="dxa"/>
            </w:tcMar>
            <w:vAlign w:val="center"/>
          </w:tcPr>
          <w:p w14:paraId="572AB609" w14:textId="77777777" w:rsidR="002E1944" w:rsidRPr="002E1944" w:rsidRDefault="002E1944" w:rsidP="002E1944">
            <w:pPr>
              <w:widowControl/>
              <w:jc w:val="center"/>
              <w:rPr>
                <w:color w:val="000000"/>
                <w:sz w:val="12"/>
                <w:szCs w:val="12"/>
              </w:rPr>
            </w:pPr>
          </w:p>
        </w:tc>
        <w:tc>
          <w:tcPr>
            <w:tcW w:w="1189"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C965D06" w14:textId="77777777" w:rsidR="002E1944" w:rsidRPr="002E1944" w:rsidRDefault="002E1944" w:rsidP="002E1944">
            <w:pPr>
              <w:widowControl/>
              <w:jc w:val="center"/>
              <w:rPr>
                <w:color w:val="000000"/>
                <w:sz w:val="12"/>
                <w:szCs w:val="12"/>
              </w:rPr>
            </w:pPr>
            <w:r w:rsidRPr="002E1944">
              <w:rPr>
                <w:color w:val="000000"/>
                <w:sz w:val="12"/>
                <w:szCs w:val="12"/>
              </w:rPr>
              <w:t>Debilidades en la vinculación de la comunidad en la formulación de los proyectos de infraestructura cultural</w:t>
            </w:r>
          </w:p>
        </w:tc>
        <w:tc>
          <w:tcPr>
            <w:tcW w:w="227" w:type="dxa"/>
            <w:gridSpan w:val="2"/>
            <w:tcBorders>
              <w:right w:val="single" w:sz="12" w:space="0" w:color="000000"/>
            </w:tcBorders>
            <w:tcMar>
              <w:top w:w="0" w:type="dxa"/>
              <w:left w:w="45" w:type="dxa"/>
              <w:bottom w:w="0" w:type="dxa"/>
              <w:right w:w="45" w:type="dxa"/>
            </w:tcMar>
            <w:vAlign w:val="bottom"/>
          </w:tcPr>
          <w:p w14:paraId="4F7B7C48" w14:textId="77777777" w:rsidR="002E1944" w:rsidRPr="002E1944" w:rsidRDefault="002E1944" w:rsidP="002E1944">
            <w:pPr>
              <w:widowControl/>
              <w:jc w:val="center"/>
              <w:rPr>
                <w:color w:val="000000"/>
                <w:sz w:val="12"/>
                <w:szCs w:val="12"/>
              </w:rPr>
            </w:pPr>
          </w:p>
        </w:tc>
        <w:tc>
          <w:tcPr>
            <w:tcW w:w="1014" w:type="dxa"/>
            <w:gridSpan w:val="2"/>
            <w:tcBorders>
              <w:bottom w:val="single" w:sz="12" w:space="0" w:color="000000"/>
              <w:right w:val="single" w:sz="12" w:space="0" w:color="000000"/>
            </w:tcBorders>
            <w:tcMar>
              <w:top w:w="0" w:type="dxa"/>
              <w:left w:w="45" w:type="dxa"/>
              <w:bottom w:w="0" w:type="dxa"/>
              <w:right w:w="45" w:type="dxa"/>
            </w:tcMar>
            <w:vAlign w:val="center"/>
          </w:tcPr>
          <w:p w14:paraId="4F5BAC79" w14:textId="77777777" w:rsidR="002E1944" w:rsidRPr="002E1944" w:rsidRDefault="002E1944" w:rsidP="002E1944">
            <w:pPr>
              <w:widowControl/>
              <w:jc w:val="center"/>
              <w:rPr>
                <w:color w:val="000000"/>
                <w:sz w:val="12"/>
                <w:szCs w:val="12"/>
              </w:rPr>
            </w:pPr>
            <w:r w:rsidRPr="002E1944">
              <w:rPr>
                <w:color w:val="000000"/>
                <w:sz w:val="12"/>
                <w:szCs w:val="12"/>
              </w:rPr>
              <w:t>Recursos limitados para la oferta de infraestructura cultural</w:t>
            </w:r>
          </w:p>
        </w:tc>
        <w:tc>
          <w:tcPr>
            <w:tcW w:w="132" w:type="dxa"/>
            <w:tcBorders>
              <w:right w:val="single" w:sz="12" w:space="0" w:color="000000"/>
            </w:tcBorders>
            <w:tcMar>
              <w:top w:w="0" w:type="dxa"/>
              <w:left w:w="45" w:type="dxa"/>
              <w:bottom w:w="0" w:type="dxa"/>
              <w:right w:w="45" w:type="dxa"/>
            </w:tcMar>
            <w:vAlign w:val="center"/>
          </w:tcPr>
          <w:p w14:paraId="0AF48164" w14:textId="77777777" w:rsidR="002E1944" w:rsidRPr="002E1944" w:rsidRDefault="002E1944" w:rsidP="002E1944">
            <w:pPr>
              <w:widowControl/>
              <w:jc w:val="center"/>
              <w:rPr>
                <w:color w:val="000000"/>
                <w:sz w:val="12"/>
                <w:szCs w:val="12"/>
              </w:rPr>
            </w:pPr>
          </w:p>
        </w:tc>
        <w:tc>
          <w:tcPr>
            <w:tcW w:w="1377" w:type="dxa"/>
            <w:tcBorders>
              <w:bottom w:val="single" w:sz="12" w:space="0" w:color="000000"/>
              <w:right w:val="single" w:sz="12" w:space="0" w:color="000000"/>
            </w:tcBorders>
            <w:tcMar>
              <w:top w:w="0" w:type="dxa"/>
              <w:left w:w="45" w:type="dxa"/>
              <w:bottom w:w="0" w:type="dxa"/>
              <w:right w:w="45" w:type="dxa"/>
            </w:tcMar>
            <w:vAlign w:val="center"/>
          </w:tcPr>
          <w:p w14:paraId="61148E3A" w14:textId="77777777" w:rsidR="002E1944" w:rsidRPr="002E1944" w:rsidRDefault="002E1944" w:rsidP="002E1944">
            <w:pPr>
              <w:widowControl/>
              <w:jc w:val="center"/>
              <w:rPr>
                <w:color w:val="000000"/>
                <w:sz w:val="12"/>
                <w:szCs w:val="12"/>
              </w:rPr>
            </w:pPr>
            <w:r w:rsidRPr="002E1944">
              <w:rPr>
                <w:sz w:val="12"/>
                <w:szCs w:val="12"/>
              </w:rPr>
              <w:t>Debilidades en la apropiación de las infraestructuras culturales por parte de la comunidad</w:t>
            </w:r>
          </w:p>
        </w:tc>
      </w:tr>
    </w:tbl>
    <w:p w14:paraId="3665BFD3" w14:textId="77777777" w:rsidR="002E1944" w:rsidRDefault="002E1944" w:rsidP="002E1944">
      <w:pPr>
        <w:spacing w:line="276" w:lineRule="auto"/>
        <w:ind w:left="720"/>
        <w:jc w:val="both"/>
        <w:rPr>
          <w:i/>
          <w:sz w:val="12"/>
          <w:szCs w:val="12"/>
        </w:rPr>
      </w:pPr>
      <w:r>
        <w:rPr>
          <w:i/>
          <w:sz w:val="12"/>
          <w:szCs w:val="12"/>
        </w:rPr>
        <w:t>*Habilitado: Se refiere al reconocimiento que daba el Sistema Único de Gestión para el Registro, Evaluación y Autorización de Actividades de Aglomeración de Público en el Distrito Capital-</w:t>
      </w:r>
      <w:r>
        <w:rPr>
          <w:i/>
          <w:sz w:val="12"/>
          <w:szCs w:val="12"/>
        </w:rPr>
        <w:lastRenderedPageBreak/>
        <w:t>SUGA al escenario que acreditaba el cumplimiento de los artículos 20, 21,22-23 del Decreto Distrital 599 de 2013, en los cuales se establecían que los escenarios debían:</w:t>
      </w:r>
    </w:p>
    <w:p w14:paraId="787CDAF7" w14:textId="77777777" w:rsidR="002E1944" w:rsidRDefault="002E1944" w:rsidP="002E1944">
      <w:pPr>
        <w:spacing w:line="276" w:lineRule="auto"/>
        <w:ind w:left="720"/>
        <w:jc w:val="both"/>
        <w:rPr>
          <w:i/>
          <w:sz w:val="12"/>
          <w:szCs w:val="12"/>
        </w:rPr>
      </w:pPr>
      <w:r>
        <w:rPr>
          <w:i/>
          <w:sz w:val="12"/>
          <w:szCs w:val="12"/>
        </w:rPr>
        <w:t>•Contar con un plan de emergencia y contingencia para la prevención y mitigación de riesgos, que contenga los requisitos establecidos legalmente para el efecto.</w:t>
      </w:r>
    </w:p>
    <w:p w14:paraId="68E92359" w14:textId="77777777" w:rsidR="002E1944" w:rsidRDefault="002E1944" w:rsidP="002E1944">
      <w:pPr>
        <w:spacing w:line="276" w:lineRule="auto"/>
        <w:ind w:left="720"/>
        <w:jc w:val="both"/>
        <w:rPr>
          <w:i/>
          <w:sz w:val="12"/>
          <w:szCs w:val="12"/>
        </w:rPr>
      </w:pPr>
      <w:r>
        <w:rPr>
          <w:i/>
          <w:sz w:val="12"/>
          <w:szCs w:val="12"/>
        </w:rPr>
        <w:t>• Cumplir con las condiciones sanitarias y ambientales definidas en el Decreto ley 2811 de 1974, la Ley 9 de 1979 y demás normas aplicables sobre la materia.</w:t>
      </w:r>
    </w:p>
    <w:p w14:paraId="52FE03A5" w14:textId="77777777" w:rsidR="002E1944" w:rsidRDefault="002E1944" w:rsidP="002E1944">
      <w:pPr>
        <w:spacing w:line="276" w:lineRule="auto"/>
        <w:ind w:left="720"/>
        <w:jc w:val="both"/>
        <w:rPr>
          <w:i/>
          <w:sz w:val="12"/>
          <w:szCs w:val="12"/>
        </w:rPr>
      </w:pPr>
      <w:r>
        <w:rPr>
          <w:i/>
          <w:sz w:val="12"/>
          <w:szCs w:val="12"/>
        </w:rPr>
        <w:t>• 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27B61ED0" w14:textId="7933B8DF" w:rsidR="0072513A" w:rsidRPr="002E1944" w:rsidRDefault="002E1944" w:rsidP="002E1944">
      <w:pPr>
        <w:spacing w:line="276" w:lineRule="auto"/>
        <w:ind w:left="720"/>
        <w:jc w:val="both"/>
        <w:rPr>
          <w:i/>
          <w:sz w:val="12"/>
          <w:szCs w:val="12"/>
        </w:rPr>
      </w:pPr>
      <w:r>
        <w:rPr>
          <w:i/>
          <w:sz w:val="12"/>
          <w:szCs w:val="12"/>
        </w:rPr>
        <w:t>• Cumplir con las normas referentes a la intensidad auditiva, horario y ubicación señalados en el Distrito Capital.</w:t>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0DB2C757" w14:textId="77777777" w:rsidR="002E1944" w:rsidRPr="002E1944" w:rsidRDefault="002E1944" w:rsidP="002E1944"/>
    <w:p w14:paraId="5A2BE2F2" w14:textId="77777777" w:rsidR="002E1944" w:rsidRDefault="00FE60FF" w:rsidP="002E1944">
      <w:pPr>
        <w:spacing w:line="276" w:lineRule="auto"/>
        <w:ind w:left="426"/>
        <w:jc w:val="both"/>
      </w:pPr>
      <w:r w:rsidRPr="00FE60FF">
        <w:rPr>
          <w:b/>
        </w:rPr>
        <w:t>S</w:t>
      </w:r>
      <w:r w:rsidR="008C34F0" w:rsidRPr="00FE60FF">
        <w:rPr>
          <w:b/>
        </w:rPr>
        <w:t xml:space="preserve">ituación problemática en general. </w:t>
      </w:r>
      <w:r w:rsidR="002E1944">
        <w:t>Infraestructura cultural inadecuada e insuficiente para responder a las necesidades de los ciudadanos de Bogotá</w:t>
      </w:r>
    </w:p>
    <w:p w14:paraId="42EBFAAD" w14:textId="7BE34DC8" w:rsidR="0072513A" w:rsidRPr="00FE60FF" w:rsidRDefault="0072513A" w:rsidP="002E1944">
      <w:pPr>
        <w:spacing w:line="276" w:lineRule="auto"/>
        <w:ind w:firstLine="360"/>
        <w:jc w:val="both"/>
      </w:pP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7" w:name="_Toc86224667"/>
      <w:r w:rsidRPr="00FE60FF">
        <w:t>Descripción de la situación existente con respecto al problema</w:t>
      </w:r>
      <w:bookmarkEnd w:id="7"/>
    </w:p>
    <w:p w14:paraId="339DA509" w14:textId="77777777" w:rsidR="002E1944" w:rsidRDefault="002E1944" w:rsidP="00AE713F">
      <w:pPr>
        <w:spacing w:line="276" w:lineRule="auto"/>
        <w:ind w:firstLine="360"/>
        <w:jc w:val="both"/>
      </w:pPr>
    </w:p>
    <w:p w14:paraId="0516D8AD" w14:textId="77777777" w:rsidR="002E1944" w:rsidRDefault="002E1944" w:rsidP="002E1944">
      <w:pPr>
        <w:spacing w:line="276" w:lineRule="auto"/>
        <w:ind w:left="426"/>
        <w:jc w:val="both"/>
      </w:pPr>
      <w:r>
        <w:t>INFRAESTRUCTURA CULTURAL EN LA CIUDAD DE BOGOTÁ</w:t>
      </w:r>
    </w:p>
    <w:p w14:paraId="58831433" w14:textId="77777777" w:rsidR="002E1944" w:rsidRDefault="002E1944" w:rsidP="002E1944">
      <w:pPr>
        <w:spacing w:line="276" w:lineRule="auto"/>
        <w:ind w:left="426"/>
        <w:jc w:val="both"/>
      </w:pPr>
      <w:r>
        <w:t>La infraestructura cultural comprende los espacios en donde tienen lugar las diversas prácticas y manifestaciones artísticas y culturales de las comunidades, así se establecen como piezas arquitectónicas significativas, como lugares de encuentro social, promotor de las entidades culturales y sociales que conviven en una misma ciudad o territorio.</w:t>
      </w:r>
    </w:p>
    <w:p w14:paraId="37AAE0F0" w14:textId="77777777" w:rsidR="002E1944" w:rsidRDefault="002E1944" w:rsidP="002E1944">
      <w:pPr>
        <w:spacing w:line="276" w:lineRule="auto"/>
        <w:ind w:left="426"/>
        <w:jc w:val="both"/>
      </w:pPr>
    </w:p>
    <w:p w14:paraId="31842D0E" w14:textId="77777777" w:rsidR="002E1944" w:rsidRDefault="002E1944" w:rsidP="002E1944">
      <w:pPr>
        <w:spacing w:line="276" w:lineRule="auto"/>
        <w:ind w:left="426"/>
        <w:jc w:val="both"/>
      </w:pPr>
      <w:r>
        <w:t>La ciudad de Bogotá actualmente cuenta con 650 equipamientos culturales, es decir que por cada 100.000 habitantes hay 8 infraestructuras.</w:t>
      </w:r>
    </w:p>
    <w:p w14:paraId="36C15212" w14:textId="77777777" w:rsidR="002E1944" w:rsidRDefault="002E1944" w:rsidP="002E1944">
      <w:pPr>
        <w:spacing w:line="276" w:lineRule="auto"/>
        <w:ind w:left="426"/>
        <w:jc w:val="both"/>
      </w:pPr>
    </w:p>
    <w:p w14:paraId="31764A2A" w14:textId="77777777" w:rsidR="002E1944" w:rsidRDefault="002E1944" w:rsidP="002E1944">
      <w:pPr>
        <w:spacing w:line="276" w:lineRule="auto"/>
        <w:ind w:left="426"/>
        <w:jc w:val="both"/>
      </w:pPr>
      <w:r>
        <w:t>Como se puede constatar en el siguiente mapa la oferta cultural de la ciudad está fuertemente concentrada y algunas de las localidades se constituyen en verdaderos ejes articuladores de tales dinámicas. El centro extendido de la ciudad (localidades de Chapinero, Santa fe, Teusaquillo y la Candelaria) agrupa el mayor porcentaje de la actividad cultural de la ciudad.</w:t>
      </w:r>
    </w:p>
    <w:p w14:paraId="22080DFE" w14:textId="77777777" w:rsidR="002E1944" w:rsidRDefault="002E1944" w:rsidP="002E1944">
      <w:pPr>
        <w:spacing w:line="276" w:lineRule="auto"/>
        <w:ind w:left="426"/>
        <w:jc w:val="both"/>
        <w:rPr>
          <w:sz w:val="12"/>
          <w:szCs w:val="12"/>
        </w:rPr>
      </w:pPr>
    </w:p>
    <w:p w14:paraId="2A0D8FDC" w14:textId="77777777" w:rsidR="002E1944" w:rsidRDefault="002E1944" w:rsidP="002E1944">
      <w:pPr>
        <w:spacing w:line="276" w:lineRule="auto"/>
        <w:ind w:left="426"/>
        <w:jc w:val="right"/>
      </w:pPr>
      <w:r>
        <w:rPr>
          <w:noProof/>
          <w:lang w:val="es-CO"/>
        </w:rPr>
        <w:lastRenderedPageBreak/>
        <w:drawing>
          <wp:inline distT="0" distB="0" distL="0" distR="0" wp14:anchorId="5E6B6913" wp14:editId="59AAF257">
            <wp:extent cx="5572506" cy="2694821"/>
            <wp:effectExtent l="0" t="0" r="0" b="0"/>
            <wp:docPr id="10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9"/>
                    <a:srcRect/>
                    <a:stretch>
                      <a:fillRect/>
                    </a:stretch>
                  </pic:blipFill>
                  <pic:spPr>
                    <a:xfrm>
                      <a:off x="0" y="0"/>
                      <a:ext cx="5572506" cy="2694821"/>
                    </a:xfrm>
                    <a:prstGeom prst="rect">
                      <a:avLst/>
                    </a:prstGeom>
                    <a:ln/>
                  </pic:spPr>
                </pic:pic>
              </a:graphicData>
            </a:graphic>
          </wp:inline>
        </w:drawing>
      </w:r>
    </w:p>
    <w:p w14:paraId="6554A271" w14:textId="77777777" w:rsidR="002E1944" w:rsidRDefault="002E1944" w:rsidP="002E1944">
      <w:pPr>
        <w:spacing w:line="276" w:lineRule="auto"/>
        <w:ind w:left="426"/>
        <w:jc w:val="both"/>
      </w:pPr>
    </w:p>
    <w:p w14:paraId="7AE8B9BD" w14:textId="77777777" w:rsidR="002E1944" w:rsidRDefault="002E1944" w:rsidP="002E1944">
      <w:pPr>
        <w:spacing w:line="276" w:lineRule="auto"/>
        <w:ind w:left="426"/>
        <w:jc w:val="both"/>
      </w:pPr>
      <w:r>
        <w:t>El 73% de los cupos disponibles en los equipamientos culturales de la ciudad pertenecen al sector privado, frente a un 26,1 % de carácter público. Esta proporción se ve invertida cuando no se contabilizan los cupos que aportan las salas de cine (que hacen parte del área de audiovisuales).</w:t>
      </w:r>
    </w:p>
    <w:p w14:paraId="4D2A8F0E" w14:textId="77777777" w:rsidR="002E1944" w:rsidRDefault="002E1944" w:rsidP="002E1944">
      <w:pPr>
        <w:spacing w:line="276" w:lineRule="auto"/>
        <w:ind w:left="426"/>
        <w:jc w:val="both"/>
      </w:pPr>
    </w:p>
    <w:p w14:paraId="74BEEE9D" w14:textId="77777777" w:rsidR="002E1944" w:rsidRDefault="002E1944" w:rsidP="002E1944">
      <w:pPr>
        <w:spacing w:line="276" w:lineRule="auto"/>
        <w:ind w:left="426"/>
        <w:jc w:val="both"/>
      </w:pPr>
      <w:r>
        <w:t>Lo anterior evidencia la necesidad de invertir en el desarrollo de nuevos equipamientos, así como la adecuación, mantenimiento y mejoramiento de los existentes, para aumentar la apropiación cultural, social e institucional de la infraestructura cultural y ofrecer a la ciudadanía espacios adecuados para la creación y desarrollo de proyectos colectivos de la comunidad y sectores de la ciudad.</w:t>
      </w:r>
    </w:p>
    <w:p w14:paraId="5BD4F7C4" w14:textId="77777777" w:rsidR="002E1944" w:rsidRDefault="002E1944" w:rsidP="002E1944">
      <w:pPr>
        <w:spacing w:line="276" w:lineRule="auto"/>
        <w:ind w:left="426"/>
        <w:jc w:val="both"/>
      </w:pPr>
      <w:r>
        <w:t xml:space="preserve">Durante la administración distrital 2016-2020, se adelantaron importantes proyectos para la ciudad, se construyeron nuevos escenarios, se amplió el presupuesto de inversión, el mejoramiento de equipamientos existentes y se hicieron esfuerzos para diversificar la oferta para los ciudadanos de manera que tuvieran mayor alcance en las localidades de Bogotá. </w:t>
      </w:r>
    </w:p>
    <w:p w14:paraId="1432086D" w14:textId="77777777" w:rsidR="002E1944" w:rsidRDefault="002E1944" w:rsidP="002E1944">
      <w:pPr>
        <w:spacing w:line="276" w:lineRule="auto"/>
        <w:ind w:left="426"/>
        <w:jc w:val="both"/>
        <w:rPr>
          <w:sz w:val="18"/>
          <w:szCs w:val="18"/>
        </w:rPr>
      </w:pPr>
    </w:p>
    <w:p w14:paraId="5E79F87D" w14:textId="77777777" w:rsidR="002E1944" w:rsidRDefault="002E1944" w:rsidP="002E1944">
      <w:pPr>
        <w:spacing w:line="276" w:lineRule="auto"/>
        <w:ind w:left="426"/>
        <w:jc w:val="both"/>
      </w:pPr>
      <w:r>
        <w:t>Se dio apertura a la nueva Cinemateca de Bogotá, con una oferta variada para todas las edades y una inversión de más de $55.000 millones. Así como la Galería Santa Fe, -la sala pública de arte más grande del país-.</w:t>
      </w:r>
    </w:p>
    <w:p w14:paraId="083ECAC6" w14:textId="77777777" w:rsidR="002E1944" w:rsidRDefault="002E1944" w:rsidP="002E1944">
      <w:pPr>
        <w:spacing w:line="276" w:lineRule="auto"/>
        <w:ind w:left="426"/>
        <w:jc w:val="both"/>
        <w:rPr>
          <w:sz w:val="18"/>
          <w:szCs w:val="18"/>
        </w:rPr>
      </w:pPr>
    </w:p>
    <w:p w14:paraId="6BF5CEF7" w14:textId="77777777" w:rsidR="002E1944" w:rsidRDefault="002E1944" w:rsidP="002E1944">
      <w:pPr>
        <w:spacing w:line="276" w:lineRule="auto"/>
        <w:ind w:left="426"/>
        <w:jc w:val="both"/>
      </w:pPr>
      <w:r>
        <w:t xml:space="preserve">Gracias a la gestión de una alianza público privada se hizo la mega obra de renovación arquitectónica y tecnológica, del antiguo Coliseo El </w:t>
      </w:r>
      <w:proofErr w:type="spellStart"/>
      <w:r>
        <w:t>Campín</w:t>
      </w:r>
      <w:proofErr w:type="spellEnd"/>
      <w:r>
        <w:t>, “Movistar Arena”, escenario multipropósito de 500 metros cuadrados que puede recibir 14.000 espectadores por evento y que ha generado la posibilidad de recaudar recursos para la construcción y mejoramiento de equipamientos para las artes escénicas, en cumplimiento de lo establecido en la Ley 1493 de 2011, mediante la cual se creó la contribución parafiscal cultural.</w:t>
      </w:r>
    </w:p>
    <w:p w14:paraId="5011CD0B" w14:textId="77777777" w:rsidR="002E1944" w:rsidRDefault="002E1944" w:rsidP="002E1944">
      <w:pPr>
        <w:spacing w:line="276" w:lineRule="auto"/>
        <w:ind w:left="426"/>
        <w:jc w:val="both"/>
        <w:rPr>
          <w:sz w:val="18"/>
          <w:szCs w:val="18"/>
        </w:rPr>
      </w:pPr>
    </w:p>
    <w:p w14:paraId="55F40DD0" w14:textId="77777777" w:rsidR="002E1944" w:rsidRDefault="002E1944" w:rsidP="002E1944">
      <w:pPr>
        <w:spacing w:line="276" w:lineRule="auto"/>
        <w:ind w:left="426"/>
        <w:jc w:val="both"/>
      </w:pPr>
      <w:r>
        <w:t xml:space="preserve">En la localidad de Ciudad Bolívar se desarrollan varios proyectos de infraestructura cultural, el Teatro El </w:t>
      </w:r>
      <w:r>
        <w:lastRenderedPageBreak/>
        <w:t xml:space="preserve">Ensueño y 4 equipamientos complementarios al sistema de transporte masivo </w:t>
      </w:r>
      <w:proofErr w:type="spellStart"/>
      <w:r>
        <w:t>TransMiCable</w:t>
      </w:r>
      <w:proofErr w:type="spellEnd"/>
      <w:r>
        <w:t xml:space="preserve"> que ofrecerán a la ciudad espacios de formación artística, un museo y una galería turística.</w:t>
      </w:r>
    </w:p>
    <w:p w14:paraId="0EC2D735" w14:textId="77777777" w:rsidR="002E1944" w:rsidRDefault="002E1944" w:rsidP="002E1944">
      <w:pPr>
        <w:spacing w:line="276" w:lineRule="auto"/>
        <w:ind w:left="426"/>
        <w:jc w:val="both"/>
        <w:rPr>
          <w:sz w:val="18"/>
          <w:szCs w:val="18"/>
        </w:rPr>
      </w:pPr>
    </w:p>
    <w:p w14:paraId="63C6BC48" w14:textId="77777777" w:rsidR="002E1944" w:rsidRDefault="002E1944" w:rsidP="002E1944">
      <w:pPr>
        <w:spacing w:line="276" w:lineRule="auto"/>
        <w:ind w:left="426"/>
        <w:jc w:val="both"/>
      </w:pPr>
      <w:r>
        <w:t>Adaptándose a las exigencias de contar con espacios flexibles y confortables para responder fácilmente a los cambios y dinámicas de la producción artística, cultural, social, económica y política en la ciudad se consideraron unos proyectos denominados “Centros felicidad” ubicados en las localidades de Suba (Fontanar y Cometas), Chapinero (Retiro), Santa Fe (San Bernardo), Kennedy (Gibraltar), San Cristóbal (San Cristóbal) y Tunjuelito (Tunal).</w:t>
      </w:r>
    </w:p>
    <w:p w14:paraId="5A32008E" w14:textId="77777777" w:rsidR="002E1944" w:rsidRDefault="002E1944" w:rsidP="002E1944">
      <w:pPr>
        <w:spacing w:line="276" w:lineRule="auto"/>
        <w:ind w:left="426"/>
        <w:jc w:val="both"/>
        <w:rPr>
          <w:sz w:val="18"/>
          <w:szCs w:val="18"/>
        </w:rPr>
      </w:pPr>
    </w:p>
    <w:p w14:paraId="4B4C1EBA" w14:textId="77777777" w:rsidR="002E1944" w:rsidRDefault="002E1944" w:rsidP="002E1944">
      <w:pPr>
        <w:spacing w:line="276" w:lineRule="auto"/>
        <w:ind w:left="426"/>
        <w:jc w:val="both"/>
      </w:pPr>
      <w:r>
        <w:t>Con una inversión de recursos del distrito por 400 mil millones y de 80 mil millones de valorización se desarrollan estos importantes proyectos para la ciudad. Para la puesta en operación de los Centros Felicidad se tiene previsto que, desde la Secretaría de Cultura, Recreación y Deporte se coordine la oferta cultural y recreativa con que cuenta el Distrito. Según las competencias las Entidades prestarán los servicios requeridos en los Centros, por ejemplo, las actividades deportivas serán lideradas por el Instituto Distrital de Recreación Deporte IDRD y las actividades de formación artística por el Instituto Distrital para las Artes IDARTES.</w:t>
      </w:r>
    </w:p>
    <w:p w14:paraId="4243A8ED" w14:textId="77777777" w:rsidR="002E1944" w:rsidRDefault="002E1944" w:rsidP="002E1944">
      <w:pPr>
        <w:spacing w:line="276" w:lineRule="auto"/>
        <w:ind w:left="426"/>
        <w:jc w:val="both"/>
        <w:rPr>
          <w:sz w:val="18"/>
          <w:szCs w:val="18"/>
        </w:rPr>
      </w:pPr>
    </w:p>
    <w:p w14:paraId="38B46065" w14:textId="77777777" w:rsidR="002E1944" w:rsidRDefault="002E1944" w:rsidP="002E1944">
      <w:pPr>
        <w:spacing w:line="276" w:lineRule="auto"/>
        <w:ind w:left="426"/>
        <w:jc w:val="both"/>
      </w:pPr>
      <w:r>
        <w:t>No obstante, el Distrito no cuenta con un esquema de operación para este tipo de infraestructuras, en las cuales confluye diferentes ofertas del sector e incluso del distrito, es importante considerar para su puesta en funcionamiento los modelos de gestión más eficientes, analizar cómo deben rentabilizarse y optimizarse los recursos disponibles y si la gestión debe ser directa, indirecta o externa, o incluso si es posible hacer gestión participativa.</w:t>
      </w:r>
    </w:p>
    <w:p w14:paraId="7AE2C36D" w14:textId="77777777" w:rsidR="002E1944" w:rsidRDefault="002E1944" w:rsidP="002E1944">
      <w:pPr>
        <w:spacing w:line="276" w:lineRule="auto"/>
        <w:ind w:left="426"/>
        <w:jc w:val="both"/>
      </w:pPr>
      <w:r>
        <w:t xml:space="preserve">ESTADO DE LAS INFRAESTRUCTURAS CULTURALES Y FORMULACIÓN DE PROYECTOS </w:t>
      </w:r>
    </w:p>
    <w:p w14:paraId="68702A66" w14:textId="77777777" w:rsidR="002E1944" w:rsidRDefault="002E1944" w:rsidP="002E1944">
      <w:pPr>
        <w:spacing w:line="276" w:lineRule="auto"/>
        <w:ind w:left="426"/>
        <w:jc w:val="both"/>
      </w:pPr>
      <w:r>
        <w:t>De acuerdo con el inventario de equipamiento cultural del total de equipamientos solo el 15,5% de estas edificaciones están reforzadas estructuralmente y únicamente la mitad se encuentran en buen estado.</w:t>
      </w:r>
    </w:p>
    <w:p w14:paraId="32178A5C" w14:textId="77777777" w:rsidR="002E1944" w:rsidRDefault="002E1944" w:rsidP="002E1944">
      <w:pPr>
        <w:spacing w:line="276" w:lineRule="auto"/>
        <w:ind w:left="426"/>
        <w:jc w:val="both"/>
        <w:rPr>
          <w:sz w:val="20"/>
          <w:szCs w:val="20"/>
        </w:rPr>
      </w:pPr>
    </w:p>
    <w:p w14:paraId="4C23B633" w14:textId="77777777" w:rsidR="002E1944" w:rsidRDefault="002E1944" w:rsidP="002E1944">
      <w:pPr>
        <w:spacing w:line="276" w:lineRule="auto"/>
        <w:ind w:left="426"/>
        <w:jc w:val="both"/>
      </w:pPr>
      <w:r>
        <w:t>Adicional a lo anterior, en virtud de lo establecido en su momento en el Decreto Distrital 599 de 2013, el único equipamiento de las artes escénicas de la ciudad que fue habilitado, por cumplir los siguientes requisitos, fue el Teatro Mayor Julio Mario Santo Domingo:</w:t>
      </w:r>
    </w:p>
    <w:p w14:paraId="1111A702" w14:textId="77777777" w:rsidR="002E1944" w:rsidRDefault="002E1944" w:rsidP="002E1944">
      <w:pPr>
        <w:numPr>
          <w:ilvl w:val="0"/>
          <w:numId w:val="13"/>
        </w:numPr>
        <w:pBdr>
          <w:top w:val="nil"/>
          <w:left w:val="nil"/>
          <w:bottom w:val="nil"/>
          <w:right w:val="nil"/>
          <w:between w:val="nil"/>
        </w:pBdr>
        <w:spacing w:line="276" w:lineRule="auto"/>
        <w:ind w:left="426"/>
        <w:jc w:val="both"/>
        <w:rPr>
          <w:color w:val="000000"/>
        </w:rPr>
      </w:pPr>
      <w:r>
        <w:rPr>
          <w:color w:val="000000"/>
        </w:rPr>
        <w:t>Contar con un plan de emergencia y contingencia para la prevención y mitigación de riesgos, que contenga los requisitos establecidos legalmente para el efecto.</w:t>
      </w:r>
    </w:p>
    <w:p w14:paraId="6D40C174" w14:textId="77777777" w:rsidR="002E1944" w:rsidRDefault="002E1944" w:rsidP="002E1944">
      <w:pPr>
        <w:numPr>
          <w:ilvl w:val="0"/>
          <w:numId w:val="13"/>
        </w:numPr>
        <w:pBdr>
          <w:top w:val="nil"/>
          <w:left w:val="nil"/>
          <w:bottom w:val="nil"/>
          <w:right w:val="nil"/>
          <w:between w:val="nil"/>
        </w:pBdr>
        <w:spacing w:line="276" w:lineRule="auto"/>
        <w:ind w:left="426"/>
        <w:jc w:val="both"/>
        <w:rPr>
          <w:color w:val="000000"/>
        </w:rPr>
      </w:pPr>
      <w:r>
        <w:rPr>
          <w:color w:val="000000"/>
        </w:rPr>
        <w:t>Cumplir con las condiciones sanitarias y ambientales definidas en el Decreto ley 2811 de 1974, la Ley 9 de 1979 y demás normas aplicables sobre la materia.</w:t>
      </w:r>
    </w:p>
    <w:p w14:paraId="684A7527" w14:textId="77777777" w:rsidR="002E1944" w:rsidRDefault="002E1944" w:rsidP="002E1944">
      <w:pPr>
        <w:numPr>
          <w:ilvl w:val="0"/>
          <w:numId w:val="13"/>
        </w:numPr>
        <w:pBdr>
          <w:top w:val="nil"/>
          <w:left w:val="nil"/>
          <w:bottom w:val="nil"/>
          <w:right w:val="nil"/>
          <w:between w:val="nil"/>
        </w:pBdr>
        <w:spacing w:line="276" w:lineRule="auto"/>
        <w:ind w:left="426"/>
        <w:jc w:val="both"/>
        <w:rPr>
          <w:color w:val="000000"/>
        </w:rPr>
      </w:pPr>
      <w:r>
        <w:rPr>
          <w:color w:val="000000"/>
        </w:rPr>
        <w:t>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0B7D364F" w14:textId="77777777" w:rsidR="002E1944" w:rsidRDefault="002E1944" w:rsidP="002E1944">
      <w:pPr>
        <w:numPr>
          <w:ilvl w:val="0"/>
          <w:numId w:val="13"/>
        </w:numPr>
        <w:pBdr>
          <w:top w:val="nil"/>
          <w:left w:val="nil"/>
          <w:bottom w:val="nil"/>
          <w:right w:val="nil"/>
          <w:between w:val="nil"/>
        </w:pBdr>
        <w:spacing w:line="276" w:lineRule="auto"/>
        <w:ind w:left="426"/>
        <w:jc w:val="both"/>
        <w:rPr>
          <w:color w:val="000000"/>
        </w:rPr>
      </w:pPr>
      <w:r>
        <w:rPr>
          <w:color w:val="000000"/>
        </w:rPr>
        <w:t>Cumplir con las normas referentes a la intensidad auditiva, horario y ubicación señalados en el Distrito Capital.</w:t>
      </w:r>
    </w:p>
    <w:p w14:paraId="5D991FB5" w14:textId="77777777" w:rsidR="002E1944" w:rsidRDefault="002E1944" w:rsidP="002E1944">
      <w:pPr>
        <w:spacing w:line="276" w:lineRule="auto"/>
        <w:ind w:left="426"/>
        <w:jc w:val="both"/>
        <w:rPr>
          <w:sz w:val="20"/>
          <w:szCs w:val="20"/>
        </w:rPr>
      </w:pPr>
    </w:p>
    <w:p w14:paraId="566246A2" w14:textId="77777777" w:rsidR="002E1944" w:rsidRDefault="002E1944" w:rsidP="002E1944">
      <w:pPr>
        <w:spacing w:line="276" w:lineRule="auto"/>
        <w:ind w:left="426"/>
        <w:jc w:val="both"/>
      </w:pPr>
      <w:r>
        <w:t xml:space="preserve">Ahora bien, en la verificación del cumplimiento de los requisitos legales y técnicos establecidos en el decreto 537 de 2017 y en la reglamentación de asignación de los recursos de la Contribución Parafiscal de los Espectáculos Públicos de las Artes Escénicas, creada mediante la Ley 1493 de 2011, se ha identificado debilidades en la formulación de los proyectos de infraestructura cultural. </w:t>
      </w:r>
    </w:p>
    <w:p w14:paraId="133C9390" w14:textId="77777777" w:rsidR="002E1944" w:rsidRDefault="002E1944" w:rsidP="002E1944">
      <w:pPr>
        <w:spacing w:line="276" w:lineRule="auto"/>
        <w:ind w:left="426"/>
        <w:jc w:val="both"/>
      </w:pPr>
    </w:p>
    <w:p w14:paraId="15F5C592" w14:textId="77777777" w:rsidR="002E1944" w:rsidRDefault="002E1944" w:rsidP="002E1944">
      <w:pPr>
        <w:spacing w:line="276" w:lineRule="auto"/>
        <w:ind w:left="426"/>
        <w:jc w:val="both"/>
      </w:pPr>
      <w:r>
        <w:t>Lo anterior se evidencia en el alto porcentaje de proyectos que no cumplen los requisitos, dado que, de los 280 proyectos postulados durante la vigencia de la Ley, solo 80 han cumplido los requisitos para ser habilitados como beneficiarios para la construcción, adecuación, mejoramiento y dotación de infraestructura para las artes escénicas.</w:t>
      </w:r>
    </w:p>
    <w:p w14:paraId="10A925BE" w14:textId="77777777" w:rsidR="002E1944" w:rsidRDefault="002E1944" w:rsidP="002E1944">
      <w:pPr>
        <w:spacing w:line="276" w:lineRule="auto"/>
        <w:ind w:left="426"/>
        <w:jc w:val="both"/>
      </w:pPr>
    </w:p>
    <w:p w14:paraId="4419AA3D" w14:textId="77777777" w:rsidR="002E1944" w:rsidRDefault="002E1944" w:rsidP="002E1944">
      <w:pPr>
        <w:spacing w:line="276" w:lineRule="auto"/>
        <w:ind w:left="426"/>
        <w:jc w:val="both"/>
      </w:pPr>
      <w:r>
        <w:t>Luego, durante la ejecución de los proyectos se han identificado otros inconvenientes porque no se consideran todos los aspectos necesarios para la correcta ejecución, generando prórrogas en las actas de compromiso o los convenios interadministrativos suscritos con las organizaciones o las entidades públicas del sector.</w:t>
      </w:r>
    </w:p>
    <w:p w14:paraId="27A4B330" w14:textId="77777777" w:rsidR="002E1944" w:rsidRDefault="002E1944" w:rsidP="002E1944">
      <w:pPr>
        <w:spacing w:line="276" w:lineRule="auto"/>
        <w:ind w:left="426"/>
        <w:jc w:val="both"/>
      </w:pPr>
    </w:p>
    <w:p w14:paraId="41D1259B" w14:textId="10984F1B" w:rsidR="002E1944" w:rsidRDefault="002E1944" w:rsidP="002E1944">
      <w:pPr>
        <w:spacing w:line="276" w:lineRule="auto"/>
        <w:ind w:left="426"/>
        <w:jc w:val="both"/>
      </w:pPr>
      <w:r>
        <w:t>Por último, a pesar de que la Secretaría Distrital de Cultura, desde la Subdirección de Infraestructura Cultural ha implementado acciones importantes para involucrar a la comunidad en la formulación y desarrollo de proyectos, aún se identifica que en algunas oportunidades los mismos</w:t>
      </w:r>
      <w:r>
        <w:rPr>
          <w:color w:val="C00000"/>
        </w:rPr>
        <w:t xml:space="preserve"> </w:t>
      </w:r>
      <w:r>
        <w:t xml:space="preserve">surgen a partir de acciones desarticuladas que responden a necesidades inmediatas, en vez de obedecer al entendimiento de las dinámicas de ciudad en lo local y lo distrital. </w:t>
      </w:r>
    </w:p>
    <w:p w14:paraId="0F9C9543" w14:textId="77777777" w:rsidR="002E1944" w:rsidRPr="00FE60FF" w:rsidRDefault="002E1944" w:rsidP="00AE713F">
      <w:pPr>
        <w:spacing w:line="276" w:lineRule="auto"/>
        <w:ind w:firstLine="360"/>
        <w:jc w:val="both"/>
        <w:rPr>
          <w:b/>
          <w:highlight w:val="green"/>
        </w:rPr>
      </w:pPr>
    </w:p>
    <w:p w14:paraId="0AF19BBE" w14:textId="77777777" w:rsidR="00070AC7" w:rsidRDefault="008C34F0" w:rsidP="00070AC7">
      <w:pPr>
        <w:pStyle w:val="Ttulo3"/>
        <w:numPr>
          <w:ilvl w:val="2"/>
          <w:numId w:val="8"/>
        </w:numPr>
        <w:ind w:left="0" w:firstLine="360"/>
      </w:pPr>
      <w:bookmarkStart w:id="8" w:name="_Toc86224668"/>
      <w:r w:rsidRPr="00FE60FF">
        <w:t>Magnitud actual</w:t>
      </w:r>
      <w:bookmarkEnd w:id="8"/>
    </w:p>
    <w:p w14:paraId="2E086D82" w14:textId="77777777" w:rsidR="00070AC7" w:rsidRDefault="00070AC7" w:rsidP="00070AC7">
      <w:pPr>
        <w:pStyle w:val="Ttulo3"/>
        <w:tabs>
          <w:tab w:val="clear" w:pos="720"/>
        </w:tabs>
        <w:ind w:left="0" w:firstLine="0"/>
      </w:pPr>
    </w:p>
    <w:p w14:paraId="64592DA5" w14:textId="71F078E0" w:rsidR="00070AC7" w:rsidRPr="00070AC7" w:rsidRDefault="00070AC7" w:rsidP="00070AC7">
      <w:pPr>
        <w:pStyle w:val="Ttulo3"/>
        <w:tabs>
          <w:tab w:val="clear" w:pos="720"/>
        </w:tabs>
        <w:ind w:left="426" w:firstLine="0"/>
        <w:rPr>
          <w:b w:val="0"/>
        </w:rPr>
      </w:pPr>
      <w:r w:rsidRPr="00070AC7">
        <w:rPr>
          <w:b w:val="0"/>
          <w:szCs w:val="22"/>
        </w:rPr>
        <w:t>La ciudad de Bogotá únicamente cuenta con 650 equipamientos culturales.</w:t>
      </w:r>
    </w:p>
    <w:p w14:paraId="6501820F" w14:textId="0E1831BF" w:rsidR="0072513A" w:rsidRPr="00FE60FF" w:rsidRDefault="0072513A" w:rsidP="00070AC7">
      <w:pPr>
        <w:spacing w:line="276" w:lineRule="auto"/>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225636E" w14:textId="4357D152" w:rsidR="0072513A" w:rsidRDefault="008C34F0" w:rsidP="00070AC7">
      <w:pPr>
        <w:spacing w:line="276" w:lineRule="auto"/>
        <w:ind w:firstLine="360"/>
        <w:jc w:val="both"/>
        <w:rPr>
          <w:b/>
        </w:rPr>
      </w:pPr>
      <w:r w:rsidRPr="00FE60FF">
        <w:rPr>
          <w:b/>
        </w:rPr>
        <w:t xml:space="preserve">Causas: </w:t>
      </w:r>
    </w:p>
    <w:tbl>
      <w:tblPr>
        <w:tblW w:w="8788" w:type="dxa"/>
        <w:tblInd w:w="42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543"/>
        <w:gridCol w:w="5245"/>
      </w:tblGrid>
      <w:tr w:rsidR="00070AC7" w14:paraId="38C0C4E7" w14:textId="77777777" w:rsidTr="00AA3398">
        <w:trPr>
          <w:trHeight w:val="285"/>
        </w:trPr>
        <w:tc>
          <w:tcPr>
            <w:tcW w:w="3543" w:type="dxa"/>
            <w:tcBorders>
              <w:top w:val="single" w:sz="4" w:space="0" w:color="000000"/>
              <w:bottom w:val="single" w:sz="6" w:space="0" w:color="000000"/>
            </w:tcBorders>
            <w:shd w:val="clear" w:color="auto" w:fill="D9D9D9" w:themeFill="background1" w:themeFillShade="D9"/>
            <w:vAlign w:val="center"/>
          </w:tcPr>
          <w:p w14:paraId="51BBCD8A" w14:textId="77777777" w:rsidR="00070AC7" w:rsidRDefault="00070AC7" w:rsidP="003574B1">
            <w:pPr>
              <w:spacing w:line="276" w:lineRule="auto"/>
              <w:jc w:val="center"/>
              <w:rPr>
                <w:b/>
                <w:sz w:val="16"/>
                <w:szCs w:val="16"/>
              </w:rPr>
            </w:pPr>
            <w:r>
              <w:rPr>
                <w:b/>
                <w:sz w:val="16"/>
                <w:szCs w:val="16"/>
              </w:rPr>
              <w:t>Causas Directas</w:t>
            </w:r>
          </w:p>
        </w:tc>
        <w:tc>
          <w:tcPr>
            <w:tcW w:w="5245" w:type="dxa"/>
            <w:tcBorders>
              <w:top w:val="single" w:sz="4" w:space="0" w:color="000000"/>
              <w:bottom w:val="single" w:sz="6" w:space="0" w:color="000000"/>
            </w:tcBorders>
            <w:shd w:val="clear" w:color="auto" w:fill="D9D9D9" w:themeFill="background1" w:themeFillShade="D9"/>
            <w:vAlign w:val="center"/>
          </w:tcPr>
          <w:p w14:paraId="2CC911E8" w14:textId="77777777" w:rsidR="00070AC7" w:rsidRDefault="00070AC7" w:rsidP="003574B1">
            <w:pPr>
              <w:spacing w:line="276" w:lineRule="auto"/>
              <w:jc w:val="center"/>
              <w:rPr>
                <w:b/>
                <w:sz w:val="16"/>
                <w:szCs w:val="16"/>
              </w:rPr>
            </w:pPr>
            <w:r>
              <w:rPr>
                <w:b/>
                <w:sz w:val="16"/>
                <w:szCs w:val="16"/>
              </w:rPr>
              <w:t>Causas Indirectas</w:t>
            </w:r>
          </w:p>
        </w:tc>
      </w:tr>
      <w:tr w:rsidR="00070AC7" w14:paraId="5D706A60" w14:textId="77777777" w:rsidTr="00AA3398">
        <w:tc>
          <w:tcPr>
            <w:tcW w:w="3543" w:type="dxa"/>
            <w:vMerge w:val="restart"/>
            <w:tcBorders>
              <w:top w:val="single" w:sz="6" w:space="0" w:color="000000"/>
            </w:tcBorders>
            <w:vAlign w:val="center"/>
          </w:tcPr>
          <w:p w14:paraId="564EA0AB" w14:textId="77777777" w:rsidR="00070AC7" w:rsidRDefault="00070AC7" w:rsidP="00070AC7">
            <w:pPr>
              <w:spacing w:line="276" w:lineRule="auto"/>
              <w:jc w:val="both"/>
              <w:rPr>
                <w:sz w:val="16"/>
                <w:szCs w:val="16"/>
                <w:highlight w:val="green"/>
              </w:rPr>
            </w:pPr>
            <w:r>
              <w:rPr>
                <w:sz w:val="16"/>
                <w:szCs w:val="16"/>
              </w:rPr>
              <w:t>Proyectos de infraestructura cultural mal formulados</w:t>
            </w:r>
          </w:p>
        </w:tc>
        <w:tc>
          <w:tcPr>
            <w:tcW w:w="5245" w:type="dxa"/>
            <w:tcBorders>
              <w:top w:val="single" w:sz="6" w:space="0" w:color="000000"/>
            </w:tcBorders>
            <w:vAlign w:val="center"/>
          </w:tcPr>
          <w:p w14:paraId="2176964A" w14:textId="77777777" w:rsidR="00070AC7" w:rsidRDefault="00070AC7" w:rsidP="00070AC7">
            <w:pPr>
              <w:spacing w:line="276" w:lineRule="auto"/>
              <w:jc w:val="both"/>
              <w:rPr>
                <w:sz w:val="16"/>
                <w:szCs w:val="16"/>
                <w:highlight w:val="green"/>
              </w:rPr>
            </w:pPr>
            <w:r>
              <w:rPr>
                <w:sz w:val="16"/>
                <w:szCs w:val="16"/>
              </w:rPr>
              <w:t>Insuficiente asistencia técnica en la formulación y desarrollo de proyectos de infraestructura cultural</w:t>
            </w:r>
          </w:p>
        </w:tc>
      </w:tr>
      <w:tr w:rsidR="00070AC7" w14:paraId="2F10C174" w14:textId="77777777" w:rsidTr="00AA3398">
        <w:tc>
          <w:tcPr>
            <w:tcW w:w="3543" w:type="dxa"/>
            <w:vMerge/>
            <w:vAlign w:val="center"/>
          </w:tcPr>
          <w:p w14:paraId="3CADC861" w14:textId="77777777" w:rsidR="00070AC7"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1ED1377" w14:textId="77777777" w:rsidR="00070AC7" w:rsidRDefault="00070AC7" w:rsidP="00070AC7">
            <w:pPr>
              <w:spacing w:line="276" w:lineRule="auto"/>
              <w:jc w:val="both"/>
              <w:rPr>
                <w:sz w:val="16"/>
                <w:szCs w:val="16"/>
                <w:highlight w:val="green"/>
              </w:rPr>
            </w:pPr>
            <w:r>
              <w:rPr>
                <w:sz w:val="16"/>
                <w:szCs w:val="16"/>
              </w:rPr>
              <w:t xml:space="preserve">Insuficiente identificación de los aspectos requeridos para la adecuada formulación y desarrollo de proyectos de infraestructura cultural                        </w:t>
            </w:r>
          </w:p>
        </w:tc>
      </w:tr>
      <w:tr w:rsidR="00070AC7" w14:paraId="7CB31D3C" w14:textId="77777777" w:rsidTr="00AA3398">
        <w:tc>
          <w:tcPr>
            <w:tcW w:w="3543" w:type="dxa"/>
            <w:vMerge/>
            <w:vAlign w:val="center"/>
          </w:tcPr>
          <w:p w14:paraId="30DA577B" w14:textId="77777777" w:rsidR="00070AC7"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435AE971" w14:textId="77777777" w:rsidR="00070AC7" w:rsidRDefault="00070AC7" w:rsidP="00070AC7">
            <w:pPr>
              <w:spacing w:line="276" w:lineRule="auto"/>
              <w:jc w:val="both"/>
              <w:rPr>
                <w:sz w:val="16"/>
                <w:szCs w:val="16"/>
              </w:rPr>
            </w:pPr>
            <w:r>
              <w:rPr>
                <w:sz w:val="16"/>
                <w:szCs w:val="16"/>
              </w:rPr>
              <w:t xml:space="preserve">Información desorganizada y desactualizada para la </w:t>
            </w:r>
          </w:p>
          <w:p w14:paraId="11BA7323" w14:textId="77777777" w:rsidR="00070AC7" w:rsidRDefault="00070AC7" w:rsidP="00070AC7">
            <w:pPr>
              <w:spacing w:line="276" w:lineRule="auto"/>
              <w:jc w:val="both"/>
              <w:rPr>
                <w:sz w:val="16"/>
                <w:szCs w:val="16"/>
              </w:rPr>
            </w:pPr>
            <w:r>
              <w:rPr>
                <w:sz w:val="16"/>
                <w:szCs w:val="16"/>
              </w:rPr>
              <w:t xml:space="preserve">formulación y desarrollo de proyectos de </w:t>
            </w:r>
          </w:p>
          <w:p w14:paraId="38DFCC73" w14:textId="77777777" w:rsidR="00070AC7" w:rsidRDefault="00070AC7" w:rsidP="00070AC7">
            <w:pPr>
              <w:spacing w:line="276" w:lineRule="auto"/>
              <w:jc w:val="both"/>
              <w:rPr>
                <w:sz w:val="16"/>
                <w:szCs w:val="16"/>
                <w:highlight w:val="green"/>
              </w:rPr>
            </w:pPr>
            <w:r>
              <w:rPr>
                <w:sz w:val="16"/>
                <w:szCs w:val="16"/>
              </w:rPr>
              <w:t>infraestructura cultural</w:t>
            </w:r>
          </w:p>
        </w:tc>
      </w:tr>
      <w:tr w:rsidR="00070AC7" w14:paraId="109B2C5A" w14:textId="77777777" w:rsidTr="00AA3398">
        <w:tc>
          <w:tcPr>
            <w:tcW w:w="3543" w:type="dxa"/>
            <w:vMerge/>
            <w:vAlign w:val="center"/>
          </w:tcPr>
          <w:p w14:paraId="7E756F3E" w14:textId="77777777" w:rsidR="00070AC7"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A39A5D1" w14:textId="77777777" w:rsidR="00070AC7" w:rsidRDefault="00070AC7" w:rsidP="00070AC7">
            <w:pPr>
              <w:spacing w:line="276" w:lineRule="auto"/>
              <w:jc w:val="both"/>
              <w:rPr>
                <w:sz w:val="16"/>
                <w:szCs w:val="16"/>
                <w:highlight w:val="green"/>
              </w:rPr>
            </w:pPr>
            <w:r>
              <w:rPr>
                <w:sz w:val="16"/>
                <w:szCs w:val="16"/>
              </w:rPr>
              <w:t>Debilidades en la vinculación de la comunidad en la formulación de los proyectos de infraestructura cultural</w:t>
            </w:r>
          </w:p>
        </w:tc>
      </w:tr>
      <w:tr w:rsidR="00070AC7" w14:paraId="59817F7E" w14:textId="77777777" w:rsidTr="00AA3398">
        <w:tc>
          <w:tcPr>
            <w:tcW w:w="3543" w:type="dxa"/>
            <w:vMerge w:val="restart"/>
            <w:vAlign w:val="center"/>
          </w:tcPr>
          <w:p w14:paraId="2C01420D" w14:textId="77777777" w:rsidR="00070AC7" w:rsidRDefault="00070AC7" w:rsidP="00070AC7">
            <w:pPr>
              <w:spacing w:line="276" w:lineRule="auto"/>
              <w:jc w:val="both"/>
              <w:rPr>
                <w:sz w:val="16"/>
                <w:szCs w:val="16"/>
                <w:highlight w:val="green"/>
              </w:rPr>
            </w:pPr>
            <w:r>
              <w:rPr>
                <w:sz w:val="16"/>
                <w:szCs w:val="16"/>
              </w:rPr>
              <w:t>Infraestructuras culturales en mal estado</w:t>
            </w:r>
          </w:p>
        </w:tc>
        <w:tc>
          <w:tcPr>
            <w:tcW w:w="5245" w:type="dxa"/>
            <w:vAlign w:val="center"/>
          </w:tcPr>
          <w:p w14:paraId="474FBFE5" w14:textId="77777777" w:rsidR="00070AC7" w:rsidRDefault="00070AC7" w:rsidP="00070AC7">
            <w:pPr>
              <w:spacing w:line="276" w:lineRule="auto"/>
              <w:jc w:val="both"/>
              <w:rPr>
                <w:sz w:val="16"/>
                <w:szCs w:val="16"/>
                <w:highlight w:val="green"/>
              </w:rPr>
            </w:pPr>
            <w:r>
              <w:rPr>
                <w:sz w:val="16"/>
                <w:szCs w:val="16"/>
              </w:rPr>
              <w:t>Recursos limitados para la oferta de infraestructura cultural</w:t>
            </w:r>
          </w:p>
        </w:tc>
      </w:tr>
      <w:tr w:rsidR="00070AC7" w14:paraId="3D6E7A6C" w14:textId="77777777" w:rsidTr="00AA3398">
        <w:tc>
          <w:tcPr>
            <w:tcW w:w="3543" w:type="dxa"/>
            <w:vMerge/>
            <w:vAlign w:val="center"/>
          </w:tcPr>
          <w:p w14:paraId="5804F3AB" w14:textId="77777777" w:rsidR="00070AC7"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5104BA5E" w14:textId="77777777" w:rsidR="00070AC7" w:rsidRDefault="00070AC7" w:rsidP="00070AC7">
            <w:pPr>
              <w:spacing w:line="276" w:lineRule="auto"/>
              <w:jc w:val="both"/>
              <w:rPr>
                <w:sz w:val="16"/>
                <w:szCs w:val="16"/>
                <w:highlight w:val="green"/>
              </w:rPr>
            </w:pPr>
            <w:r>
              <w:rPr>
                <w:sz w:val="16"/>
                <w:szCs w:val="16"/>
              </w:rPr>
              <w:t>Debilidades en la apropiación de las infraestructuras culturales por parte de la comunidad</w:t>
            </w:r>
          </w:p>
        </w:tc>
      </w:tr>
    </w:tbl>
    <w:p w14:paraId="1B060A09" w14:textId="77777777" w:rsidR="00070AC7" w:rsidRPr="00FE60FF" w:rsidRDefault="00070AC7" w:rsidP="00070AC7">
      <w:pPr>
        <w:spacing w:line="276" w:lineRule="auto"/>
        <w:ind w:firstLine="360"/>
        <w:jc w:val="both"/>
        <w:rPr>
          <w:b/>
          <w:highlight w:val="green"/>
        </w:rPr>
      </w:pPr>
    </w:p>
    <w:p w14:paraId="29E24FB2" w14:textId="4CA4A9E8" w:rsidR="0072513A" w:rsidRDefault="008C34F0" w:rsidP="00070AC7">
      <w:pPr>
        <w:spacing w:line="276" w:lineRule="auto"/>
        <w:ind w:firstLine="360"/>
        <w:jc w:val="both"/>
        <w:rPr>
          <w:b/>
        </w:rPr>
      </w:pPr>
      <w:r w:rsidRPr="00FE60FF">
        <w:rPr>
          <w:b/>
        </w:rPr>
        <w:t xml:space="preserve">Efectos: </w:t>
      </w:r>
    </w:p>
    <w:p w14:paraId="1685F147" w14:textId="77777777" w:rsidR="00070AC7" w:rsidRDefault="00070AC7" w:rsidP="00070AC7">
      <w:pPr>
        <w:spacing w:line="276" w:lineRule="auto"/>
        <w:ind w:firstLine="360"/>
        <w:jc w:val="both"/>
        <w:rPr>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5245"/>
      </w:tblGrid>
      <w:tr w:rsidR="00070AC7" w14:paraId="0BEEF318" w14:textId="77777777" w:rsidTr="00AA3398">
        <w:trPr>
          <w:tblHeader/>
        </w:trPr>
        <w:tc>
          <w:tcPr>
            <w:tcW w:w="3543" w:type="dxa"/>
            <w:shd w:val="clear" w:color="auto" w:fill="D9D9D9" w:themeFill="background1" w:themeFillShade="D9"/>
          </w:tcPr>
          <w:p w14:paraId="50BBE57A" w14:textId="77777777" w:rsidR="00070AC7" w:rsidRDefault="00070AC7" w:rsidP="003574B1">
            <w:pPr>
              <w:spacing w:line="276" w:lineRule="auto"/>
              <w:jc w:val="center"/>
              <w:rPr>
                <w:b/>
                <w:sz w:val="16"/>
                <w:szCs w:val="16"/>
              </w:rPr>
            </w:pPr>
            <w:r>
              <w:rPr>
                <w:b/>
                <w:sz w:val="16"/>
                <w:szCs w:val="16"/>
              </w:rPr>
              <w:t>Efectos Directos</w:t>
            </w:r>
          </w:p>
        </w:tc>
        <w:tc>
          <w:tcPr>
            <w:tcW w:w="5245" w:type="dxa"/>
            <w:shd w:val="clear" w:color="auto" w:fill="D9D9D9" w:themeFill="background1" w:themeFillShade="D9"/>
          </w:tcPr>
          <w:p w14:paraId="535F593A" w14:textId="77777777" w:rsidR="00070AC7" w:rsidRDefault="00070AC7" w:rsidP="003574B1">
            <w:pPr>
              <w:spacing w:line="276" w:lineRule="auto"/>
              <w:jc w:val="center"/>
              <w:rPr>
                <w:b/>
                <w:sz w:val="16"/>
                <w:szCs w:val="16"/>
              </w:rPr>
            </w:pPr>
            <w:r>
              <w:rPr>
                <w:b/>
                <w:sz w:val="16"/>
                <w:szCs w:val="16"/>
              </w:rPr>
              <w:t>Efectos Indirectos</w:t>
            </w:r>
          </w:p>
        </w:tc>
      </w:tr>
      <w:tr w:rsidR="00070AC7" w14:paraId="7620D70E" w14:textId="77777777" w:rsidTr="00070AC7">
        <w:tc>
          <w:tcPr>
            <w:tcW w:w="3543" w:type="dxa"/>
            <w:vMerge w:val="restart"/>
          </w:tcPr>
          <w:p w14:paraId="68F09E35" w14:textId="77777777" w:rsidR="00070AC7" w:rsidRDefault="00070AC7" w:rsidP="00070AC7">
            <w:pPr>
              <w:spacing w:line="276" w:lineRule="auto"/>
              <w:jc w:val="both"/>
              <w:rPr>
                <w:sz w:val="16"/>
                <w:szCs w:val="16"/>
              </w:rPr>
            </w:pPr>
            <w:r>
              <w:rPr>
                <w:sz w:val="16"/>
                <w:szCs w:val="16"/>
              </w:rPr>
              <w:t>Dificultades para dar cumplimiento a los objetivos de los proyectos de infraestructura cultural dentro del alcance, plazo y presupuesto establecidos.</w:t>
            </w:r>
          </w:p>
        </w:tc>
        <w:tc>
          <w:tcPr>
            <w:tcW w:w="5245" w:type="dxa"/>
          </w:tcPr>
          <w:p w14:paraId="71F243D3" w14:textId="77777777" w:rsidR="00070AC7" w:rsidRDefault="00070AC7" w:rsidP="00070AC7">
            <w:pPr>
              <w:spacing w:line="276" w:lineRule="auto"/>
              <w:jc w:val="both"/>
              <w:rPr>
                <w:b/>
                <w:sz w:val="16"/>
                <w:szCs w:val="16"/>
              </w:rPr>
            </w:pPr>
            <w:r>
              <w:rPr>
                <w:color w:val="000000"/>
                <w:sz w:val="16"/>
                <w:szCs w:val="16"/>
                <w:highlight w:val="white"/>
              </w:rPr>
              <w:t>Ineficiente uso de los recursos</w:t>
            </w:r>
          </w:p>
        </w:tc>
      </w:tr>
      <w:tr w:rsidR="00070AC7" w14:paraId="00E43D6A" w14:textId="77777777" w:rsidTr="00070AC7">
        <w:tc>
          <w:tcPr>
            <w:tcW w:w="3543" w:type="dxa"/>
            <w:vMerge/>
          </w:tcPr>
          <w:p w14:paraId="64E73962" w14:textId="77777777" w:rsidR="00070AC7" w:rsidRDefault="00070AC7" w:rsidP="00070AC7">
            <w:pPr>
              <w:pBdr>
                <w:top w:val="nil"/>
                <w:left w:val="nil"/>
                <w:bottom w:val="nil"/>
                <w:right w:val="nil"/>
                <w:between w:val="nil"/>
              </w:pBdr>
              <w:spacing w:line="276" w:lineRule="auto"/>
              <w:rPr>
                <w:b/>
                <w:sz w:val="16"/>
                <w:szCs w:val="16"/>
              </w:rPr>
            </w:pPr>
          </w:p>
        </w:tc>
        <w:tc>
          <w:tcPr>
            <w:tcW w:w="5245" w:type="dxa"/>
          </w:tcPr>
          <w:p w14:paraId="159143D7" w14:textId="77777777" w:rsidR="00070AC7" w:rsidRDefault="00070AC7" w:rsidP="00070AC7">
            <w:pPr>
              <w:spacing w:line="276" w:lineRule="auto"/>
              <w:jc w:val="both"/>
              <w:rPr>
                <w:b/>
                <w:sz w:val="16"/>
                <w:szCs w:val="16"/>
              </w:rPr>
            </w:pPr>
            <w:r>
              <w:rPr>
                <w:color w:val="000000"/>
                <w:sz w:val="16"/>
                <w:szCs w:val="16"/>
                <w:highlight w:val="white"/>
              </w:rPr>
              <w:t>Proyectos de infraestructura cultural inconclusos</w:t>
            </w:r>
          </w:p>
        </w:tc>
      </w:tr>
      <w:tr w:rsidR="00070AC7" w14:paraId="27E45DFC" w14:textId="77777777" w:rsidTr="00070AC7">
        <w:tc>
          <w:tcPr>
            <w:tcW w:w="3543" w:type="dxa"/>
            <w:vMerge/>
          </w:tcPr>
          <w:p w14:paraId="4F14C8B9" w14:textId="77777777" w:rsidR="00070AC7" w:rsidRDefault="00070AC7" w:rsidP="00070AC7">
            <w:pPr>
              <w:pBdr>
                <w:top w:val="nil"/>
                <w:left w:val="nil"/>
                <w:bottom w:val="nil"/>
                <w:right w:val="nil"/>
                <w:between w:val="nil"/>
              </w:pBdr>
              <w:spacing w:line="276" w:lineRule="auto"/>
              <w:rPr>
                <w:b/>
                <w:sz w:val="16"/>
                <w:szCs w:val="16"/>
              </w:rPr>
            </w:pPr>
          </w:p>
        </w:tc>
        <w:tc>
          <w:tcPr>
            <w:tcW w:w="5245" w:type="dxa"/>
          </w:tcPr>
          <w:p w14:paraId="6B654A68" w14:textId="77777777" w:rsidR="00070AC7" w:rsidRDefault="00070AC7" w:rsidP="00070AC7">
            <w:pPr>
              <w:spacing w:line="276" w:lineRule="auto"/>
              <w:jc w:val="both"/>
              <w:rPr>
                <w:b/>
                <w:sz w:val="16"/>
                <w:szCs w:val="16"/>
              </w:rPr>
            </w:pPr>
            <w:r>
              <w:rPr>
                <w:color w:val="000000"/>
                <w:sz w:val="16"/>
                <w:szCs w:val="16"/>
                <w:highlight w:val="white"/>
              </w:rPr>
              <w:t>Infraestructuras culturales que no cumplen con los requisitos técnicos</w:t>
            </w:r>
          </w:p>
        </w:tc>
      </w:tr>
      <w:tr w:rsidR="00070AC7" w14:paraId="57A3BD50" w14:textId="77777777" w:rsidTr="00070AC7">
        <w:tc>
          <w:tcPr>
            <w:tcW w:w="3543" w:type="dxa"/>
          </w:tcPr>
          <w:p w14:paraId="7EF65D17" w14:textId="77777777" w:rsidR="00070AC7" w:rsidRDefault="00070AC7" w:rsidP="00070AC7">
            <w:pPr>
              <w:spacing w:line="276" w:lineRule="auto"/>
              <w:jc w:val="both"/>
              <w:rPr>
                <w:color w:val="000000"/>
                <w:sz w:val="16"/>
                <w:szCs w:val="16"/>
                <w:highlight w:val="white"/>
              </w:rPr>
            </w:pPr>
            <w:r>
              <w:rPr>
                <w:color w:val="000000"/>
                <w:sz w:val="16"/>
                <w:szCs w:val="16"/>
                <w:highlight w:val="white"/>
              </w:rPr>
              <w:t>Dificultades para acceder a la información necesaria para la formulación de los proyectos de infraestructura cultural</w:t>
            </w:r>
          </w:p>
        </w:tc>
        <w:tc>
          <w:tcPr>
            <w:tcW w:w="5245" w:type="dxa"/>
          </w:tcPr>
          <w:p w14:paraId="4C5E45AC" w14:textId="77777777" w:rsidR="00070AC7" w:rsidRDefault="00070AC7" w:rsidP="00070AC7">
            <w:pPr>
              <w:spacing w:line="276" w:lineRule="auto"/>
              <w:jc w:val="both"/>
              <w:rPr>
                <w:color w:val="000000"/>
                <w:sz w:val="16"/>
                <w:szCs w:val="16"/>
                <w:highlight w:val="white"/>
              </w:rPr>
            </w:pPr>
            <w:r>
              <w:rPr>
                <w:color w:val="000000"/>
                <w:sz w:val="16"/>
                <w:szCs w:val="16"/>
                <w:highlight w:val="white"/>
              </w:rPr>
              <w:t>Proyectos de infraestructura cultural mal formulados</w:t>
            </w:r>
          </w:p>
        </w:tc>
      </w:tr>
      <w:tr w:rsidR="00070AC7" w14:paraId="49B71380" w14:textId="77777777" w:rsidTr="00070AC7">
        <w:tc>
          <w:tcPr>
            <w:tcW w:w="3543" w:type="dxa"/>
          </w:tcPr>
          <w:p w14:paraId="3FA27A22" w14:textId="77777777" w:rsidR="00070AC7" w:rsidRDefault="00070AC7" w:rsidP="00070AC7">
            <w:pPr>
              <w:spacing w:line="276" w:lineRule="auto"/>
              <w:jc w:val="both"/>
              <w:rPr>
                <w:color w:val="000000"/>
                <w:sz w:val="16"/>
                <w:szCs w:val="16"/>
                <w:highlight w:val="white"/>
              </w:rPr>
            </w:pPr>
            <w:r>
              <w:rPr>
                <w:color w:val="000000"/>
                <w:sz w:val="16"/>
                <w:szCs w:val="16"/>
                <w:highlight w:val="white"/>
              </w:rPr>
              <w:t>Proyectos de infraestructura cultural que no responden a las necesidades de la comunidad</w:t>
            </w:r>
          </w:p>
        </w:tc>
        <w:tc>
          <w:tcPr>
            <w:tcW w:w="5245" w:type="dxa"/>
            <w:vMerge w:val="restart"/>
          </w:tcPr>
          <w:p w14:paraId="57343C8C" w14:textId="77777777" w:rsidR="00070AC7" w:rsidRDefault="00070AC7" w:rsidP="00070AC7">
            <w:pPr>
              <w:spacing w:line="276" w:lineRule="auto"/>
              <w:jc w:val="both"/>
              <w:rPr>
                <w:color w:val="000000"/>
                <w:sz w:val="16"/>
                <w:szCs w:val="16"/>
                <w:highlight w:val="white"/>
              </w:rPr>
            </w:pPr>
          </w:p>
          <w:p w14:paraId="0A03AAAB" w14:textId="77777777" w:rsidR="00070AC7" w:rsidRDefault="00070AC7" w:rsidP="00070AC7">
            <w:pPr>
              <w:tabs>
                <w:tab w:val="left" w:pos="1221"/>
              </w:tabs>
              <w:rPr>
                <w:sz w:val="16"/>
                <w:szCs w:val="16"/>
              </w:rPr>
            </w:pPr>
            <w:r>
              <w:rPr>
                <w:color w:val="000000"/>
                <w:sz w:val="16"/>
                <w:szCs w:val="16"/>
                <w:highlight w:val="white"/>
              </w:rPr>
              <w:t>Dificultades en la sostenibilidad de los proyectos de infraestructura cultural</w:t>
            </w:r>
          </w:p>
        </w:tc>
      </w:tr>
      <w:tr w:rsidR="00070AC7" w14:paraId="6C6269E9" w14:textId="77777777" w:rsidTr="00070AC7">
        <w:tc>
          <w:tcPr>
            <w:tcW w:w="3543" w:type="dxa"/>
          </w:tcPr>
          <w:p w14:paraId="0F73E3E1" w14:textId="77777777" w:rsidR="00070AC7" w:rsidRDefault="00070AC7" w:rsidP="00070AC7">
            <w:pPr>
              <w:spacing w:line="276" w:lineRule="auto"/>
              <w:jc w:val="both"/>
              <w:rPr>
                <w:color w:val="000000"/>
                <w:sz w:val="16"/>
                <w:szCs w:val="16"/>
                <w:highlight w:val="white"/>
              </w:rPr>
            </w:pPr>
            <w:r>
              <w:rPr>
                <w:color w:val="000000"/>
                <w:sz w:val="16"/>
                <w:szCs w:val="16"/>
                <w:highlight w:val="white"/>
              </w:rPr>
              <w:t>Dificultades para cumplir los requisitos de calidad de la oferta cultural</w:t>
            </w:r>
          </w:p>
        </w:tc>
        <w:tc>
          <w:tcPr>
            <w:tcW w:w="5245" w:type="dxa"/>
            <w:vMerge/>
          </w:tcPr>
          <w:p w14:paraId="6BF9E210" w14:textId="77777777" w:rsidR="00070AC7" w:rsidRDefault="00070AC7" w:rsidP="00070AC7">
            <w:pPr>
              <w:pBdr>
                <w:top w:val="nil"/>
                <w:left w:val="nil"/>
                <w:bottom w:val="nil"/>
                <w:right w:val="nil"/>
                <w:between w:val="nil"/>
              </w:pBdr>
              <w:spacing w:line="276" w:lineRule="auto"/>
              <w:rPr>
                <w:color w:val="000000"/>
                <w:sz w:val="16"/>
                <w:szCs w:val="16"/>
                <w:highlight w:val="white"/>
              </w:rPr>
            </w:pPr>
          </w:p>
        </w:tc>
      </w:tr>
    </w:tbl>
    <w:p w14:paraId="641703A5" w14:textId="77777777" w:rsidR="00070AC7" w:rsidRPr="00FE60FF" w:rsidRDefault="00070AC7" w:rsidP="00070AC7">
      <w:pP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p w14:paraId="7D241EBF" w14:textId="26B75EF8" w:rsidR="0072513A" w:rsidRDefault="008C34F0" w:rsidP="00070AC7">
      <w:pPr>
        <w:spacing w:line="276" w:lineRule="auto"/>
        <w:ind w:firstLine="360"/>
        <w:jc w:val="both"/>
        <w:rPr>
          <w:b/>
        </w:rPr>
      </w:pPr>
      <w:r w:rsidRPr="00FE60FF">
        <w:rPr>
          <w:b/>
        </w:rPr>
        <w:t xml:space="preserve">Incorporar la información sobre la identificación de los participantes en el proyecto. </w:t>
      </w:r>
    </w:p>
    <w:p w14:paraId="4A5ABF31" w14:textId="77777777" w:rsidR="00070AC7" w:rsidRDefault="00070AC7" w:rsidP="00070AC7">
      <w:pPr>
        <w:spacing w:line="276" w:lineRule="auto"/>
        <w:ind w:firstLine="360"/>
        <w:jc w:val="both"/>
        <w:rPr>
          <w:b/>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44"/>
        <w:gridCol w:w="1110"/>
        <w:gridCol w:w="2537"/>
        <w:gridCol w:w="2734"/>
      </w:tblGrid>
      <w:tr w:rsidR="00070AC7" w14:paraId="438EC086" w14:textId="77777777" w:rsidTr="00AA3398">
        <w:trPr>
          <w:trHeight w:val="358"/>
          <w:tblHeader/>
          <w:jc w:val="center"/>
        </w:trPr>
        <w:tc>
          <w:tcPr>
            <w:tcW w:w="1270" w:type="dxa"/>
            <w:shd w:val="clear" w:color="auto" w:fill="D9D9D9" w:themeFill="background1" w:themeFillShade="D9"/>
            <w:tcMar>
              <w:top w:w="0" w:type="dxa"/>
              <w:left w:w="45" w:type="dxa"/>
              <w:bottom w:w="0" w:type="dxa"/>
              <w:right w:w="45" w:type="dxa"/>
            </w:tcMar>
            <w:vAlign w:val="center"/>
          </w:tcPr>
          <w:p w14:paraId="5129B314" w14:textId="77777777" w:rsidR="00070AC7" w:rsidRDefault="00070AC7" w:rsidP="00070AC7">
            <w:pPr>
              <w:widowControl/>
              <w:jc w:val="center"/>
              <w:rPr>
                <w:b/>
                <w:sz w:val="16"/>
                <w:szCs w:val="16"/>
              </w:rPr>
            </w:pPr>
            <w:r>
              <w:rPr>
                <w:b/>
                <w:sz w:val="16"/>
                <w:szCs w:val="16"/>
              </w:rPr>
              <w:t>ACTOR</w:t>
            </w:r>
          </w:p>
        </w:tc>
        <w:tc>
          <w:tcPr>
            <w:tcW w:w="1744" w:type="dxa"/>
            <w:shd w:val="clear" w:color="auto" w:fill="D9D9D9" w:themeFill="background1" w:themeFillShade="D9"/>
            <w:tcMar>
              <w:top w:w="0" w:type="dxa"/>
              <w:left w:w="45" w:type="dxa"/>
              <w:bottom w:w="0" w:type="dxa"/>
              <w:right w:w="45" w:type="dxa"/>
            </w:tcMar>
            <w:vAlign w:val="center"/>
          </w:tcPr>
          <w:p w14:paraId="47C7E5F3" w14:textId="77777777" w:rsidR="00070AC7" w:rsidRDefault="00070AC7" w:rsidP="00070AC7">
            <w:pPr>
              <w:widowControl/>
              <w:jc w:val="center"/>
              <w:rPr>
                <w:b/>
                <w:sz w:val="16"/>
                <w:szCs w:val="16"/>
              </w:rPr>
            </w:pPr>
            <w:r>
              <w:rPr>
                <w:b/>
                <w:sz w:val="16"/>
                <w:szCs w:val="16"/>
              </w:rPr>
              <w:t>ENTIDAD</w:t>
            </w:r>
          </w:p>
        </w:tc>
        <w:tc>
          <w:tcPr>
            <w:tcW w:w="1110" w:type="dxa"/>
            <w:shd w:val="clear" w:color="auto" w:fill="D9D9D9" w:themeFill="background1" w:themeFillShade="D9"/>
            <w:tcMar>
              <w:top w:w="0" w:type="dxa"/>
              <w:left w:w="45" w:type="dxa"/>
              <w:bottom w:w="0" w:type="dxa"/>
              <w:right w:w="45" w:type="dxa"/>
            </w:tcMar>
            <w:vAlign w:val="center"/>
          </w:tcPr>
          <w:p w14:paraId="5ACD7364" w14:textId="77777777" w:rsidR="00070AC7" w:rsidRDefault="00070AC7" w:rsidP="00070AC7">
            <w:pPr>
              <w:widowControl/>
              <w:jc w:val="center"/>
              <w:rPr>
                <w:b/>
                <w:sz w:val="16"/>
                <w:szCs w:val="16"/>
              </w:rPr>
            </w:pPr>
            <w:r>
              <w:rPr>
                <w:b/>
                <w:sz w:val="16"/>
                <w:szCs w:val="16"/>
              </w:rPr>
              <w:t>POSICIÓN</w:t>
            </w:r>
          </w:p>
        </w:tc>
        <w:tc>
          <w:tcPr>
            <w:tcW w:w="2537" w:type="dxa"/>
            <w:shd w:val="clear" w:color="auto" w:fill="D9D9D9" w:themeFill="background1" w:themeFillShade="D9"/>
            <w:tcMar>
              <w:top w:w="0" w:type="dxa"/>
              <w:left w:w="45" w:type="dxa"/>
              <w:bottom w:w="0" w:type="dxa"/>
              <w:right w:w="45" w:type="dxa"/>
            </w:tcMar>
            <w:vAlign w:val="center"/>
          </w:tcPr>
          <w:p w14:paraId="16D0B48C" w14:textId="77777777" w:rsidR="00070AC7" w:rsidRDefault="00070AC7" w:rsidP="00070AC7">
            <w:pPr>
              <w:widowControl/>
              <w:jc w:val="center"/>
              <w:rPr>
                <w:b/>
                <w:sz w:val="16"/>
                <w:szCs w:val="16"/>
              </w:rPr>
            </w:pPr>
            <w:r>
              <w:rPr>
                <w:b/>
                <w:sz w:val="16"/>
                <w:szCs w:val="16"/>
              </w:rPr>
              <w:t xml:space="preserve">INTERESES O EXPECTATIVAS </w:t>
            </w:r>
          </w:p>
        </w:tc>
        <w:tc>
          <w:tcPr>
            <w:tcW w:w="2734" w:type="dxa"/>
            <w:shd w:val="clear" w:color="auto" w:fill="D9D9D9" w:themeFill="background1" w:themeFillShade="D9"/>
            <w:tcMar>
              <w:top w:w="0" w:type="dxa"/>
              <w:left w:w="45" w:type="dxa"/>
              <w:bottom w:w="0" w:type="dxa"/>
              <w:right w:w="45" w:type="dxa"/>
            </w:tcMar>
            <w:vAlign w:val="center"/>
          </w:tcPr>
          <w:p w14:paraId="5FAB23F1" w14:textId="77777777" w:rsidR="00070AC7" w:rsidRDefault="00070AC7" w:rsidP="00070AC7">
            <w:pPr>
              <w:widowControl/>
              <w:jc w:val="center"/>
              <w:rPr>
                <w:b/>
                <w:sz w:val="16"/>
                <w:szCs w:val="16"/>
              </w:rPr>
            </w:pPr>
            <w:r>
              <w:rPr>
                <w:b/>
                <w:sz w:val="16"/>
                <w:szCs w:val="16"/>
              </w:rPr>
              <w:t>CONTRIBUCIÓN O GESTIÓN</w:t>
            </w:r>
          </w:p>
        </w:tc>
      </w:tr>
      <w:tr w:rsidR="00070AC7" w14:paraId="5604F564"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567CA4B4" w14:textId="77777777" w:rsidR="00070AC7" w:rsidRDefault="00070AC7" w:rsidP="00070AC7">
            <w:pPr>
              <w:widowControl/>
              <w:jc w:val="center"/>
              <w:rPr>
                <w:color w:val="000000"/>
                <w:sz w:val="16"/>
                <w:szCs w:val="16"/>
              </w:rPr>
            </w:pPr>
            <w:r>
              <w:rPr>
                <w:color w:val="000000"/>
                <w:sz w:val="16"/>
                <w:szCs w:val="16"/>
              </w:rPr>
              <w:t>Nacional</w:t>
            </w:r>
          </w:p>
        </w:tc>
        <w:tc>
          <w:tcPr>
            <w:tcW w:w="1744" w:type="dxa"/>
            <w:shd w:val="clear" w:color="auto" w:fill="FFFFFF"/>
            <w:tcMar>
              <w:top w:w="0" w:type="dxa"/>
              <w:left w:w="45" w:type="dxa"/>
              <w:bottom w:w="0" w:type="dxa"/>
              <w:right w:w="45" w:type="dxa"/>
            </w:tcMar>
            <w:vAlign w:val="center"/>
          </w:tcPr>
          <w:p w14:paraId="06C766EF" w14:textId="77777777" w:rsidR="00070AC7" w:rsidRDefault="00070AC7" w:rsidP="00070AC7">
            <w:pPr>
              <w:widowControl/>
              <w:rPr>
                <w:color w:val="000000"/>
                <w:sz w:val="16"/>
                <w:szCs w:val="16"/>
              </w:rPr>
            </w:pPr>
            <w:r>
              <w:rPr>
                <w:color w:val="000000"/>
                <w:sz w:val="16"/>
                <w:szCs w:val="16"/>
              </w:rPr>
              <w:t>Ministerio de Cultura</w:t>
            </w:r>
          </w:p>
        </w:tc>
        <w:tc>
          <w:tcPr>
            <w:tcW w:w="1110" w:type="dxa"/>
            <w:shd w:val="clear" w:color="auto" w:fill="FFFFFF"/>
            <w:tcMar>
              <w:top w:w="0" w:type="dxa"/>
              <w:left w:w="45" w:type="dxa"/>
              <w:bottom w:w="0" w:type="dxa"/>
              <w:right w:w="45" w:type="dxa"/>
            </w:tcMar>
            <w:vAlign w:val="center"/>
          </w:tcPr>
          <w:p w14:paraId="2AC494A0"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528681A2" w14:textId="77777777" w:rsidR="00070AC7" w:rsidRDefault="00070AC7" w:rsidP="00070AC7">
            <w:pPr>
              <w:widowControl/>
              <w:rPr>
                <w:color w:val="000000"/>
                <w:sz w:val="16"/>
                <w:szCs w:val="16"/>
              </w:rPr>
            </w:pPr>
            <w:r>
              <w:rPr>
                <w:color w:val="000000"/>
                <w:sz w:val="16"/>
                <w:szCs w:val="16"/>
              </w:rPr>
              <w:t xml:space="preserve">Fomentar la creación, ampliación y adecuación de infraestructura artística y cultural </w:t>
            </w:r>
          </w:p>
        </w:tc>
        <w:tc>
          <w:tcPr>
            <w:tcW w:w="2734" w:type="dxa"/>
            <w:shd w:val="clear" w:color="auto" w:fill="FFFFFF"/>
            <w:tcMar>
              <w:top w:w="0" w:type="dxa"/>
              <w:left w:w="45" w:type="dxa"/>
              <w:bottom w:w="0" w:type="dxa"/>
              <w:right w:w="45" w:type="dxa"/>
            </w:tcMar>
            <w:vAlign w:val="center"/>
          </w:tcPr>
          <w:p w14:paraId="0D2816F2" w14:textId="77777777" w:rsidR="00070AC7" w:rsidRDefault="00070AC7" w:rsidP="00070AC7">
            <w:pPr>
              <w:widowControl/>
              <w:rPr>
                <w:color w:val="000000"/>
                <w:sz w:val="16"/>
                <w:szCs w:val="16"/>
              </w:rPr>
            </w:pPr>
            <w:r>
              <w:rPr>
                <w:color w:val="000000"/>
                <w:sz w:val="16"/>
                <w:szCs w:val="16"/>
              </w:rPr>
              <w:t>Financiera- Recaudar y entregar la contribución parafiscal de los espectáculos públicos de las artes escénicas</w:t>
            </w:r>
          </w:p>
        </w:tc>
      </w:tr>
      <w:tr w:rsidR="00070AC7" w14:paraId="46A43F03" w14:textId="77777777" w:rsidTr="00AA3398">
        <w:trPr>
          <w:trHeight w:val="888"/>
          <w:jc w:val="center"/>
        </w:trPr>
        <w:tc>
          <w:tcPr>
            <w:tcW w:w="1270" w:type="dxa"/>
            <w:shd w:val="clear" w:color="auto" w:fill="FFFFFF"/>
            <w:tcMar>
              <w:top w:w="0" w:type="dxa"/>
              <w:left w:w="45" w:type="dxa"/>
              <w:bottom w:w="0" w:type="dxa"/>
              <w:right w:w="45" w:type="dxa"/>
            </w:tcMar>
            <w:vAlign w:val="center"/>
          </w:tcPr>
          <w:p w14:paraId="1746CF01"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12800C64" w14:textId="77777777" w:rsidR="00070AC7" w:rsidRDefault="00070AC7" w:rsidP="00070AC7">
            <w:pPr>
              <w:widowControl/>
              <w:rPr>
                <w:sz w:val="16"/>
                <w:szCs w:val="16"/>
              </w:rPr>
            </w:pPr>
            <w:r>
              <w:rPr>
                <w:sz w:val="16"/>
                <w:szCs w:val="16"/>
              </w:rPr>
              <w:t xml:space="preserve">Entidades adscritas (OFB, </w:t>
            </w:r>
            <w:proofErr w:type="spellStart"/>
            <w:r>
              <w:rPr>
                <w:sz w:val="16"/>
                <w:szCs w:val="16"/>
              </w:rPr>
              <w:t>Idartes</w:t>
            </w:r>
            <w:proofErr w:type="spellEnd"/>
            <w:r>
              <w:rPr>
                <w:sz w:val="16"/>
                <w:szCs w:val="16"/>
              </w:rPr>
              <w:t>, IDRD, Canal Capital, Fuga e IDPC)</w:t>
            </w:r>
          </w:p>
        </w:tc>
        <w:tc>
          <w:tcPr>
            <w:tcW w:w="1110" w:type="dxa"/>
            <w:tcMar>
              <w:top w:w="0" w:type="dxa"/>
              <w:left w:w="45" w:type="dxa"/>
              <w:bottom w:w="0" w:type="dxa"/>
              <w:right w:w="45" w:type="dxa"/>
            </w:tcMar>
            <w:vAlign w:val="center"/>
          </w:tcPr>
          <w:p w14:paraId="5568268D" w14:textId="77777777" w:rsidR="00070AC7" w:rsidRDefault="00070AC7" w:rsidP="00070AC7">
            <w:pPr>
              <w:widowControl/>
              <w:rPr>
                <w:color w:val="000000"/>
                <w:sz w:val="16"/>
                <w:szCs w:val="16"/>
              </w:rPr>
            </w:pPr>
            <w:r>
              <w:rPr>
                <w:color w:val="000000"/>
                <w:sz w:val="16"/>
                <w:szCs w:val="16"/>
              </w:rPr>
              <w:t xml:space="preserve">Beneficiario </w:t>
            </w:r>
          </w:p>
        </w:tc>
        <w:tc>
          <w:tcPr>
            <w:tcW w:w="2537" w:type="dxa"/>
            <w:shd w:val="clear" w:color="auto" w:fill="FFFFFF"/>
            <w:tcMar>
              <w:top w:w="0" w:type="dxa"/>
              <w:left w:w="45" w:type="dxa"/>
              <w:bottom w:w="0" w:type="dxa"/>
              <w:right w:w="45" w:type="dxa"/>
            </w:tcMar>
            <w:vAlign w:val="center"/>
          </w:tcPr>
          <w:p w14:paraId="179BE157" w14:textId="77777777" w:rsidR="00070AC7" w:rsidRDefault="00070AC7" w:rsidP="00070AC7">
            <w:pPr>
              <w:widowControl/>
              <w:rPr>
                <w:color w:val="000000"/>
                <w:sz w:val="16"/>
                <w:szCs w:val="16"/>
              </w:rPr>
            </w:pPr>
            <w:r>
              <w:rPr>
                <w:color w:val="000000"/>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52209295" w14:textId="77777777" w:rsidR="00070AC7" w:rsidRDefault="00070AC7" w:rsidP="00070AC7">
            <w:pPr>
              <w:widowControl/>
              <w:rPr>
                <w:color w:val="000000"/>
                <w:sz w:val="16"/>
                <w:szCs w:val="16"/>
              </w:rPr>
            </w:pPr>
            <w:r>
              <w:rPr>
                <w:color w:val="000000"/>
                <w:sz w:val="16"/>
                <w:szCs w:val="16"/>
              </w:rPr>
              <w:t>Financiero-Administrativo- Técnico- Formular y desarrollar proyectos de infraestructura cultural</w:t>
            </w:r>
          </w:p>
        </w:tc>
      </w:tr>
      <w:tr w:rsidR="00070AC7" w14:paraId="64CF6DDA" w14:textId="77777777" w:rsidTr="00AA3398">
        <w:trPr>
          <w:trHeight w:val="830"/>
          <w:jc w:val="center"/>
        </w:trPr>
        <w:tc>
          <w:tcPr>
            <w:tcW w:w="1270" w:type="dxa"/>
            <w:shd w:val="clear" w:color="auto" w:fill="FFFFFF"/>
            <w:tcMar>
              <w:top w:w="0" w:type="dxa"/>
              <w:left w:w="45" w:type="dxa"/>
              <w:bottom w:w="0" w:type="dxa"/>
              <w:right w:w="45" w:type="dxa"/>
            </w:tcMar>
            <w:vAlign w:val="center"/>
          </w:tcPr>
          <w:p w14:paraId="26122A9C"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21F97851" w14:textId="77777777" w:rsidR="00070AC7" w:rsidRDefault="00070AC7" w:rsidP="00070AC7">
            <w:pPr>
              <w:widowControl/>
              <w:rPr>
                <w:sz w:val="16"/>
                <w:szCs w:val="16"/>
              </w:rPr>
            </w:pPr>
            <w:r>
              <w:rPr>
                <w:sz w:val="16"/>
                <w:szCs w:val="16"/>
              </w:rPr>
              <w:t xml:space="preserve">Entidades adscritas (OFB, </w:t>
            </w:r>
            <w:proofErr w:type="spellStart"/>
            <w:r>
              <w:rPr>
                <w:sz w:val="16"/>
                <w:szCs w:val="16"/>
              </w:rPr>
              <w:t>Idartes</w:t>
            </w:r>
            <w:proofErr w:type="spellEnd"/>
            <w:r>
              <w:rPr>
                <w:sz w:val="16"/>
                <w:szCs w:val="16"/>
              </w:rPr>
              <w:t>, IDRD, Canal Capital, Fuga e IDPC)</w:t>
            </w:r>
          </w:p>
        </w:tc>
        <w:tc>
          <w:tcPr>
            <w:tcW w:w="1110" w:type="dxa"/>
            <w:tcMar>
              <w:top w:w="0" w:type="dxa"/>
              <w:left w:w="45" w:type="dxa"/>
              <w:bottom w:w="0" w:type="dxa"/>
              <w:right w:w="45" w:type="dxa"/>
            </w:tcMar>
            <w:vAlign w:val="center"/>
          </w:tcPr>
          <w:p w14:paraId="7A898680" w14:textId="77777777" w:rsidR="00070AC7" w:rsidRDefault="00070AC7" w:rsidP="00070AC7">
            <w:pPr>
              <w:widowControl/>
              <w:rPr>
                <w:color w:val="000000"/>
                <w:sz w:val="16"/>
                <w:szCs w:val="16"/>
              </w:rPr>
            </w:pPr>
            <w:r>
              <w:rPr>
                <w:color w:val="000000"/>
                <w:sz w:val="16"/>
                <w:szCs w:val="16"/>
              </w:rPr>
              <w:t xml:space="preserve">Beneficiario </w:t>
            </w:r>
          </w:p>
        </w:tc>
        <w:tc>
          <w:tcPr>
            <w:tcW w:w="2537" w:type="dxa"/>
            <w:shd w:val="clear" w:color="auto" w:fill="FFFFFF"/>
            <w:tcMar>
              <w:top w:w="0" w:type="dxa"/>
              <w:left w:w="45" w:type="dxa"/>
              <w:bottom w:w="0" w:type="dxa"/>
              <w:right w:w="45" w:type="dxa"/>
            </w:tcMar>
            <w:vAlign w:val="center"/>
          </w:tcPr>
          <w:p w14:paraId="08F9DCDB" w14:textId="77777777" w:rsidR="00070AC7" w:rsidRDefault="00070AC7" w:rsidP="00070AC7">
            <w:pPr>
              <w:widowControl/>
              <w:rPr>
                <w:color w:val="000000"/>
                <w:sz w:val="16"/>
                <w:szCs w:val="16"/>
              </w:rPr>
            </w:pPr>
            <w:r>
              <w:rPr>
                <w:color w:val="000000"/>
                <w:sz w:val="16"/>
                <w:szCs w:val="16"/>
              </w:rPr>
              <w:t xml:space="preserve">Recibir lineamientos para la formulación y desarrollo de los proyectos de infraestructura cultural </w:t>
            </w:r>
          </w:p>
        </w:tc>
        <w:tc>
          <w:tcPr>
            <w:tcW w:w="2734" w:type="dxa"/>
            <w:shd w:val="clear" w:color="auto" w:fill="FFFFFF"/>
            <w:tcMar>
              <w:top w:w="0" w:type="dxa"/>
              <w:left w:w="45" w:type="dxa"/>
              <w:bottom w:w="0" w:type="dxa"/>
              <w:right w:w="45" w:type="dxa"/>
            </w:tcMar>
            <w:vAlign w:val="center"/>
          </w:tcPr>
          <w:p w14:paraId="749A76E0" w14:textId="77777777" w:rsidR="00070AC7" w:rsidRDefault="00070AC7" w:rsidP="00070AC7">
            <w:pPr>
              <w:widowControl/>
              <w:rPr>
                <w:color w:val="000000"/>
                <w:sz w:val="16"/>
                <w:szCs w:val="16"/>
              </w:rPr>
            </w:pPr>
            <w:r>
              <w:rPr>
                <w:color w:val="000000"/>
                <w:sz w:val="16"/>
                <w:szCs w:val="16"/>
              </w:rPr>
              <w:t>Financiero-Administrativo- Técnico- Formular y desarrollar proyectos de infraestructura cultural</w:t>
            </w:r>
          </w:p>
        </w:tc>
      </w:tr>
      <w:tr w:rsidR="00070AC7" w14:paraId="67C3EA25" w14:textId="77777777" w:rsidTr="00AA3398">
        <w:trPr>
          <w:trHeight w:val="700"/>
          <w:jc w:val="center"/>
        </w:trPr>
        <w:tc>
          <w:tcPr>
            <w:tcW w:w="1270" w:type="dxa"/>
            <w:shd w:val="clear" w:color="auto" w:fill="FFFFFF"/>
            <w:tcMar>
              <w:top w:w="0" w:type="dxa"/>
              <w:left w:w="45" w:type="dxa"/>
              <w:bottom w:w="0" w:type="dxa"/>
              <w:right w:w="45" w:type="dxa"/>
            </w:tcMar>
            <w:vAlign w:val="center"/>
          </w:tcPr>
          <w:p w14:paraId="04B6356A"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5D2BE897" w14:textId="77777777" w:rsidR="00070AC7" w:rsidRDefault="00070AC7" w:rsidP="00070AC7">
            <w:pPr>
              <w:widowControl/>
              <w:rPr>
                <w:sz w:val="16"/>
                <w:szCs w:val="16"/>
              </w:rPr>
            </w:pPr>
            <w:r>
              <w:rPr>
                <w:sz w:val="16"/>
                <w:szCs w:val="16"/>
              </w:rPr>
              <w:t xml:space="preserve">Entidades adscritas (OFB, </w:t>
            </w:r>
            <w:proofErr w:type="spellStart"/>
            <w:r>
              <w:rPr>
                <w:sz w:val="16"/>
                <w:szCs w:val="16"/>
              </w:rPr>
              <w:t>Idartes</w:t>
            </w:r>
            <w:proofErr w:type="spellEnd"/>
            <w:r>
              <w:rPr>
                <w:sz w:val="16"/>
                <w:szCs w:val="16"/>
              </w:rPr>
              <w:t>, IDRD, Canal Capital, Fuga e IDPC)</w:t>
            </w:r>
          </w:p>
        </w:tc>
        <w:tc>
          <w:tcPr>
            <w:tcW w:w="1110" w:type="dxa"/>
            <w:tcMar>
              <w:top w:w="0" w:type="dxa"/>
              <w:left w:w="45" w:type="dxa"/>
              <w:bottom w:w="0" w:type="dxa"/>
              <w:right w:w="45" w:type="dxa"/>
            </w:tcMar>
            <w:vAlign w:val="center"/>
          </w:tcPr>
          <w:p w14:paraId="7886D4D3"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679F9909" w14:textId="77777777" w:rsidR="00070AC7" w:rsidRDefault="00070AC7" w:rsidP="00070AC7">
            <w:pPr>
              <w:widowControl/>
              <w:rPr>
                <w:color w:val="000000"/>
                <w:sz w:val="16"/>
                <w:szCs w:val="16"/>
              </w:rPr>
            </w:pPr>
            <w:r>
              <w:rPr>
                <w:color w:val="000000"/>
                <w:sz w:val="16"/>
                <w:szCs w:val="16"/>
              </w:rPr>
              <w:t>Recibir infraestructuras adecuadas para la oferta cultural, recreativa y deportiva del distrito</w:t>
            </w:r>
          </w:p>
        </w:tc>
        <w:tc>
          <w:tcPr>
            <w:tcW w:w="2734" w:type="dxa"/>
            <w:shd w:val="clear" w:color="auto" w:fill="FFFFFF"/>
            <w:tcMar>
              <w:top w:w="0" w:type="dxa"/>
              <w:left w:w="45" w:type="dxa"/>
              <w:bottom w:w="0" w:type="dxa"/>
              <w:right w:w="45" w:type="dxa"/>
            </w:tcMar>
            <w:vAlign w:val="center"/>
          </w:tcPr>
          <w:p w14:paraId="70BEEE2B" w14:textId="77777777" w:rsidR="00070AC7" w:rsidRDefault="00070AC7" w:rsidP="00070AC7">
            <w:pPr>
              <w:widowControl/>
              <w:rPr>
                <w:color w:val="000000"/>
                <w:sz w:val="16"/>
                <w:szCs w:val="16"/>
              </w:rPr>
            </w:pPr>
            <w:r>
              <w:rPr>
                <w:color w:val="000000"/>
                <w:sz w:val="16"/>
                <w:szCs w:val="16"/>
              </w:rPr>
              <w:t>Financiero-Administrativo- Técnico- Implementar los programas culturales, recreativos y deportivos del distrito</w:t>
            </w:r>
          </w:p>
        </w:tc>
      </w:tr>
      <w:tr w:rsidR="00070AC7" w14:paraId="073EE675"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61FA7777"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60C5EAE4" w14:textId="77777777" w:rsidR="00070AC7" w:rsidRDefault="00070AC7" w:rsidP="00070AC7">
            <w:pPr>
              <w:widowControl/>
              <w:rPr>
                <w:sz w:val="16"/>
                <w:szCs w:val="16"/>
              </w:rPr>
            </w:pPr>
            <w:r>
              <w:rPr>
                <w:sz w:val="16"/>
                <w:szCs w:val="16"/>
              </w:rPr>
              <w:t>Entidades del Distrito</w:t>
            </w:r>
          </w:p>
        </w:tc>
        <w:tc>
          <w:tcPr>
            <w:tcW w:w="1110" w:type="dxa"/>
            <w:tcMar>
              <w:top w:w="0" w:type="dxa"/>
              <w:left w:w="45" w:type="dxa"/>
              <w:bottom w:w="0" w:type="dxa"/>
              <w:right w:w="45" w:type="dxa"/>
            </w:tcMar>
            <w:vAlign w:val="center"/>
          </w:tcPr>
          <w:p w14:paraId="23D124CA"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297D2BCE" w14:textId="77777777" w:rsidR="00070AC7" w:rsidRDefault="00070AC7" w:rsidP="00070AC7">
            <w:pPr>
              <w:widowControl/>
              <w:rPr>
                <w:color w:val="000000"/>
                <w:sz w:val="16"/>
                <w:szCs w:val="16"/>
              </w:rPr>
            </w:pPr>
            <w:r>
              <w:rPr>
                <w:color w:val="000000"/>
                <w:sz w:val="16"/>
                <w:szCs w:val="16"/>
              </w:rPr>
              <w:t xml:space="preserve">Aunar esfuerzos entre las entidades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206502F" w14:textId="77777777" w:rsidR="00070AC7" w:rsidRDefault="00070AC7" w:rsidP="00070AC7">
            <w:pPr>
              <w:widowControl/>
              <w:rPr>
                <w:color w:val="000000"/>
                <w:sz w:val="16"/>
                <w:szCs w:val="16"/>
              </w:rPr>
            </w:pPr>
            <w:r>
              <w:rPr>
                <w:color w:val="000000"/>
                <w:sz w:val="16"/>
                <w:szCs w:val="16"/>
              </w:rPr>
              <w:t>Financiero-Administrativo- Técnico- En cumplimiento de sus funciones apoyar las iniciativas del sector cultura</w:t>
            </w:r>
          </w:p>
        </w:tc>
      </w:tr>
      <w:tr w:rsidR="00070AC7" w14:paraId="72E44C49" w14:textId="77777777" w:rsidTr="00AA3398">
        <w:trPr>
          <w:trHeight w:val="965"/>
          <w:jc w:val="center"/>
        </w:trPr>
        <w:tc>
          <w:tcPr>
            <w:tcW w:w="1270" w:type="dxa"/>
            <w:shd w:val="clear" w:color="auto" w:fill="FFFFFF"/>
            <w:tcMar>
              <w:top w:w="0" w:type="dxa"/>
              <w:left w:w="45" w:type="dxa"/>
              <w:bottom w:w="0" w:type="dxa"/>
              <w:right w:w="45" w:type="dxa"/>
            </w:tcMar>
            <w:vAlign w:val="center"/>
          </w:tcPr>
          <w:p w14:paraId="131BBFA5"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2A93C5B4" w14:textId="77777777" w:rsidR="00070AC7" w:rsidRDefault="00070AC7" w:rsidP="00070AC7">
            <w:pPr>
              <w:widowControl/>
              <w:rPr>
                <w:sz w:val="16"/>
                <w:szCs w:val="16"/>
              </w:rPr>
            </w:pPr>
            <w:r>
              <w:rPr>
                <w:sz w:val="16"/>
                <w:szCs w:val="16"/>
              </w:rPr>
              <w:t>Entidades del Distrito</w:t>
            </w:r>
          </w:p>
        </w:tc>
        <w:tc>
          <w:tcPr>
            <w:tcW w:w="1110" w:type="dxa"/>
            <w:tcMar>
              <w:top w:w="0" w:type="dxa"/>
              <w:left w:w="45" w:type="dxa"/>
              <w:bottom w:w="0" w:type="dxa"/>
              <w:right w:w="45" w:type="dxa"/>
            </w:tcMar>
            <w:vAlign w:val="center"/>
          </w:tcPr>
          <w:p w14:paraId="02145D0A" w14:textId="77777777" w:rsidR="00070AC7" w:rsidRDefault="00070AC7" w:rsidP="00070AC7">
            <w:pPr>
              <w:widowControl/>
              <w:rPr>
                <w:color w:val="000000"/>
                <w:sz w:val="16"/>
                <w:szCs w:val="16"/>
              </w:rPr>
            </w:pPr>
            <w:r>
              <w:rPr>
                <w:color w:val="000000"/>
                <w:sz w:val="16"/>
                <w:szCs w:val="16"/>
              </w:rPr>
              <w:t xml:space="preserve">Beneficiario </w:t>
            </w:r>
          </w:p>
        </w:tc>
        <w:tc>
          <w:tcPr>
            <w:tcW w:w="2537" w:type="dxa"/>
            <w:shd w:val="clear" w:color="auto" w:fill="FFFFFF"/>
            <w:tcMar>
              <w:top w:w="0" w:type="dxa"/>
              <w:left w:w="45" w:type="dxa"/>
              <w:bottom w:w="0" w:type="dxa"/>
              <w:right w:w="45" w:type="dxa"/>
            </w:tcMar>
            <w:vAlign w:val="center"/>
          </w:tcPr>
          <w:p w14:paraId="62420985" w14:textId="77777777" w:rsidR="00070AC7" w:rsidRDefault="00070AC7" w:rsidP="00070AC7">
            <w:pPr>
              <w:widowControl/>
              <w:rPr>
                <w:color w:val="000000"/>
                <w:sz w:val="16"/>
                <w:szCs w:val="16"/>
              </w:rPr>
            </w:pPr>
            <w:r>
              <w:rPr>
                <w:color w:val="000000"/>
                <w:sz w:val="16"/>
                <w:szCs w:val="16"/>
              </w:rPr>
              <w:t>Disponer de infraestructura y programación cultural adecuada para el beneficio de la comunidad</w:t>
            </w:r>
          </w:p>
        </w:tc>
        <w:tc>
          <w:tcPr>
            <w:tcW w:w="2734" w:type="dxa"/>
            <w:shd w:val="clear" w:color="auto" w:fill="FFFFFF"/>
            <w:tcMar>
              <w:top w:w="0" w:type="dxa"/>
              <w:left w:w="45" w:type="dxa"/>
              <w:bottom w:w="0" w:type="dxa"/>
              <w:right w:w="45" w:type="dxa"/>
            </w:tcMar>
            <w:vAlign w:val="center"/>
          </w:tcPr>
          <w:p w14:paraId="1A7418B3" w14:textId="77777777" w:rsidR="00070AC7" w:rsidRDefault="00070AC7" w:rsidP="00070AC7">
            <w:pPr>
              <w:widowControl/>
              <w:rPr>
                <w:color w:val="000000"/>
                <w:sz w:val="16"/>
                <w:szCs w:val="16"/>
              </w:rPr>
            </w:pPr>
            <w:r>
              <w:rPr>
                <w:color w:val="000000"/>
                <w:sz w:val="16"/>
                <w:szCs w:val="16"/>
              </w:rPr>
              <w:t xml:space="preserve">Financiero-Administrativo-Técnico- Brindar oferta para el beneficio a la comunidad </w:t>
            </w:r>
          </w:p>
        </w:tc>
      </w:tr>
      <w:tr w:rsidR="00070AC7" w14:paraId="7CA391C7" w14:textId="77777777" w:rsidTr="00AA3398">
        <w:trPr>
          <w:trHeight w:val="794"/>
          <w:jc w:val="center"/>
        </w:trPr>
        <w:tc>
          <w:tcPr>
            <w:tcW w:w="1270" w:type="dxa"/>
            <w:shd w:val="clear" w:color="auto" w:fill="FFFFFF"/>
            <w:tcMar>
              <w:top w:w="0" w:type="dxa"/>
              <w:left w:w="45" w:type="dxa"/>
              <w:bottom w:w="0" w:type="dxa"/>
              <w:right w:w="45" w:type="dxa"/>
            </w:tcMar>
            <w:vAlign w:val="center"/>
          </w:tcPr>
          <w:p w14:paraId="3B4F94BD"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7709F930" w14:textId="77777777" w:rsidR="00070AC7" w:rsidRDefault="00070AC7" w:rsidP="00070AC7">
            <w:pPr>
              <w:widowControl/>
              <w:rPr>
                <w:sz w:val="16"/>
                <w:szCs w:val="16"/>
              </w:rPr>
            </w:pPr>
            <w:r>
              <w:rPr>
                <w:sz w:val="16"/>
                <w:szCs w:val="16"/>
              </w:rPr>
              <w:t xml:space="preserve">Empresas y organizaciones privadas </w:t>
            </w:r>
          </w:p>
        </w:tc>
        <w:tc>
          <w:tcPr>
            <w:tcW w:w="1110" w:type="dxa"/>
            <w:tcMar>
              <w:top w:w="0" w:type="dxa"/>
              <w:left w:w="45" w:type="dxa"/>
              <w:bottom w:w="0" w:type="dxa"/>
              <w:right w:w="45" w:type="dxa"/>
            </w:tcMar>
            <w:vAlign w:val="center"/>
          </w:tcPr>
          <w:p w14:paraId="54A9A12B" w14:textId="77777777" w:rsidR="00070AC7" w:rsidRDefault="00070AC7" w:rsidP="00070AC7">
            <w:pPr>
              <w:widowControl/>
              <w:rPr>
                <w:color w:val="000000"/>
                <w:sz w:val="16"/>
                <w:szCs w:val="16"/>
              </w:rPr>
            </w:pPr>
            <w:r>
              <w:rPr>
                <w:color w:val="000000"/>
                <w:sz w:val="16"/>
                <w:szCs w:val="16"/>
              </w:rPr>
              <w:t xml:space="preserve">Beneficiario </w:t>
            </w:r>
          </w:p>
        </w:tc>
        <w:tc>
          <w:tcPr>
            <w:tcW w:w="2537" w:type="dxa"/>
            <w:shd w:val="clear" w:color="auto" w:fill="FFFFFF"/>
            <w:tcMar>
              <w:top w:w="0" w:type="dxa"/>
              <w:left w:w="45" w:type="dxa"/>
              <w:bottom w:w="0" w:type="dxa"/>
              <w:right w:w="45" w:type="dxa"/>
            </w:tcMar>
            <w:vAlign w:val="center"/>
          </w:tcPr>
          <w:p w14:paraId="0A98DCD8" w14:textId="77777777" w:rsidR="00070AC7" w:rsidRDefault="00070AC7" w:rsidP="00070AC7">
            <w:pPr>
              <w:widowControl/>
              <w:rPr>
                <w:color w:val="000000"/>
                <w:sz w:val="16"/>
                <w:szCs w:val="16"/>
              </w:rPr>
            </w:pPr>
            <w:r>
              <w:rPr>
                <w:color w:val="000000"/>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255D055D" w14:textId="77777777" w:rsidR="00070AC7" w:rsidRDefault="00070AC7" w:rsidP="00070AC7">
            <w:pPr>
              <w:widowControl/>
              <w:rPr>
                <w:color w:val="000000"/>
                <w:sz w:val="16"/>
                <w:szCs w:val="16"/>
              </w:rPr>
            </w:pPr>
            <w:r>
              <w:rPr>
                <w:color w:val="000000"/>
                <w:sz w:val="16"/>
                <w:szCs w:val="16"/>
              </w:rPr>
              <w:t xml:space="preserve">Financiero-Administrativo- Técnico- Formular y desarrollar proyectos de infraestructura cultural </w:t>
            </w:r>
          </w:p>
        </w:tc>
      </w:tr>
      <w:tr w:rsidR="00070AC7" w14:paraId="5EFEA6A5"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2A1C8D0F"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245C4567" w14:textId="77777777" w:rsidR="00070AC7" w:rsidRDefault="00070AC7" w:rsidP="00070AC7">
            <w:pPr>
              <w:widowControl/>
              <w:rPr>
                <w:color w:val="000000"/>
                <w:sz w:val="16"/>
                <w:szCs w:val="16"/>
              </w:rPr>
            </w:pPr>
            <w:r>
              <w:rPr>
                <w:color w:val="000000"/>
                <w:sz w:val="16"/>
                <w:szCs w:val="16"/>
              </w:rPr>
              <w:t xml:space="preserve">Empresas y organizaciones privadas </w:t>
            </w:r>
          </w:p>
        </w:tc>
        <w:tc>
          <w:tcPr>
            <w:tcW w:w="1110" w:type="dxa"/>
            <w:tcMar>
              <w:top w:w="0" w:type="dxa"/>
              <w:left w:w="45" w:type="dxa"/>
              <w:bottom w:w="0" w:type="dxa"/>
              <w:right w:w="45" w:type="dxa"/>
            </w:tcMar>
            <w:vAlign w:val="center"/>
          </w:tcPr>
          <w:p w14:paraId="02DF48CE"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4AF8A5C8" w14:textId="77777777" w:rsidR="00070AC7" w:rsidRDefault="00070AC7" w:rsidP="00070AC7">
            <w:pPr>
              <w:widowControl/>
              <w:rPr>
                <w:color w:val="000000"/>
                <w:sz w:val="16"/>
                <w:szCs w:val="16"/>
              </w:rPr>
            </w:pPr>
            <w:r>
              <w:rPr>
                <w:color w:val="000000"/>
                <w:sz w:val="16"/>
                <w:szCs w:val="16"/>
              </w:rPr>
              <w:t xml:space="preserve">Operar las infraestructuras desarrolladas por el sector mediantes alianzas público privadas </w:t>
            </w:r>
          </w:p>
        </w:tc>
        <w:tc>
          <w:tcPr>
            <w:tcW w:w="2734" w:type="dxa"/>
            <w:shd w:val="clear" w:color="auto" w:fill="FFFFFF"/>
            <w:tcMar>
              <w:top w:w="0" w:type="dxa"/>
              <w:left w:w="45" w:type="dxa"/>
              <w:bottom w:w="0" w:type="dxa"/>
              <w:right w:w="45" w:type="dxa"/>
            </w:tcMar>
            <w:vAlign w:val="center"/>
          </w:tcPr>
          <w:p w14:paraId="3FFCC42C" w14:textId="77777777" w:rsidR="00070AC7" w:rsidRDefault="00070AC7" w:rsidP="00070AC7">
            <w:pPr>
              <w:widowControl/>
              <w:rPr>
                <w:color w:val="000000"/>
                <w:sz w:val="16"/>
                <w:szCs w:val="16"/>
              </w:rPr>
            </w:pPr>
            <w:r>
              <w:rPr>
                <w:color w:val="000000"/>
                <w:sz w:val="16"/>
                <w:szCs w:val="16"/>
              </w:rPr>
              <w:t>Financiero-Administrativo- Técnico para el mantenimiento de las infraestructuras</w:t>
            </w:r>
          </w:p>
        </w:tc>
      </w:tr>
      <w:tr w:rsidR="00070AC7" w14:paraId="6FA7B7C3" w14:textId="77777777" w:rsidTr="00AA3398">
        <w:trPr>
          <w:trHeight w:val="1083"/>
          <w:jc w:val="center"/>
        </w:trPr>
        <w:tc>
          <w:tcPr>
            <w:tcW w:w="1270" w:type="dxa"/>
            <w:shd w:val="clear" w:color="auto" w:fill="FFFFFF"/>
            <w:tcMar>
              <w:top w:w="0" w:type="dxa"/>
              <w:left w:w="45" w:type="dxa"/>
              <w:bottom w:w="0" w:type="dxa"/>
              <w:right w:w="45" w:type="dxa"/>
            </w:tcMar>
            <w:vAlign w:val="center"/>
          </w:tcPr>
          <w:p w14:paraId="6A4BFFE6" w14:textId="77777777" w:rsidR="00070AC7" w:rsidRDefault="00070AC7" w:rsidP="00070AC7">
            <w:pPr>
              <w:widowControl/>
              <w:jc w:val="center"/>
              <w:rPr>
                <w:color w:val="000000"/>
                <w:sz w:val="16"/>
                <w:szCs w:val="16"/>
              </w:rPr>
            </w:pPr>
            <w:r>
              <w:rPr>
                <w:color w:val="000000"/>
                <w:sz w:val="16"/>
                <w:szCs w:val="16"/>
              </w:rPr>
              <w:lastRenderedPageBreak/>
              <w:t>Otro</w:t>
            </w:r>
          </w:p>
        </w:tc>
        <w:tc>
          <w:tcPr>
            <w:tcW w:w="1744" w:type="dxa"/>
            <w:tcMar>
              <w:top w:w="0" w:type="dxa"/>
              <w:left w:w="45" w:type="dxa"/>
              <w:bottom w:w="0" w:type="dxa"/>
              <w:right w:w="45" w:type="dxa"/>
            </w:tcMar>
            <w:vAlign w:val="center"/>
          </w:tcPr>
          <w:p w14:paraId="00A51358" w14:textId="77777777" w:rsidR="00070AC7" w:rsidRDefault="00070AC7" w:rsidP="00070AC7">
            <w:pPr>
              <w:widowControl/>
              <w:rPr>
                <w:sz w:val="16"/>
                <w:szCs w:val="16"/>
              </w:rPr>
            </w:pPr>
            <w:r>
              <w:rPr>
                <w:sz w:val="16"/>
                <w:szCs w:val="16"/>
              </w:rPr>
              <w:t xml:space="preserve">Empresas y organizaciones privadas </w:t>
            </w:r>
          </w:p>
        </w:tc>
        <w:tc>
          <w:tcPr>
            <w:tcW w:w="1110" w:type="dxa"/>
            <w:tcMar>
              <w:top w:w="0" w:type="dxa"/>
              <w:left w:w="45" w:type="dxa"/>
              <w:bottom w:w="0" w:type="dxa"/>
              <w:right w:w="45" w:type="dxa"/>
            </w:tcMar>
            <w:vAlign w:val="center"/>
          </w:tcPr>
          <w:p w14:paraId="57E3C2F3"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57BAD605" w14:textId="77777777" w:rsidR="00070AC7" w:rsidRDefault="00070AC7" w:rsidP="00070AC7">
            <w:pPr>
              <w:widowControl/>
              <w:rPr>
                <w:color w:val="000000"/>
                <w:sz w:val="16"/>
                <w:szCs w:val="16"/>
              </w:rPr>
            </w:pPr>
            <w:r>
              <w:rPr>
                <w:color w:val="000000"/>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35B158C8" w14:textId="77777777" w:rsidR="00070AC7" w:rsidRDefault="00070AC7" w:rsidP="00070AC7">
            <w:pPr>
              <w:widowControl/>
              <w:rPr>
                <w:color w:val="000000"/>
                <w:sz w:val="16"/>
                <w:szCs w:val="16"/>
              </w:rPr>
            </w:pPr>
            <w:r>
              <w:rPr>
                <w:color w:val="000000"/>
                <w:sz w:val="16"/>
                <w:szCs w:val="16"/>
              </w:rPr>
              <w:t>Financiero-Administrativo- Técnico- Brindar oferta cultural a la ciudad</w:t>
            </w:r>
          </w:p>
        </w:tc>
      </w:tr>
      <w:tr w:rsidR="00070AC7" w14:paraId="1D745809" w14:textId="77777777" w:rsidTr="00AA3398">
        <w:trPr>
          <w:trHeight w:val="625"/>
          <w:jc w:val="center"/>
        </w:trPr>
        <w:tc>
          <w:tcPr>
            <w:tcW w:w="1270" w:type="dxa"/>
            <w:shd w:val="clear" w:color="auto" w:fill="FFFFFF"/>
            <w:tcMar>
              <w:top w:w="0" w:type="dxa"/>
              <w:left w:w="45" w:type="dxa"/>
              <w:bottom w:w="0" w:type="dxa"/>
              <w:right w:w="45" w:type="dxa"/>
            </w:tcMar>
            <w:vAlign w:val="center"/>
          </w:tcPr>
          <w:p w14:paraId="10419C25"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400FE4EC" w14:textId="77777777" w:rsidR="00070AC7" w:rsidRDefault="00070AC7" w:rsidP="00070AC7">
            <w:pPr>
              <w:widowControl/>
              <w:rPr>
                <w:sz w:val="16"/>
                <w:szCs w:val="16"/>
              </w:rPr>
            </w:pPr>
            <w:r>
              <w:rPr>
                <w:sz w:val="16"/>
                <w:szCs w:val="16"/>
              </w:rPr>
              <w:t>Ciudadanía</w:t>
            </w:r>
          </w:p>
        </w:tc>
        <w:tc>
          <w:tcPr>
            <w:tcW w:w="1110" w:type="dxa"/>
            <w:tcMar>
              <w:top w:w="0" w:type="dxa"/>
              <w:left w:w="45" w:type="dxa"/>
              <w:bottom w:w="0" w:type="dxa"/>
              <w:right w:w="45" w:type="dxa"/>
            </w:tcMar>
            <w:vAlign w:val="center"/>
          </w:tcPr>
          <w:p w14:paraId="3CCE1564" w14:textId="77777777" w:rsidR="00070AC7" w:rsidRDefault="00070AC7" w:rsidP="00070AC7">
            <w:pPr>
              <w:widowControl/>
              <w:rPr>
                <w:color w:val="000000"/>
                <w:sz w:val="16"/>
                <w:szCs w:val="16"/>
              </w:rPr>
            </w:pPr>
            <w:r>
              <w:rPr>
                <w:color w:val="000000"/>
                <w:sz w:val="16"/>
                <w:szCs w:val="16"/>
              </w:rPr>
              <w:t xml:space="preserve">Beneficiario </w:t>
            </w:r>
          </w:p>
        </w:tc>
        <w:tc>
          <w:tcPr>
            <w:tcW w:w="2537" w:type="dxa"/>
            <w:shd w:val="clear" w:color="auto" w:fill="FFFFFF"/>
            <w:tcMar>
              <w:top w:w="0" w:type="dxa"/>
              <w:left w:w="45" w:type="dxa"/>
              <w:bottom w:w="0" w:type="dxa"/>
              <w:right w:w="45" w:type="dxa"/>
            </w:tcMar>
            <w:vAlign w:val="center"/>
          </w:tcPr>
          <w:p w14:paraId="49176722" w14:textId="77777777" w:rsidR="00070AC7" w:rsidRDefault="00070AC7" w:rsidP="00070AC7">
            <w:pPr>
              <w:widowControl/>
              <w:rPr>
                <w:color w:val="000000"/>
                <w:sz w:val="16"/>
                <w:szCs w:val="16"/>
              </w:rPr>
            </w:pPr>
            <w:r>
              <w:rPr>
                <w:color w:val="000000"/>
                <w:sz w:val="16"/>
                <w:szCs w:val="16"/>
              </w:rPr>
              <w:t>Disponer de infraestructura y programación cultural adecuada</w:t>
            </w:r>
          </w:p>
        </w:tc>
        <w:tc>
          <w:tcPr>
            <w:tcW w:w="2734" w:type="dxa"/>
            <w:shd w:val="clear" w:color="auto" w:fill="FFFFFF"/>
            <w:tcMar>
              <w:top w:w="0" w:type="dxa"/>
              <w:left w:w="45" w:type="dxa"/>
              <w:bottom w:w="0" w:type="dxa"/>
              <w:right w:w="45" w:type="dxa"/>
            </w:tcMar>
            <w:vAlign w:val="center"/>
          </w:tcPr>
          <w:p w14:paraId="21DC59F9" w14:textId="77777777" w:rsidR="00070AC7" w:rsidRDefault="00070AC7" w:rsidP="00070AC7">
            <w:pPr>
              <w:widowControl/>
              <w:rPr>
                <w:color w:val="000000"/>
                <w:sz w:val="16"/>
                <w:szCs w:val="16"/>
              </w:rPr>
            </w:pPr>
            <w:r>
              <w:rPr>
                <w:color w:val="000000"/>
                <w:sz w:val="16"/>
                <w:szCs w:val="16"/>
              </w:rPr>
              <w:t>Financiero- Uso y disfrute de la programación cultural en las infraestructuras</w:t>
            </w:r>
          </w:p>
        </w:tc>
      </w:tr>
      <w:tr w:rsidR="00070AC7" w14:paraId="324675CB" w14:textId="77777777" w:rsidTr="00AA3398">
        <w:trPr>
          <w:trHeight w:val="300"/>
          <w:jc w:val="center"/>
        </w:trPr>
        <w:tc>
          <w:tcPr>
            <w:tcW w:w="1270" w:type="dxa"/>
            <w:vMerge w:val="restart"/>
            <w:shd w:val="clear" w:color="auto" w:fill="FFFFFF"/>
            <w:tcMar>
              <w:top w:w="0" w:type="dxa"/>
              <w:left w:w="45" w:type="dxa"/>
              <w:bottom w:w="0" w:type="dxa"/>
              <w:right w:w="45" w:type="dxa"/>
            </w:tcMar>
            <w:vAlign w:val="center"/>
          </w:tcPr>
          <w:p w14:paraId="13621C0D" w14:textId="77777777" w:rsidR="00070AC7" w:rsidRDefault="00070AC7" w:rsidP="00070AC7">
            <w:pPr>
              <w:widowControl/>
              <w:jc w:val="center"/>
              <w:rPr>
                <w:color w:val="000000"/>
                <w:sz w:val="16"/>
                <w:szCs w:val="16"/>
              </w:rPr>
            </w:pPr>
            <w:r>
              <w:rPr>
                <w:color w:val="000000"/>
                <w:sz w:val="16"/>
                <w:szCs w:val="16"/>
              </w:rPr>
              <w:t>Otro</w:t>
            </w:r>
          </w:p>
          <w:p w14:paraId="35DADCD7" w14:textId="77777777" w:rsidR="00070AC7" w:rsidRDefault="00070AC7" w:rsidP="00070AC7">
            <w:pPr>
              <w:widowControl/>
              <w:jc w:val="center"/>
              <w:rPr>
                <w:color w:val="000000"/>
                <w:sz w:val="16"/>
                <w:szCs w:val="16"/>
              </w:rPr>
            </w:pPr>
          </w:p>
        </w:tc>
        <w:tc>
          <w:tcPr>
            <w:tcW w:w="1744" w:type="dxa"/>
            <w:vMerge w:val="restart"/>
            <w:tcMar>
              <w:top w:w="0" w:type="dxa"/>
              <w:left w:w="45" w:type="dxa"/>
              <w:bottom w:w="0" w:type="dxa"/>
              <w:right w:w="45" w:type="dxa"/>
            </w:tcMar>
            <w:vAlign w:val="center"/>
          </w:tcPr>
          <w:p w14:paraId="2856EDD6" w14:textId="77777777" w:rsidR="00070AC7" w:rsidRDefault="00070AC7" w:rsidP="00070AC7">
            <w:pPr>
              <w:widowControl/>
              <w:rPr>
                <w:sz w:val="16"/>
                <w:szCs w:val="16"/>
              </w:rPr>
            </w:pPr>
            <w:r>
              <w:rPr>
                <w:sz w:val="16"/>
                <w:szCs w:val="16"/>
              </w:rPr>
              <w:t>Ciudadanía</w:t>
            </w:r>
          </w:p>
          <w:p w14:paraId="29EEFA65" w14:textId="77777777" w:rsidR="00070AC7" w:rsidRDefault="00070AC7" w:rsidP="00070AC7">
            <w:pPr>
              <w:widowControl/>
              <w:rPr>
                <w:sz w:val="16"/>
                <w:szCs w:val="16"/>
              </w:rPr>
            </w:pPr>
          </w:p>
        </w:tc>
        <w:tc>
          <w:tcPr>
            <w:tcW w:w="1110" w:type="dxa"/>
            <w:vMerge w:val="restart"/>
            <w:tcMar>
              <w:top w:w="0" w:type="dxa"/>
              <w:left w:w="45" w:type="dxa"/>
              <w:bottom w:w="0" w:type="dxa"/>
              <w:right w:w="45" w:type="dxa"/>
            </w:tcMar>
            <w:vAlign w:val="center"/>
          </w:tcPr>
          <w:p w14:paraId="5008AB63" w14:textId="77777777" w:rsidR="00070AC7" w:rsidRDefault="00070AC7" w:rsidP="00070AC7">
            <w:pPr>
              <w:widowControl/>
              <w:rPr>
                <w:color w:val="000000"/>
                <w:sz w:val="16"/>
                <w:szCs w:val="16"/>
              </w:rPr>
            </w:pPr>
            <w:r>
              <w:rPr>
                <w:color w:val="000000"/>
                <w:sz w:val="16"/>
                <w:szCs w:val="16"/>
              </w:rPr>
              <w:t>Cooperante</w:t>
            </w:r>
          </w:p>
          <w:p w14:paraId="77A3E5BB" w14:textId="77777777" w:rsidR="00070AC7" w:rsidRDefault="00070AC7" w:rsidP="00070AC7">
            <w:pPr>
              <w:widowControl/>
              <w:rPr>
                <w:color w:val="000000"/>
                <w:sz w:val="16"/>
                <w:szCs w:val="16"/>
              </w:rPr>
            </w:pPr>
          </w:p>
        </w:tc>
        <w:tc>
          <w:tcPr>
            <w:tcW w:w="2537" w:type="dxa"/>
            <w:vMerge w:val="restart"/>
            <w:shd w:val="clear" w:color="auto" w:fill="FFFFFF"/>
            <w:tcMar>
              <w:top w:w="0" w:type="dxa"/>
              <w:left w:w="45" w:type="dxa"/>
              <w:bottom w:w="0" w:type="dxa"/>
              <w:right w:w="45" w:type="dxa"/>
            </w:tcMar>
            <w:vAlign w:val="center"/>
          </w:tcPr>
          <w:p w14:paraId="65B11EEF" w14:textId="77777777" w:rsidR="00070AC7" w:rsidRDefault="00070AC7" w:rsidP="00070AC7">
            <w:pPr>
              <w:widowControl/>
              <w:rPr>
                <w:color w:val="000000"/>
                <w:sz w:val="16"/>
                <w:szCs w:val="16"/>
              </w:rPr>
            </w:pPr>
            <w:r>
              <w:rPr>
                <w:color w:val="000000"/>
                <w:sz w:val="16"/>
                <w:szCs w:val="16"/>
              </w:rPr>
              <w:t>Disponer de infraestructura y programación cultural adecuada</w:t>
            </w:r>
          </w:p>
          <w:p w14:paraId="56FC9528" w14:textId="77777777" w:rsidR="00070AC7" w:rsidRDefault="00070AC7" w:rsidP="00070AC7">
            <w:pPr>
              <w:widowControl/>
              <w:rPr>
                <w:color w:val="000000"/>
                <w:sz w:val="16"/>
                <w:szCs w:val="16"/>
              </w:rPr>
            </w:pPr>
          </w:p>
        </w:tc>
        <w:tc>
          <w:tcPr>
            <w:tcW w:w="2734" w:type="dxa"/>
            <w:shd w:val="clear" w:color="auto" w:fill="FFFFFF"/>
            <w:tcMar>
              <w:top w:w="0" w:type="dxa"/>
              <w:left w:w="45" w:type="dxa"/>
              <w:bottom w:w="0" w:type="dxa"/>
              <w:right w:w="45" w:type="dxa"/>
            </w:tcMar>
            <w:vAlign w:val="center"/>
          </w:tcPr>
          <w:p w14:paraId="32F313AC" w14:textId="77777777" w:rsidR="00070AC7" w:rsidRDefault="00070AC7" w:rsidP="00070AC7">
            <w:pPr>
              <w:widowControl/>
              <w:rPr>
                <w:color w:val="000000"/>
                <w:sz w:val="16"/>
                <w:szCs w:val="16"/>
              </w:rPr>
            </w:pPr>
            <w:r>
              <w:rPr>
                <w:color w:val="000000"/>
                <w:sz w:val="16"/>
                <w:szCs w:val="16"/>
              </w:rPr>
              <w:t>Financiero-Técnico- Brindar información para desarrollar proyectos de infraestructura cultural que respondan a sus necesidades</w:t>
            </w:r>
          </w:p>
        </w:tc>
      </w:tr>
      <w:tr w:rsidR="00070AC7" w14:paraId="53D10B35"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5421AB16" w14:textId="77777777" w:rsidR="00070AC7" w:rsidRDefault="00070AC7" w:rsidP="00070AC7">
            <w:pPr>
              <w:pBdr>
                <w:top w:val="nil"/>
                <w:left w:val="nil"/>
                <w:bottom w:val="nil"/>
                <w:right w:val="nil"/>
                <w:between w:val="nil"/>
              </w:pBdr>
              <w:spacing w:line="276" w:lineRule="auto"/>
              <w:rPr>
                <w:color w:val="000000"/>
                <w:sz w:val="16"/>
                <w:szCs w:val="16"/>
              </w:rPr>
            </w:pPr>
          </w:p>
        </w:tc>
        <w:tc>
          <w:tcPr>
            <w:tcW w:w="1744" w:type="dxa"/>
            <w:vMerge/>
            <w:tcMar>
              <w:top w:w="0" w:type="dxa"/>
              <w:left w:w="45" w:type="dxa"/>
              <w:bottom w:w="0" w:type="dxa"/>
              <w:right w:w="45" w:type="dxa"/>
            </w:tcMar>
            <w:vAlign w:val="center"/>
          </w:tcPr>
          <w:p w14:paraId="2AAD49A1" w14:textId="77777777" w:rsidR="00070AC7" w:rsidRDefault="00070AC7" w:rsidP="00070AC7">
            <w:pPr>
              <w:pBdr>
                <w:top w:val="nil"/>
                <w:left w:val="nil"/>
                <w:bottom w:val="nil"/>
                <w:right w:val="nil"/>
                <w:between w:val="nil"/>
              </w:pBdr>
              <w:spacing w:line="276" w:lineRule="auto"/>
              <w:rPr>
                <w:color w:val="000000"/>
                <w:sz w:val="16"/>
                <w:szCs w:val="16"/>
              </w:rPr>
            </w:pPr>
          </w:p>
        </w:tc>
        <w:tc>
          <w:tcPr>
            <w:tcW w:w="1110" w:type="dxa"/>
            <w:vMerge/>
            <w:tcMar>
              <w:top w:w="0" w:type="dxa"/>
              <w:left w:w="45" w:type="dxa"/>
              <w:bottom w:w="0" w:type="dxa"/>
              <w:right w:w="45" w:type="dxa"/>
            </w:tcMar>
            <w:vAlign w:val="center"/>
          </w:tcPr>
          <w:p w14:paraId="54EE68C6" w14:textId="77777777" w:rsidR="00070AC7" w:rsidRDefault="00070AC7" w:rsidP="00070AC7">
            <w:pPr>
              <w:pBdr>
                <w:top w:val="nil"/>
                <w:left w:val="nil"/>
                <w:bottom w:val="nil"/>
                <w:right w:val="nil"/>
                <w:between w:val="nil"/>
              </w:pBdr>
              <w:spacing w:line="276" w:lineRule="auto"/>
              <w:rPr>
                <w:color w:val="000000"/>
                <w:sz w:val="16"/>
                <w:szCs w:val="16"/>
              </w:rPr>
            </w:pPr>
          </w:p>
        </w:tc>
        <w:tc>
          <w:tcPr>
            <w:tcW w:w="2537" w:type="dxa"/>
            <w:vMerge/>
            <w:shd w:val="clear" w:color="auto" w:fill="FFFFFF"/>
            <w:tcMar>
              <w:top w:w="0" w:type="dxa"/>
              <w:left w:w="45" w:type="dxa"/>
              <w:bottom w:w="0" w:type="dxa"/>
              <w:right w:w="45" w:type="dxa"/>
            </w:tcMar>
            <w:vAlign w:val="center"/>
          </w:tcPr>
          <w:p w14:paraId="5936521D" w14:textId="77777777" w:rsidR="00070AC7" w:rsidRDefault="00070AC7" w:rsidP="00070AC7">
            <w:pPr>
              <w:pBdr>
                <w:top w:val="nil"/>
                <w:left w:val="nil"/>
                <w:bottom w:val="nil"/>
                <w:right w:val="nil"/>
                <w:between w:val="nil"/>
              </w:pBdr>
              <w:spacing w:line="276" w:lineRule="auto"/>
              <w:rPr>
                <w:color w:val="000000"/>
                <w:sz w:val="16"/>
                <w:szCs w:val="16"/>
              </w:rPr>
            </w:pPr>
          </w:p>
        </w:tc>
        <w:tc>
          <w:tcPr>
            <w:tcW w:w="2734" w:type="dxa"/>
            <w:shd w:val="clear" w:color="auto" w:fill="FFFFFF"/>
            <w:tcMar>
              <w:top w:w="0" w:type="dxa"/>
              <w:left w:w="45" w:type="dxa"/>
              <w:bottom w:w="0" w:type="dxa"/>
              <w:right w:w="45" w:type="dxa"/>
            </w:tcMar>
            <w:vAlign w:val="center"/>
          </w:tcPr>
          <w:p w14:paraId="13F908BE" w14:textId="77777777" w:rsidR="00070AC7" w:rsidRDefault="00070AC7" w:rsidP="00070AC7">
            <w:pPr>
              <w:widowControl/>
              <w:rPr>
                <w:color w:val="000000"/>
                <w:sz w:val="16"/>
                <w:szCs w:val="16"/>
              </w:rPr>
            </w:pPr>
            <w:r>
              <w:rPr>
                <w:color w:val="000000"/>
                <w:sz w:val="16"/>
                <w:szCs w:val="16"/>
              </w:rPr>
              <w:t xml:space="preserve">Financiero- Apoyar la divulgación de la información y oferta de los proyectos de infraestructura cultural en el ámbito local y cotidiano </w:t>
            </w:r>
          </w:p>
        </w:tc>
      </w:tr>
      <w:tr w:rsidR="00070AC7" w14:paraId="4458F598"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15A7D436" w14:textId="77777777" w:rsidR="00070AC7" w:rsidRDefault="00070AC7" w:rsidP="00070AC7">
            <w:pPr>
              <w:pBdr>
                <w:top w:val="nil"/>
                <w:left w:val="nil"/>
                <w:bottom w:val="nil"/>
                <w:right w:val="nil"/>
                <w:between w:val="nil"/>
              </w:pBdr>
              <w:spacing w:line="276" w:lineRule="auto"/>
              <w:rPr>
                <w:color w:val="000000"/>
                <w:sz w:val="16"/>
                <w:szCs w:val="16"/>
              </w:rPr>
            </w:pPr>
          </w:p>
        </w:tc>
        <w:tc>
          <w:tcPr>
            <w:tcW w:w="1744" w:type="dxa"/>
            <w:vMerge/>
            <w:tcMar>
              <w:top w:w="0" w:type="dxa"/>
              <w:left w:w="45" w:type="dxa"/>
              <w:bottom w:w="0" w:type="dxa"/>
              <w:right w:w="45" w:type="dxa"/>
            </w:tcMar>
            <w:vAlign w:val="center"/>
          </w:tcPr>
          <w:p w14:paraId="6284DAEE" w14:textId="77777777" w:rsidR="00070AC7" w:rsidRDefault="00070AC7" w:rsidP="00070AC7">
            <w:pPr>
              <w:pBdr>
                <w:top w:val="nil"/>
                <w:left w:val="nil"/>
                <w:bottom w:val="nil"/>
                <w:right w:val="nil"/>
                <w:between w:val="nil"/>
              </w:pBdr>
              <w:spacing w:line="276" w:lineRule="auto"/>
              <w:rPr>
                <w:color w:val="000000"/>
                <w:sz w:val="16"/>
                <w:szCs w:val="16"/>
              </w:rPr>
            </w:pPr>
          </w:p>
        </w:tc>
        <w:tc>
          <w:tcPr>
            <w:tcW w:w="1110" w:type="dxa"/>
            <w:vMerge/>
            <w:tcMar>
              <w:top w:w="0" w:type="dxa"/>
              <w:left w:w="45" w:type="dxa"/>
              <w:bottom w:w="0" w:type="dxa"/>
              <w:right w:w="45" w:type="dxa"/>
            </w:tcMar>
            <w:vAlign w:val="center"/>
          </w:tcPr>
          <w:p w14:paraId="1DCFC8F6" w14:textId="77777777" w:rsidR="00070AC7" w:rsidRDefault="00070AC7" w:rsidP="00070AC7">
            <w:pPr>
              <w:pBdr>
                <w:top w:val="nil"/>
                <w:left w:val="nil"/>
                <w:bottom w:val="nil"/>
                <w:right w:val="nil"/>
                <w:between w:val="nil"/>
              </w:pBdr>
              <w:spacing w:line="276" w:lineRule="auto"/>
              <w:rPr>
                <w:color w:val="000000"/>
                <w:sz w:val="16"/>
                <w:szCs w:val="16"/>
              </w:rPr>
            </w:pPr>
          </w:p>
        </w:tc>
        <w:tc>
          <w:tcPr>
            <w:tcW w:w="2537" w:type="dxa"/>
            <w:vMerge/>
            <w:shd w:val="clear" w:color="auto" w:fill="FFFFFF"/>
            <w:tcMar>
              <w:top w:w="0" w:type="dxa"/>
              <w:left w:w="45" w:type="dxa"/>
              <w:bottom w:w="0" w:type="dxa"/>
              <w:right w:w="45" w:type="dxa"/>
            </w:tcMar>
            <w:vAlign w:val="center"/>
          </w:tcPr>
          <w:p w14:paraId="475D3971" w14:textId="77777777" w:rsidR="00070AC7" w:rsidRDefault="00070AC7" w:rsidP="00070AC7">
            <w:pPr>
              <w:pBdr>
                <w:top w:val="nil"/>
                <w:left w:val="nil"/>
                <w:bottom w:val="nil"/>
                <w:right w:val="nil"/>
                <w:between w:val="nil"/>
              </w:pBdr>
              <w:spacing w:line="276" w:lineRule="auto"/>
              <w:rPr>
                <w:color w:val="000000"/>
                <w:sz w:val="16"/>
                <w:szCs w:val="16"/>
              </w:rPr>
            </w:pPr>
          </w:p>
        </w:tc>
        <w:tc>
          <w:tcPr>
            <w:tcW w:w="2734" w:type="dxa"/>
            <w:shd w:val="clear" w:color="auto" w:fill="FFFFFF"/>
            <w:tcMar>
              <w:top w:w="0" w:type="dxa"/>
              <w:left w:w="45" w:type="dxa"/>
              <w:bottom w:w="0" w:type="dxa"/>
              <w:right w:w="45" w:type="dxa"/>
            </w:tcMar>
            <w:vAlign w:val="center"/>
          </w:tcPr>
          <w:p w14:paraId="5E71871B" w14:textId="77777777" w:rsidR="00070AC7" w:rsidRDefault="00070AC7" w:rsidP="00070AC7">
            <w:pPr>
              <w:widowControl/>
              <w:rPr>
                <w:color w:val="000000"/>
                <w:sz w:val="16"/>
                <w:szCs w:val="16"/>
              </w:rPr>
            </w:pPr>
            <w:r>
              <w:rPr>
                <w:color w:val="000000"/>
                <w:sz w:val="16"/>
                <w:szCs w:val="16"/>
              </w:rPr>
              <w:t>Financiero- Realizar la veeduría de los proyectos de infraestructura cultural</w:t>
            </w:r>
          </w:p>
        </w:tc>
      </w:tr>
      <w:tr w:rsidR="00070AC7" w14:paraId="25A0F2A7"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3D29971"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615559FE" w14:textId="77777777" w:rsidR="00070AC7" w:rsidRDefault="00070AC7" w:rsidP="00070AC7">
            <w:pPr>
              <w:widowControl/>
              <w:rPr>
                <w:sz w:val="16"/>
                <w:szCs w:val="16"/>
              </w:rPr>
            </w:pPr>
            <w:r>
              <w:rPr>
                <w:sz w:val="16"/>
                <w:szCs w:val="16"/>
              </w:rPr>
              <w:t>Ciudadanía</w:t>
            </w:r>
          </w:p>
        </w:tc>
        <w:tc>
          <w:tcPr>
            <w:tcW w:w="1110" w:type="dxa"/>
            <w:tcMar>
              <w:top w:w="0" w:type="dxa"/>
              <w:left w:w="45" w:type="dxa"/>
              <w:bottom w:w="0" w:type="dxa"/>
              <w:right w:w="45" w:type="dxa"/>
            </w:tcMar>
            <w:vAlign w:val="center"/>
          </w:tcPr>
          <w:p w14:paraId="226A4C3A" w14:textId="77777777" w:rsidR="00070AC7" w:rsidRDefault="00070AC7" w:rsidP="00070AC7">
            <w:pPr>
              <w:widowControl/>
              <w:rPr>
                <w:color w:val="000000"/>
                <w:sz w:val="16"/>
                <w:szCs w:val="16"/>
              </w:rPr>
            </w:pPr>
            <w:r>
              <w:rPr>
                <w:color w:val="000000"/>
                <w:sz w:val="16"/>
                <w:szCs w:val="16"/>
              </w:rPr>
              <w:t xml:space="preserve">Oponente </w:t>
            </w:r>
          </w:p>
        </w:tc>
        <w:tc>
          <w:tcPr>
            <w:tcW w:w="2537" w:type="dxa"/>
            <w:shd w:val="clear" w:color="auto" w:fill="FFFFFF"/>
            <w:tcMar>
              <w:top w:w="0" w:type="dxa"/>
              <w:left w:w="45" w:type="dxa"/>
              <w:bottom w:w="0" w:type="dxa"/>
              <w:right w:w="45" w:type="dxa"/>
            </w:tcMar>
            <w:vAlign w:val="center"/>
          </w:tcPr>
          <w:p w14:paraId="62FB1693" w14:textId="77777777" w:rsidR="00070AC7" w:rsidRDefault="00070AC7" w:rsidP="00070AC7">
            <w:pPr>
              <w:widowControl/>
              <w:rPr>
                <w:color w:val="000000"/>
                <w:sz w:val="16"/>
                <w:szCs w:val="16"/>
              </w:rPr>
            </w:pPr>
            <w:r>
              <w:rPr>
                <w:color w:val="000000"/>
                <w:sz w:val="16"/>
                <w:szCs w:val="16"/>
              </w:rPr>
              <w:t xml:space="preserve">Proteger sus intereses o los de la comunidad de acuerdo con lo que considera adecuado </w:t>
            </w:r>
          </w:p>
        </w:tc>
        <w:tc>
          <w:tcPr>
            <w:tcW w:w="2734" w:type="dxa"/>
            <w:shd w:val="clear" w:color="auto" w:fill="FFFFFF"/>
            <w:tcMar>
              <w:top w:w="0" w:type="dxa"/>
              <w:left w:w="45" w:type="dxa"/>
              <w:bottom w:w="0" w:type="dxa"/>
              <w:right w:w="45" w:type="dxa"/>
            </w:tcMar>
            <w:vAlign w:val="center"/>
          </w:tcPr>
          <w:p w14:paraId="559DE682" w14:textId="77777777" w:rsidR="00070AC7" w:rsidRDefault="00070AC7" w:rsidP="00070AC7">
            <w:pPr>
              <w:widowControl/>
              <w:rPr>
                <w:color w:val="000000"/>
                <w:sz w:val="16"/>
                <w:szCs w:val="16"/>
              </w:rPr>
            </w:pPr>
            <w:r>
              <w:rPr>
                <w:color w:val="000000"/>
                <w:sz w:val="16"/>
                <w:szCs w:val="16"/>
              </w:rPr>
              <w:t>Técnico- Brindar información para desarrollar proyectos de infraestructura cultural que respondan a sus necesidades</w:t>
            </w:r>
          </w:p>
        </w:tc>
      </w:tr>
      <w:tr w:rsidR="00070AC7" w14:paraId="176FF153"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A89B9F3"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00AF6B7C" w14:textId="77777777" w:rsidR="00070AC7" w:rsidRDefault="00070AC7" w:rsidP="00070AC7">
            <w:pPr>
              <w:widowControl/>
              <w:rPr>
                <w:sz w:val="16"/>
                <w:szCs w:val="16"/>
              </w:rPr>
            </w:pPr>
            <w:r>
              <w:rPr>
                <w:sz w:val="16"/>
                <w:szCs w:val="16"/>
              </w:rPr>
              <w:t xml:space="preserve">Comité LEP </w:t>
            </w:r>
          </w:p>
        </w:tc>
        <w:tc>
          <w:tcPr>
            <w:tcW w:w="1110" w:type="dxa"/>
            <w:tcMar>
              <w:top w:w="0" w:type="dxa"/>
              <w:left w:w="45" w:type="dxa"/>
              <w:bottom w:w="0" w:type="dxa"/>
              <w:right w:w="45" w:type="dxa"/>
            </w:tcMar>
            <w:vAlign w:val="center"/>
          </w:tcPr>
          <w:p w14:paraId="64BB1D1B"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79588353" w14:textId="77777777" w:rsidR="00070AC7" w:rsidRDefault="00070AC7" w:rsidP="00070AC7">
            <w:pPr>
              <w:widowControl/>
              <w:rPr>
                <w:color w:val="000000"/>
                <w:sz w:val="16"/>
                <w:szCs w:val="16"/>
              </w:rPr>
            </w:pPr>
            <w:r>
              <w:rPr>
                <w:color w:val="000000"/>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53B30FBF" w14:textId="77777777" w:rsidR="00070AC7" w:rsidRDefault="00070AC7" w:rsidP="00070AC7">
            <w:pPr>
              <w:widowControl/>
              <w:rPr>
                <w:color w:val="000000"/>
                <w:sz w:val="16"/>
                <w:szCs w:val="16"/>
              </w:rPr>
            </w:pPr>
            <w:r>
              <w:rPr>
                <w:color w:val="000000"/>
                <w:sz w:val="16"/>
                <w:szCs w:val="16"/>
              </w:rPr>
              <w:t xml:space="preserve">Financiero-Técnico- Definir en cada vigencia el monto de los recursos de la contribución parafiscal destinados a escenarios de las artes escénicas de naturaleza pública, y el monto para los escenarios de naturaleza privada o mixta. </w:t>
            </w:r>
            <w:r>
              <w:rPr>
                <w:color w:val="000000"/>
                <w:sz w:val="16"/>
                <w:szCs w:val="16"/>
              </w:rPr>
              <w:br/>
              <w:t>Indicar cuales son los proyectos beneficiarios de los recursos de la contribución parafiscal cultural</w:t>
            </w:r>
          </w:p>
        </w:tc>
      </w:tr>
      <w:tr w:rsidR="00070AC7" w14:paraId="0955446B"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3C89B5F3"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0A15F8FB" w14:textId="77777777" w:rsidR="00070AC7" w:rsidRDefault="00070AC7" w:rsidP="00070AC7">
            <w:pPr>
              <w:widowControl/>
              <w:rPr>
                <w:sz w:val="16"/>
                <w:szCs w:val="16"/>
              </w:rPr>
            </w:pPr>
            <w:r>
              <w:rPr>
                <w:sz w:val="16"/>
                <w:szCs w:val="16"/>
              </w:rPr>
              <w:t>SCRD</w:t>
            </w:r>
          </w:p>
        </w:tc>
        <w:tc>
          <w:tcPr>
            <w:tcW w:w="1110" w:type="dxa"/>
            <w:tcMar>
              <w:top w:w="0" w:type="dxa"/>
              <w:left w:w="45" w:type="dxa"/>
              <w:bottom w:w="0" w:type="dxa"/>
              <w:right w:w="45" w:type="dxa"/>
            </w:tcMar>
            <w:vAlign w:val="center"/>
          </w:tcPr>
          <w:p w14:paraId="07FD7686"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21B8B525" w14:textId="77777777" w:rsidR="00070AC7" w:rsidRDefault="00070AC7" w:rsidP="00070AC7">
            <w:pPr>
              <w:widowControl/>
              <w:rPr>
                <w:color w:val="000000"/>
                <w:sz w:val="16"/>
                <w:szCs w:val="16"/>
              </w:rPr>
            </w:pPr>
            <w:r>
              <w:rPr>
                <w:color w:val="000000"/>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60A0456" w14:textId="77777777" w:rsidR="00070AC7" w:rsidRDefault="00070AC7" w:rsidP="00070AC7">
            <w:pPr>
              <w:widowControl/>
              <w:rPr>
                <w:color w:val="000000"/>
                <w:sz w:val="16"/>
                <w:szCs w:val="16"/>
              </w:rPr>
            </w:pPr>
            <w:r>
              <w:rPr>
                <w:color w:val="000000"/>
                <w:sz w:val="16"/>
                <w:szCs w:val="16"/>
              </w:rPr>
              <w:t>Técnico- Verificar el cumplimiento de los requisitos legales y técnicos establecidos para la asignación de los recursos de la contribución parafiscal cultural</w:t>
            </w:r>
          </w:p>
        </w:tc>
      </w:tr>
      <w:tr w:rsidR="00070AC7" w14:paraId="13D88B26"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72E62F0"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39964F27" w14:textId="77777777" w:rsidR="00070AC7" w:rsidRDefault="00070AC7" w:rsidP="00070AC7">
            <w:pPr>
              <w:widowControl/>
              <w:rPr>
                <w:sz w:val="16"/>
                <w:szCs w:val="16"/>
              </w:rPr>
            </w:pPr>
            <w:r>
              <w:rPr>
                <w:sz w:val="16"/>
                <w:szCs w:val="16"/>
              </w:rPr>
              <w:t>Academia</w:t>
            </w:r>
          </w:p>
        </w:tc>
        <w:tc>
          <w:tcPr>
            <w:tcW w:w="1110" w:type="dxa"/>
            <w:tcMar>
              <w:top w:w="0" w:type="dxa"/>
              <w:left w:w="45" w:type="dxa"/>
              <w:bottom w:w="0" w:type="dxa"/>
              <w:right w:w="45" w:type="dxa"/>
            </w:tcMar>
            <w:vAlign w:val="center"/>
          </w:tcPr>
          <w:p w14:paraId="56676D53"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58D9E10B" w14:textId="77777777" w:rsidR="00070AC7" w:rsidRDefault="00070AC7" w:rsidP="00070AC7">
            <w:pPr>
              <w:widowControl/>
              <w:rPr>
                <w:color w:val="000000"/>
                <w:sz w:val="16"/>
                <w:szCs w:val="16"/>
              </w:rPr>
            </w:pPr>
            <w:r>
              <w:rPr>
                <w:color w:val="000000"/>
                <w:sz w:val="16"/>
                <w:szCs w:val="16"/>
              </w:rPr>
              <w:t xml:space="preserve">Aunar esfuerzos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399B3F4F" w14:textId="77777777" w:rsidR="00070AC7" w:rsidRDefault="00070AC7" w:rsidP="00070AC7">
            <w:pPr>
              <w:widowControl/>
              <w:rPr>
                <w:color w:val="000000"/>
                <w:sz w:val="16"/>
                <w:szCs w:val="16"/>
              </w:rPr>
            </w:pPr>
            <w:r>
              <w:rPr>
                <w:color w:val="000000"/>
                <w:sz w:val="16"/>
                <w:szCs w:val="16"/>
              </w:rPr>
              <w:t xml:space="preserve">Técnico- Aportar experiencia técnica para la formulación y desarrollo de infraestructura cultural </w:t>
            </w:r>
          </w:p>
        </w:tc>
      </w:tr>
      <w:tr w:rsidR="00070AC7" w14:paraId="5CC3CFA0"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755EF549"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56F4F278" w14:textId="77777777" w:rsidR="00070AC7" w:rsidRDefault="00070AC7" w:rsidP="00070AC7">
            <w:pPr>
              <w:widowControl/>
              <w:rPr>
                <w:sz w:val="16"/>
                <w:szCs w:val="16"/>
              </w:rPr>
            </w:pPr>
            <w:r>
              <w:rPr>
                <w:sz w:val="16"/>
                <w:szCs w:val="16"/>
              </w:rPr>
              <w:t>Entes de control</w:t>
            </w:r>
          </w:p>
        </w:tc>
        <w:tc>
          <w:tcPr>
            <w:tcW w:w="1110" w:type="dxa"/>
            <w:tcMar>
              <w:top w:w="0" w:type="dxa"/>
              <w:left w:w="45" w:type="dxa"/>
              <w:bottom w:w="0" w:type="dxa"/>
              <w:right w:w="45" w:type="dxa"/>
            </w:tcMar>
            <w:vAlign w:val="center"/>
          </w:tcPr>
          <w:p w14:paraId="0E06D6AA"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3765EEE8" w14:textId="77777777" w:rsidR="00070AC7" w:rsidRDefault="00070AC7" w:rsidP="00070AC7">
            <w:pPr>
              <w:widowControl/>
              <w:rPr>
                <w:color w:val="000000"/>
                <w:sz w:val="16"/>
                <w:szCs w:val="16"/>
              </w:rPr>
            </w:pPr>
            <w:r>
              <w:rPr>
                <w:color w:val="000000"/>
                <w:sz w:val="16"/>
                <w:szCs w:val="16"/>
              </w:rPr>
              <w:t xml:space="preserve">Proteger los intereses de la ciudadanía </w:t>
            </w:r>
          </w:p>
        </w:tc>
        <w:tc>
          <w:tcPr>
            <w:tcW w:w="2734" w:type="dxa"/>
            <w:shd w:val="clear" w:color="auto" w:fill="FFFFFF"/>
            <w:tcMar>
              <w:top w:w="0" w:type="dxa"/>
              <w:left w:w="45" w:type="dxa"/>
              <w:bottom w:w="0" w:type="dxa"/>
              <w:right w:w="45" w:type="dxa"/>
            </w:tcMar>
            <w:vAlign w:val="center"/>
          </w:tcPr>
          <w:p w14:paraId="5C8B0821" w14:textId="77777777" w:rsidR="00070AC7" w:rsidRDefault="00070AC7" w:rsidP="00070AC7">
            <w:pPr>
              <w:widowControl/>
              <w:rPr>
                <w:color w:val="000000"/>
                <w:sz w:val="16"/>
                <w:szCs w:val="16"/>
              </w:rPr>
            </w:pPr>
            <w:r>
              <w:rPr>
                <w:color w:val="000000"/>
                <w:sz w:val="16"/>
                <w:szCs w:val="16"/>
              </w:rPr>
              <w:t>Financiero- Administrativo- Técnico- Ejercer control sobre la correcta inversión de los recursos públicos</w:t>
            </w:r>
          </w:p>
        </w:tc>
      </w:tr>
      <w:tr w:rsidR="00070AC7" w14:paraId="79481111"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5F010DB5" w14:textId="77777777" w:rsidR="00070AC7" w:rsidRDefault="00070AC7" w:rsidP="00070AC7">
            <w:pPr>
              <w:widowControl/>
              <w:jc w:val="center"/>
              <w:rPr>
                <w:color w:val="000000"/>
                <w:sz w:val="16"/>
                <w:szCs w:val="16"/>
              </w:rPr>
            </w:pPr>
            <w:r>
              <w:rPr>
                <w:color w:val="000000"/>
                <w:sz w:val="16"/>
                <w:szCs w:val="16"/>
              </w:rPr>
              <w:t>Distrital</w:t>
            </w:r>
          </w:p>
        </w:tc>
        <w:tc>
          <w:tcPr>
            <w:tcW w:w="1744" w:type="dxa"/>
            <w:tcMar>
              <w:top w:w="0" w:type="dxa"/>
              <w:left w:w="45" w:type="dxa"/>
              <w:bottom w:w="0" w:type="dxa"/>
              <w:right w:w="45" w:type="dxa"/>
            </w:tcMar>
            <w:vAlign w:val="center"/>
          </w:tcPr>
          <w:p w14:paraId="4677B7C3" w14:textId="77777777" w:rsidR="00070AC7" w:rsidRDefault="00070AC7" w:rsidP="00070AC7">
            <w:pPr>
              <w:widowControl/>
              <w:rPr>
                <w:sz w:val="16"/>
                <w:szCs w:val="16"/>
              </w:rPr>
            </w:pPr>
            <w:r>
              <w:rPr>
                <w:sz w:val="16"/>
                <w:szCs w:val="16"/>
              </w:rPr>
              <w:t xml:space="preserve">Consejo Distrital de Infraestructura Cultural </w:t>
            </w:r>
          </w:p>
        </w:tc>
        <w:tc>
          <w:tcPr>
            <w:tcW w:w="1110" w:type="dxa"/>
            <w:tcMar>
              <w:top w:w="0" w:type="dxa"/>
              <w:left w:w="45" w:type="dxa"/>
              <w:bottom w:w="0" w:type="dxa"/>
              <w:right w:w="45" w:type="dxa"/>
            </w:tcMar>
            <w:vAlign w:val="center"/>
          </w:tcPr>
          <w:p w14:paraId="79D199F7"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790C88AC" w14:textId="77777777" w:rsidR="00070AC7" w:rsidRDefault="00070AC7" w:rsidP="00070AC7">
            <w:pPr>
              <w:widowControl/>
              <w:rPr>
                <w:color w:val="000000"/>
                <w:sz w:val="16"/>
                <w:szCs w:val="16"/>
              </w:rPr>
            </w:pPr>
            <w:r>
              <w:rPr>
                <w:color w:val="000000"/>
                <w:sz w:val="16"/>
                <w:szCs w:val="16"/>
              </w:rPr>
              <w:t xml:space="preserve">Fomentar la sinergia, deliberación, participación y concertación para formulación de las políticas, planes y programas para el desarrollo de estrategias de sostenibilidad social, política y económica de </w:t>
            </w:r>
            <w:proofErr w:type="spellStart"/>
            <w:r>
              <w:rPr>
                <w:color w:val="000000"/>
                <w:sz w:val="16"/>
                <w:szCs w:val="16"/>
              </w:rPr>
              <w:t>Ia</w:t>
            </w:r>
            <w:proofErr w:type="spellEnd"/>
            <w:r>
              <w:rPr>
                <w:color w:val="000000"/>
                <w:sz w:val="16"/>
                <w:szCs w:val="16"/>
              </w:rPr>
              <w:t xml:space="preserve"> infraestructura cultural. </w:t>
            </w:r>
          </w:p>
        </w:tc>
        <w:tc>
          <w:tcPr>
            <w:tcW w:w="2734" w:type="dxa"/>
            <w:shd w:val="clear" w:color="auto" w:fill="FFFFFF"/>
            <w:tcMar>
              <w:top w:w="0" w:type="dxa"/>
              <w:left w:w="45" w:type="dxa"/>
              <w:bottom w:w="0" w:type="dxa"/>
              <w:right w:w="45" w:type="dxa"/>
            </w:tcMar>
            <w:vAlign w:val="center"/>
          </w:tcPr>
          <w:p w14:paraId="70E416B5" w14:textId="77777777" w:rsidR="00070AC7" w:rsidRDefault="00070AC7" w:rsidP="00070AC7">
            <w:pPr>
              <w:widowControl/>
              <w:rPr>
                <w:color w:val="000000"/>
                <w:sz w:val="16"/>
                <w:szCs w:val="16"/>
              </w:rPr>
            </w:pPr>
            <w:r>
              <w:rPr>
                <w:color w:val="000000"/>
                <w:sz w:val="16"/>
                <w:szCs w:val="16"/>
              </w:rPr>
              <w:t xml:space="preserve">Técnico- Generar un espacio de participación con los agentes culturales, las entidades, organizaciones e instancias públicas y privadas para el fortalecimiento de la infraestructura cultural de la ciudad. </w:t>
            </w:r>
          </w:p>
        </w:tc>
      </w:tr>
      <w:tr w:rsidR="00070AC7" w14:paraId="0596E4C1" w14:textId="77777777" w:rsidTr="00AA3398">
        <w:trPr>
          <w:trHeight w:val="851"/>
          <w:jc w:val="center"/>
        </w:trPr>
        <w:tc>
          <w:tcPr>
            <w:tcW w:w="1270" w:type="dxa"/>
            <w:shd w:val="clear" w:color="auto" w:fill="FFFFFF"/>
            <w:tcMar>
              <w:top w:w="0" w:type="dxa"/>
              <w:left w:w="45" w:type="dxa"/>
              <w:bottom w:w="0" w:type="dxa"/>
              <w:right w:w="45" w:type="dxa"/>
            </w:tcMar>
            <w:vAlign w:val="center"/>
          </w:tcPr>
          <w:p w14:paraId="5CC3A7FE" w14:textId="77777777" w:rsidR="00070AC7" w:rsidRDefault="00070AC7" w:rsidP="00070AC7">
            <w:pPr>
              <w:widowControl/>
              <w:jc w:val="center"/>
              <w:rPr>
                <w:color w:val="000000"/>
                <w:sz w:val="16"/>
                <w:szCs w:val="16"/>
              </w:rPr>
            </w:pPr>
            <w:r>
              <w:rPr>
                <w:color w:val="000000"/>
                <w:sz w:val="16"/>
                <w:szCs w:val="16"/>
              </w:rPr>
              <w:t>Otro</w:t>
            </w:r>
          </w:p>
        </w:tc>
        <w:tc>
          <w:tcPr>
            <w:tcW w:w="1744" w:type="dxa"/>
            <w:tcMar>
              <w:top w:w="0" w:type="dxa"/>
              <w:left w:w="45" w:type="dxa"/>
              <w:bottom w:w="0" w:type="dxa"/>
              <w:right w:w="45" w:type="dxa"/>
            </w:tcMar>
            <w:vAlign w:val="center"/>
          </w:tcPr>
          <w:p w14:paraId="5910ADFD" w14:textId="77777777" w:rsidR="00070AC7" w:rsidRDefault="00070AC7" w:rsidP="00070AC7">
            <w:pPr>
              <w:widowControl/>
              <w:rPr>
                <w:sz w:val="16"/>
                <w:szCs w:val="16"/>
              </w:rPr>
            </w:pPr>
            <w:r>
              <w:rPr>
                <w:sz w:val="16"/>
                <w:szCs w:val="16"/>
              </w:rPr>
              <w:t>Gremio de la construcción</w:t>
            </w:r>
          </w:p>
        </w:tc>
        <w:tc>
          <w:tcPr>
            <w:tcW w:w="1110" w:type="dxa"/>
            <w:tcMar>
              <w:top w:w="0" w:type="dxa"/>
              <w:left w:w="45" w:type="dxa"/>
              <w:bottom w:w="0" w:type="dxa"/>
              <w:right w:w="45" w:type="dxa"/>
            </w:tcMar>
            <w:vAlign w:val="center"/>
          </w:tcPr>
          <w:p w14:paraId="6FEFA045" w14:textId="77777777" w:rsidR="00070AC7" w:rsidRDefault="00070AC7" w:rsidP="00070AC7">
            <w:pPr>
              <w:widowControl/>
              <w:rPr>
                <w:color w:val="000000"/>
                <w:sz w:val="16"/>
                <w:szCs w:val="16"/>
              </w:rPr>
            </w:pPr>
            <w:r>
              <w:rPr>
                <w:color w:val="000000"/>
                <w:sz w:val="16"/>
                <w:szCs w:val="16"/>
              </w:rPr>
              <w:t>Cooperante</w:t>
            </w:r>
          </w:p>
        </w:tc>
        <w:tc>
          <w:tcPr>
            <w:tcW w:w="2537" w:type="dxa"/>
            <w:shd w:val="clear" w:color="auto" w:fill="FFFFFF"/>
            <w:tcMar>
              <w:top w:w="0" w:type="dxa"/>
              <w:left w:w="45" w:type="dxa"/>
              <w:bottom w:w="0" w:type="dxa"/>
              <w:right w:w="45" w:type="dxa"/>
            </w:tcMar>
            <w:vAlign w:val="center"/>
          </w:tcPr>
          <w:p w14:paraId="56E45D58" w14:textId="77777777" w:rsidR="00070AC7" w:rsidRDefault="00070AC7" w:rsidP="00070AC7">
            <w:pPr>
              <w:widowControl/>
              <w:rPr>
                <w:color w:val="000000"/>
                <w:sz w:val="16"/>
                <w:szCs w:val="16"/>
              </w:rPr>
            </w:pPr>
            <w:r>
              <w:rPr>
                <w:color w:val="000000"/>
                <w:sz w:val="16"/>
                <w:szCs w:val="16"/>
              </w:rPr>
              <w:t>Ejecutar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11DDD090" w14:textId="77777777" w:rsidR="00070AC7" w:rsidRDefault="00070AC7" w:rsidP="00070AC7">
            <w:pPr>
              <w:widowControl/>
              <w:rPr>
                <w:color w:val="000000"/>
                <w:sz w:val="16"/>
                <w:szCs w:val="16"/>
              </w:rPr>
            </w:pPr>
            <w:r>
              <w:rPr>
                <w:color w:val="000000"/>
                <w:sz w:val="16"/>
                <w:szCs w:val="16"/>
              </w:rPr>
              <w:t>Financiero- Ejecutar los proyectos de infraestructura cultural</w:t>
            </w:r>
          </w:p>
        </w:tc>
      </w:tr>
      <w:tr w:rsidR="00070AC7" w14:paraId="07DA15B2" w14:textId="77777777" w:rsidTr="00AA3398">
        <w:trPr>
          <w:trHeight w:val="767"/>
          <w:jc w:val="center"/>
        </w:trPr>
        <w:tc>
          <w:tcPr>
            <w:tcW w:w="1270" w:type="dxa"/>
            <w:shd w:val="clear" w:color="auto" w:fill="FFFFFF"/>
            <w:tcMar>
              <w:top w:w="0" w:type="dxa"/>
              <w:left w:w="45" w:type="dxa"/>
              <w:bottom w:w="0" w:type="dxa"/>
              <w:right w:w="45" w:type="dxa"/>
            </w:tcMar>
            <w:vAlign w:val="center"/>
          </w:tcPr>
          <w:p w14:paraId="08D27BAF" w14:textId="77777777" w:rsidR="00070AC7" w:rsidRDefault="00070AC7" w:rsidP="00070AC7">
            <w:pPr>
              <w:widowControl/>
              <w:jc w:val="center"/>
              <w:rPr>
                <w:color w:val="000000"/>
                <w:sz w:val="16"/>
                <w:szCs w:val="16"/>
              </w:rPr>
            </w:pPr>
            <w:r>
              <w:rPr>
                <w:color w:val="000000"/>
                <w:sz w:val="16"/>
                <w:szCs w:val="16"/>
              </w:rPr>
              <w:lastRenderedPageBreak/>
              <w:t>Otro</w:t>
            </w:r>
          </w:p>
        </w:tc>
        <w:tc>
          <w:tcPr>
            <w:tcW w:w="1744" w:type="dxa"/>
            <w:tcMar>
              <w:top w:w="0" w:type="dxa"/>
              <w:left w:w="45" w:type="dxa"/>
              <w:bottom w:w="0" w:type="dxa"/>
              <w:right w:w="45" w:type="dxa"/>
            </w:tcMar>
            <w:vAlign w:val="center"/>
          </w:tcPr>
          <w:p w14:paraId="0DDFAB90" w14:textId="77777777" w:rsidR="00070AC7" w:rsidRDefault="00070AC7" w:rsidP="00070AC7">
            <w:pPr>
              <w:widowControl/>
              <w:rPr>
                <w:sz w:val="16"/>
                <w:szCs w:val="16"/>
              </w:rPr>
            </w:pPr>
            <w:r>
              <w:rPr>
                <w:sz w:val="16"/>
                <w:szCs w:val="16"/>
              </w:rPr>
              <w:t>Gremio de la construcción</w:t>
            </w:r>
          </w:p>
        </w:tc>
        <w:tc>
          <w:tcPr>
            <w:tcW w:w="1110" w:type="dxa"/>
            <w:tcMar>
              <w:top w:w="0" w:type="dxa"/>
              <w:left w:w="45" w:type="dxa"/>
              <w:bottom w:w="0" w:type="dxa"/>
              <w:right w:w="45" w:type="dxa"/>
            </w:tcMar>
            <w:vAlign w:val="center"/>
          </w:tcPr>
          <w:p w14:paraId="58C5759F" w14:textId="77777777" w:rsidR="00070AC7" w:rsidRDefault="00070AC7" w:rsidP="00070AC7">
            <w:pPr>
              <w:widowControl/>
              <w:rPr>
                <w:color w:val="000000"/>
                <w:sz w:val="16"/>
                <w:szCs w:val="16"/>
              </w:rPr>
            </w:pPr>
            <w:r>
              <w:rPr>
                <w:color w:val="000000"/>
                <w:sz w:val="16"/>
                <w:szCs w:val="16"/>
              </w:rPr>
              <w:t xml:space="preserve">Oponente </w:t>
            </w:r>
          </w:p>
        </w:tc>
        <w:tc>
          <w:tcPr>
            <w:tcW w:w="2537" w:type="dxa"/>
            <w:shd w:val="clear" w:color="auto" w:fill="FFFFFF"/>
            <w:tcMar>
              <w:top w:w="0" w:type="dxa"/>
              <w:left w:w="45" w:type="dxa"/>
              <w:bottom w:w="0" w:type="dxa"/>
              <w:right w:w="45" w:type="dxa"/>
            </w:tcMar>
            <w:vAlign w:val="center"/>
          </w:tcPr>
          <w:p w14:paraId="2A3E4B73" w14:textId="77777777" w:rsidR="00070AC7" w:rsidRDefault="00070AC7" w:rsidP="00070AC7">
            <w:pPr>
              <w:widowControl/>
              <w:rPr>
                <w:color w:val="000000"/>
                <w:sz w:val="16"/>
                <w:szCs w:val="16"/>
              </w:rPr>
            </w:pPr>
            <w:r>
              <w:rPr>
                <w:color w:val="000000"/>
                <w:sz w:val="16"/>
                <w:szCs w:val="16"/>
              </w:rPr>
              <w:t>Proteger sus intereses en la ejecución de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32E149D4" w14:textId="77777777" w:rsidR="00070AC7" w:rsidRDefault="00070AC7" w:rsidP="00070AC7">
            <w:pPr>
              <w:widowControl/>
              <w:rPr>
                <w:color w:val="000000"/>
                <w:sz w:val="16"/>
                <w:szCs w:val="16"/>
              </w:rPr>
            </w:pPr>
            <w:r>
              <w:rPr>
                <w:color w:val="000000"/>
                <w:sz w:val="16"/>
                <w:szCs w:val="16"/>
              </w:rPr>
              <w:t>Financiero- Ejecutar los proyectos de infraestructura cultural</w:t>
            </w:r>
          </w:p>
        </w:tc>
      </w:tr>
    </w:tbl>
    <w:p w14:paraId="16658EF3" w14:textId="77777777" w:rsidR="00070AC7" w:rsidRDefault="00070AC7" w:rsidP="003574B1">
      <w:pPr>
        <w:spacing w:line="276" w:lineRule="auto"/>
        <w:jc w:val="both"/>
        <w:rPr>
          <w:b/>
        </w:rPr>
      </w:pPr>
    </w:p>
    <w:tbl>
      <w:tblPr>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3"/>
        <w:gridCol w:w="6782"/>
      </w:tblGrid>
      <w:tr w:rsidR="003574B1" w14:paraId="3A5AF463" w14:textId="77777777" w:rsidTr="003574B1">
        <w:trPr>
          <w:trHeight w:val="3172"/>
        </w:trPr>
        <w:tc>
          <w:tcPr>
            <w:tcW w:w="2573" w:type="dxa"/>
            <w:shd w:val="clear" w:color="auto" w:fill="auto"/>
            <w:tcMar>
              <w:top w:w="100" w:type="dxa"/>
              <w:left w:w="100" w:type="dxa"/>
              <w:bottom w:w="100" w:type="dxa"/>
              <w:right w:w="100" w:type="dxa"/>
            </w:tcMar>
          </w:tcPr>
          <w:p w14:paraId="47786C74" w14:textId="77777777" w:rsidR="003574B1" w:rsidRDefault="003574B1" w:rsidP="00115E02">
            <w:pPr>
              <w:pBdr>
                <w:top w:val="nil"/>
                <w:left w:val="nil"/>
                <w:bottom w:val="nil"/>
                <w:right w:val="nil"/>
                <w:between w:val="nil"/>
              </w:pBdr>
              <w:spacing w:line="276" w:lineRule="auto"/>
              <w:rPr>
                <w:b/>
                <w:sz w:val="16"/>
                <w:szCs w:val="16"/>
              </w:rPr>
            </w:pPr>
            <w:r>
              <w:rPr>
                <w:b/>
                <w:sz w:val="16"/>
                <w:szCs w:val="16"/>
              </w:rPr>
              <w:t>Participación Ciudadana</w:t>
            </w:r>
          </w:p>
        </w:tc>
        <w:tc>
          <w:tcPr>
            <w:tcW w:w="6782" w:type="dxa"/>
            <w:shd w:val="clear" w:color="auto" w:fill="auto"/>
            <w:tcMar>
              <w:top w:w="100" w:type="dxa"/>
              <w:left w:w="100" w:type="dxa"/>
              <w:bottom w:w="100" w:type="dxa"/>
              <w:right w:w="100" w:type="dxa"/>
            </w:tcMar>
          </w:tcPr>
          <w:p w14:paraId="71E56FF6" w14:textId="77777777" w:rsidR="003574B1" w:rsidRDefault="003574B1" w:rsidP="00115E02">
            <w:pPr>
              <w:pBdr>
                <w:top w:val="nil"/>
                <w:left w:val="nil"/>
                <w:bottom w:val="nil"/>
                <w:right w:val="nil"/>
                <w:between w:val="nil"/>
              </w:pBdr>
              <w:spacing w:line="276" w:lineRule="auto"/>
              <w:rPr>
                <w:sz w:val="16"/>
                <w:szCs w:val="16"/>
              </w:rPr>
            </w:pPr>
            <w:r>
              <w:rPr>
                <w:sz w:val="16"/>
                <w:szCs w:val="16"/>
              </w:rPr>
              <w:t xml:space="preserve">La intervención de los ciudadanos se considera indispensable para la ejecución del proyecto de inversión, como se evidencia en la identificación de los participantes se analizaron las diferentes posiciones de la ciudadanía; como beneficiarios, cooperantes y oponentes y las contribuciones esperadas así: </w:t>
            </w:r>
          </w:p>
          <w:p w14:paraId="0A0517B2" w14:textId="77777777" w:rsidR="003574B1" w:rsidRDefault="003574B1" w:rsidP="00115E02">
            <w:pPr>
              <w:numPr>
                <w:ilvl w:val="0"/>
                <w:numId w:val="14"/>
              </w:numPr>
              <w:pBdr>
                <w:top w:val="nil"/>
                <w:left w:val="nil"/>
                <w:bottom w:val="nil"/>
                <w:right w:val="nil"/>
                <w:between w:val="nil"/>
              </w:pBdr>
              <w:spacing w:line="276" w:lineRule="auto"/>
              <w:rPr>
                <w:color w:val="000000"/>
                <w:sz w:val="16"/>
                <w:szCs w:val="16"/>
              </w:rPr>
            </w:pPr>
            <w:r>
              <w:rPr>
                <w:color w:val="000000"/>
                <w:sz w:val="16"/>
                <w:szCs w:val="16"/>
              </w:rPr>
              <w:t>Brindar información para desarrollar proyectos de infraestructura cultural que respondan a sus necesidades</w:t>
            </w:r>
          </w:p>
          <w:p w14:paraId="006ACDBA" w14:textId="77777777" w:rsidR="003574B1" w:rsidRDefault="003574B1" w:rsidP="00115E02">
            <w:pPr>
              <w:numPr>
                <w:ilvl w:val="0"/>
                <w:numId w:val="14"/>
              </w:numPr>
              <w:pBdr>
                <w:top w:val="nil"/>
                <w:left w:val="nil"/>
                <w:bottom w:val="nil"/>
                <w:right w:val="nil"/>
                <w:between w:val="nil"/>
              </w:pBdr>
              <w:spacing w:line="276" w:lineRule="auto"/>
              <w:rPr>
                <w:color w:val="000000"/>
                <w:sz w:val="16"/>
                <w:szCs w:val="16"/>
              </w:rPr>
            </w:pPr>
            <w:r>
              <w:rPr>
                <w:color w:val="000000"/>
                <w:sz w:val="16"/>
                <w:szCs w:val="16"/>
              </w:rPr>
              <w:t>Apoyar la divulgación de la información y oferta de los proyectos de infraestructura cultural en el ámbito local y cotidiano</w:t>
            </w:r>
          </w:p>
          <w:p w14:paraId="1C6305AE" w14:textId="77777777" w:rsidR="003574B1" w:rsidRDefault="003574B1" w:rsidP="00115E02">
            <w:pPr>
              <w:numPr>
                <w:ilvl w:val="0"/>
                <w:numId w:val="14"/>
              </w:numPr>
              <w:pBdr>
                <w:top w:val="nil"/>
                <w:left w:val="nil"/>
                <w:bottom w:val="nil"/>
                <w:right w:val="nil"/>
                <w:between w:val="nil"/>
              </w:pBdr>
              <w:spacing w:line="276" w:lineRule="auto"/>
              <w:rPr>
                <w:color w:val="000000"/>
                <w:sz w:val="16"/>
                <w:szCs w:val="16"/>
              </w:rPr>
            </w:pPr>
            <w:r>
              <w:rPr>
                <w:color w:val="000000"/>
                <w:sz w:val="16"/>
                <w:szCs w:val="16"/>
              </w:rPr>
              <w:t>Realizar la veeduría de los proyectos de infraestructura cultural</w:t>
            </w:r>
          </w:p>
          <w:p w14:paraId="1DDDA507" w14:textId="77777777" w:rsidR="003574B1" w:rsidRDefault="003574B1" w:rsidP="00115E02">
            <w:pPr>
              <w:pBdr>
                <w:top w:val="nil"/>
                <w:left w:val="nil"/>
                <w:bottom w:val="nil"/>
                <w:right w:val="nil"/>
                <w:between w:val="nil"/>
              </w:pBdr>
              <w:spacing w:line="276" w:lineRule="auto"/>
              <w:rPr>
                <w:sz w:val="16"/>
                <w:szCs w:val="16"/>
              </w:rPr>
            </w:pPr>
          </w:p>
          <w:p w14:paraId="5B10C117" w14:textId="77777777" w:rsidR="003574B1" w:rsidRDefault="003574B1" w:rsidP="00115E02">
            <w:pPr>
              <w:pBdr>
                <w:top w:val="nil"/>
                <w:left w:val="nil"/>
                <w:bottom w:val="nil"/>
                <w:right w:val="nil"/>
                <w:between w:val="nil"/>
              </w:pBdr>
              <w:spacing w:line="276" w:lineRule="auto"/>
              <w:rPr>
                <w:sz w:val="16"/>
                <w:szCs w:val="16"/>
              </w:rPr>
            </w:pPr>
            <w:r>
              <w:rPr>
                <w:sz w:val="16"/>
                <w:szCs w:val="16"/>
              </w:rPr>
              <w:t>Adicional a lo anterior, en el análisis de la problemática se identificó como una de las causas indirectas que generan que la ciudad de Bogotá no cuente con infraestructura cultural adecuada y suficiente las debilidades en la vinculación de la comunidad en la formulación de los proyectos para su desarrollo.</w:t>
            </w:r>
          </w:p>
          <w:p w14:paraId="3814CE8D" w14:textId="1144C347" w:rsidR="003574B1" w:rsidRPr="003574B1" w:rsidRDefault="003574B1" w:rsidP="003574B1">
            <w:pPr>
              <w:pBdr>
                <w:top w:val="nil"/>
                <w:left w:val="nil"/>
                <w:bottom w:val="nil"/>
                <w:right w:val="nil"/>
                <w:between w:val="nil"/>
              </w:pBdr>
              <w:spacing w:line="276" w:lineRule="auto"/>
              <w:rPr>
                <w:sz w:val="16"/>
                <w:szCs w:val="16"/>
              </w:rPr>
            </w:pPr>
            <w:r>
              <w:rPr>
                <w:sz w:val="16"/>
                <w:szCs w:val="16"/>
              </w:rPr>
              <w:t>En concordancia, se definirán actividades para promover la participación de la ciudadanía en la formulación y ejecución de proyectos de infraestructura.</w:t>
            </w:r>
          </w:p>
        </w:tc>
      </w:tr>
    </w:tbl>
    <w:p w14:paraId="43A908B0" w14:textId="77777777" w:rsidR="0072513A" w:rsidRPr="00FE60FF" w:rsidRDefault="0072513A" w:rsidP="00684669">
      <w:pPr>
        <w:spacing w:line="276" w:lineRule="auto"/>
        <w:jc w:val="both"/>
        <w:rPr>
          <w:b/>
        </w:rPr>
      </w:pPr>
    </w:p>
    <w:p w14:paraId="46BF127E" w14:textId="56551E23" w:rsidR="0072513A" w:rsidRDefault="008C34F0" w:rsidP="00AE713F">
      <w:pPr>
        <w:spacing w:line="276" w:lineRule="auto"/>
        <w:ind w:firstLine="360"/>
        <w:jc w:val="both"/>
      </w:pPr>
      <w:r w:rsidRPr="00FE60FF">
        <w:rPr>
          <w:b/>
        </w:rPr>
        <w:t xml:space="preserve">Análisis de los participantes. </w:t>
      </w:r>
    </w:p>
    <w:p w14:paraId="1A721423" w14:textId="77777777" w:rsidR="00684669" w:rsidRDefault="00684669" w:rsidP="00684669">
      <w:pPr>
        <w:spacing w:line="276" w:lineRule="auto"/>
        <w:ind w:left="284"/>
        <w:jc w:val="both"/>
      </w:pPr>
    </w:p>
    <w:p w14:paraId="036D60E2" w14:textId="77777777" w:rsidR="00684669" w:rsidRDefault="00684669" w:rsidP="00684669">
      <w:pPr>
        <w:spacing w:line="276" w:lineRule="auto"/>
        <w:ind w:left="284"/>
        <w:jc w:val="both"/>
      </w:pPr>
      <w:r>
        <w:t>La Subdirección de Infraestructura Cultural en los proyectos ejecutados directamente por la Secretaría de Cultura, Recreación y Deporte define una estrategia de impacto social, que busca la participación continua de las comunidades en todas las etapas de desarrollo del proyecto, así como el fortalecimiento del tejido social y la apropiación de los equipamientos culturales.</w:t>
      </w:r>
    </w:p>
    <w:p w14:paraId="162A5EC6" w14:textId="77777777" w:rsidR="00684669" w:rsidRDefault="00684669" w:rsidP="00684669">
      <w:pPr>
        <w:spacing w:line="276" w:lineRule="auto"/>
        <w:ind w:left="284"/>
        <w:jc w:val="both"/>
      </w:pPr>
    </w:p>
    <w:p w14:paraId="72828CE5" w14:textId="77777777" w:rsidR="00684669" w:rsidRDefault="00684669" w:rsidP="00684669">
      <w:pPr>
        <w:spacing w:line="276" w:lineRule="auto"/>
        <w:ind w:left="284"/>
        <w:jc w:val="both"/>
      </w:pPr>
      <w:r>
        <w:t>Con el propósito de generar proyectos de infraestructura cultural pertinentes para la comunidad se tiene previsto impulsar el reconocimiento de la importancia de identificar las dinámicas y contextos comunitarios, así como la participación de las comunidades en las diferentes fases de la formulación y desarrollo de los proyectos.</w:t>
      </w:r>
    </w:p>
    <w:p w14:paraId="15642B86" w14:textId="77777777" w:rsidR="00684669" w:rsidRDefault="00684669" w:rsidP="00684669">
      <w:pPr>
        <w:spacing w:line="276" w:lineRule="auto"/>
        <w:ind w:left="284"/>
        <w:jc w:val="both"/>
      </w:pPr>
    </w:p>
    <w:p w14:paraId="3EE670BF" w14:textId="77777777" w:rsidR="00684669" w:rsidRDefault="00684669" w:rsidP="00684669">
      <w:pPr>
        <w:spacing w:line="276" w:lineRule="auto"/>
        <w:ind w:left="284"/>
        <w:jc w:val="both"/>
      </w:pPr>
      <w:r>
        <w:t xml:space="preserve">En cumplimiento de las funciones se han liderado estrategias conducentes al fortalecimiento de la infraestructura cultural del Distrito Capital, en coordinación con otros entes competentes del orden distrital y nacional, sin embargo, se han identificado debilidades en la formulación y desarrollo de los proyectos de infraestructura cultural así que se espera fortalecer la articulación, principalmente entre las entidades del distrito, y el acompañamiento técnico para procurar el cumplimiento de los objetivos de los proyectos de infraestructura cultural dentro del alcance, plazo y presupuesto establecidos.          </w:t>
      </w:r>
    </w:p>
    <w:p w14:paraId="29802AA7" w14:textId="77777777" w:rsidR="00684669" w:rsidRDefault="00684669" w:rsidP="00684669">
      <w:pPr>
        <w:spacing w:line="276" w:lineRule="auto"/>
        <w:ind w:left="284"/>
        <w:jc w:val="both"/>
      </w:pPr>
    </w:p>
    <w:p w14:paraId="34F10549" w14:textId="77777777" w:rsidR="00684669" w:rsidRDefault="00684669" w:rsidP="00684669">
      <w:pPr>
        <w:spacing w:line="276" w:lineRule="auto"/>
        <w:ind w:left="284"/>
        <w:jc w:val="both"/>
      </w:pPr>
      <w:r>
        <w:t xml:space="preserve">Como parte de las gestiones que adelanta la Secretaría Distrital de Cultura, Recreación y Deporte en virtud </w:t>
      </w:r>
      <w:r>
        <w:lastRenderedPageBreak/>
        <w:t xml:space="preserve">del Decreto 537 del 2017, la Subdirección de Infraestructura Cultural apoya a las organizaciones privadas para procurar el cumplimiento de los requisitos técnicos de las infraestructuras dedicadas a las artes escénicas. En el marco del Plan Distrital de Desarrollo 2020-2024 "Un nuevo contrato social y ambiental para el siglo XXI" espera mejorar y ampliar la asistencia técnica a otras entidades y organizaciones para la formulación y desarrollo de proyectos de infraestructura cultural. </w:t>
      </w:r>
    </w:p>
    <w:p w14:paraId="1D649957" w14:textId="77777777" w:rsidR="00684669" w:rsidRDefault="00684669" w:rsidP="00684669">
      <w:pPr>
        <w:spacing w:line="276" w:lineRule="auto"/>
        <w:ind w:left="284"/>
        <w:jc w:val="both"/>
      </w:pPr>
    </w:p>
    <w:p w14:paraId="375B4D96" w14:textId="77777777" w:rsidR="00684669" w:rsidRDefault="00684669" w:rsidP="00684669">
      <w:pPr>
        <w:spacing w:line="276" w:lineRule="auto"/>
        <w:ind w:left="284"/>
        <w:jc w:val="both"/>
      </w:pPr>
      <w:r>
        <w:t>Todo lo anterior, con el fin disponer de infraestructuras adecuadas para la oferta cultural para la ciudad de Bogotá.</w:t>
      </w:r>
    </w:p>
    <w:p w14:paraId="2B353B59" w14:textId="77777777" w:rsidR="0072513A" w:rsidRPr="00FE60FF" w:rsidRDefault="0072513A" w:rsidP="00D60228">
      <w:pPr>
        <w:spacing w:line="276" w:lineRule="auto"/>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Default="0072513A" w:rsidP="00AE713F">
      <w:pPr>
        <w:spacing w:line="276" w:lineRule="auto"/>
        <w:ind w:firstLine="360"/>
        <w:jc w:val="both"/>
      </w:pPr>
    </w:p>
    <w:p w14:paraId="2A0C00A5" w14:textId="77777777" w:rsidR="00D60228" w:rsidRDefault="00D60228" w:rsidP="00D60228">
      <w:pPr>
        <w:spacing w:line="276" w:lineRule="auto"/>
        <w:ind w:left="360"/>
        <w:jc w:val="both"/>
      </w:pPr>
      <w:r>
        <w:t xml:space="preserve">Teniendo en cuenta que el Estado debe garantizar la accesibilidad y democratización de la infraestructura, así como de la oferta cultural de la ciudad la población afectada corresponde a la totalidad de habitantes de la ciudad de Bogotá. </w:t>
      </w:r>
    </w:p>
    <w:p w14:paraId="298187A5" w14:textId="77777777" w:rsidR="00D60228" w:rsidRDefault="00D60228" w:rsidP="00D60228">
      <w:pPr>
        <w:spacing w:line="276" w:lineRule="auto"/>
        <w:ind w:left="360"/>
        <w:jc w:val="both"/>
      </w:pPr>
    </w:p>
    <w:p w14:paraId="693D8647" w14:textId="77777777" w:rsidR="00D60228" w:rsidRDefault="00D60228" w:rsidP="00D60228">
      <w:pPr>
        <w:spacing w:line="276" w:lineRule="auto"/>
        <w:ind w:left="360"/>
        <w:jc w:val="both"/>
        <w:rPr>
          <w:b/>
        </w:rPr>
      </w:pPr>
      <w:r>
        <w:rPr>
          <w:b/>
        </w:rPr>
        <w:t xml:space="preserve">Tipo de Población: </w:t>
      </w:r>
      <w:r>
        <w:t>Ciudadanía en general</w:t>
      </w:r>
    </w:p>
    <w:p w14:paraId="78553A9D" w14:textId="77777777" w:rsidR="00D60228" w:rsidRDefault="00D60228" w:rsidP="00D60228">
      <w:pPr>
        <w:spacing w:line="276" w:lineRule="auto"/>
        <w:ind w:left="360"/>
        <w:jc w:val="both"/>
        <w:rPr>
          <w:b/>
        </w:rPr>
      </w:pPr>
      <w:r>
        <w:rPr>
          <w:b/>
        </w:rPr>
        <w:t xml:space="preserve">Número: </w:t>
      </w:r>
      <w:r>
        <w:t>7.743.955 personas</w:t>
      </w:r>
    </w:p>
    <w:p w14:paraId="78B69DA8" w14:textId="77777777" w:rsidR="00D60228" w:rsidRDefault="00D60228" w:rsidP="00D60228">
      <w:pPr>
        <w:spacing w:line="276" w:lineRule="auto"/>
        <w:ind w:left="360"/>
        <w:jc w:val="both"/>
        <w:rPr>
          <w:b/>
        </w:rPr>
      </w:pPr>
      <w:r>
        <w:rPr>
          <w:b/>
        </w:rPr>
        <w:t xml:space="preserve">Fuente de la información: </w:t>
      </w:r>
      <w:r>
        <w:t>Proyecciones de población (para el año 2020) según el</w:t>
      </w:r>
      <w:r>
        <w:rPr>
          <w:b/>
        </w:rPr>
        <w:t xml:space="preserve"> </w:t>
      </w:r>
      <w:r>
        <w:t>Censo Nacional de población y vivienda 2018 DANE</w:t>
      </w:r>
    </w:p>
    <w:p w14:paraId="10CB235B" w14:textId="77777777" w:rsidR="00D60228" w:rsidRDefault="00D60228" w:rsidP="00D60228">
      <w:pPr>
        <w:spacing w:line="276" w:lineRule="auto"/>
        <w:ind w:left="360"/>
        <w:jc w:val="both"/>
        <w:rPr>
          <w:b/>
          <w:sz w:val="18"/>
          <w:szCs w:val="18"/>
        </w:rPr>
      </w:pPr>
      <w:r>
        <w:rPr>
          <w:b/>
          <w:sz w:val="18"/>
          <w:szCs w:val="18"/>
        </w:rPr>
        <w:t>Localización:</w:t>
      </w:r>
    </w:p>
    <w:tbl>
      <w:tblPr>
        <w:tblStyle w:val="aff"/>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D60228" w14:paraId="1F1FA191" w14:textId="77777777" w:rsidTr="00115E02">
        <w:trPr>
          <w:trHeight w:val="263"/>
        </w:trPr>
        <w:tc>
          <w:tcPr>
            <w:tcW w:w="4463" w:type="dxa"/>
          </w:tcPr>
          <w:p w14:paraId="5C180E22" w14:textId="77777777" w:rsidR="00D60228" w:rsidRDefault="00D60228" w:rsidP="00115E02">
            <w:pPr>
              <w:spacing w:line="276" w:lineRule="auto"/>
              <w:jc w:val="both"/>
              <w:rPr>
                <w:b/>
                <w:sz w:val="16"/>
                <w:szCs w:val="16"/>
              </w:rPr>
            </w:pPr>
            <w:r>
              <w:rPr>
                <w:b/>
                <w:sz w:val="16"/>
                <w:szCs w:val="16"/>
              </w:rPr>
              <w:t>Ubicación general</w:t>
            </w:r>
          </w:p>
        </w:tc>
        <w:tc>
          <w:tcPr>
            <w:tcW w:w="4463" w:type="dxa"/>
          </w:tcPr>
          <w:p w14:paraId="21E31169" w14:textId="77777777" w:rsidR="00D60228" w:rsidRDefault="00D60228" w:rsidP="00115E02">
            <w:pPr>
              <w:spacing w:line="276" w:lineRule="auto"/>
              <w:jc w:val="both"/>
              <w:rPr>
                <w:b/>
                <w:sz w:val="16"/>
                <w:szCs w:val="16"/>
              </w:rPr>
            </w:pPr>
            <w:r>
              <w:rPr>
                <w:b/>
                <w:sz w:val="16"/>
                <w:szCs w:val="16"/>
              </w:rPr>
              <w:t>Localización específica</w:t>
            </w:r>
          </w:p>
        </w:tc>
      </w:tr>
      <w:tr w:rsidR="00D60228" w14:paraId="352AEE61" w14:textId="77777777" w:rsidTr="00115E02">
        <w:trPr>
          <w:trHeight w:val="1024"/>
        </w:trPr>
        <w:tc>
          <w:tcPr>
            <w:tcW w:w="4463" w:type="dxa"/>
          </w:tcPr>
          <w:p w14:paraId="1B8608E7" w14:textId="77777777" w:rsidR="00D60228" w:rsidRDefault="00D60228" w:rsidP="00115E02">
            <w:pPr>
              <w:spacing w:line="276" w:lineRule="auto"/>
              <w:jc w:val="both"/>
              <w:rPr>
                <w:b/>
                <w:sz w:val="16"/>
                <w:szCs w:val="16"/>
              </w:rPr>
            </w:pPr>
            <w:r>
              <w:rPr>
                <w:b/>
                <w:sz w:val="16"/>
                <w:szCs w:val="16"/>
              </w:rPr>
              <w:t xml:space="preserve">Ciudad: </w:t>
            </w:r>
            <w:r>
              <w:rPr>
                <w:sz w:val="16"/>
                <w:szCs w:val="16"/>
              </w:rPr>
              <w:t>Bogotá D.C.</w:t>
            </w:r>
          </w:p>
          <w:p w14:paraId="00103580" w14:textId="77777777" w:rsidR="00D60228" w:rsidRDefault="00D60228" w:rsidP="00115E02">
            <w:pPr>
              <w:spacing w:line="276" w:lineRule="auto"/>
              <w:jc w:val="both"/>
              <w:rPr>
                <w:b/>
                <w:sz w:val="16"/>
                <w:szCs w:val="16"/>
              </w:rPr>
            </w:pPr>
            <w:r>
              <w:rPr>
                <w:b/>
                <w:sz w:val="16"/>
                <w:szCs w:val="16"/>
              </w:rPr>
              <w:t xml:space="preserve">Localidad: </w:t>
            </w:r>
            <w:r>
              <w:rPr>
                <w:sz w:val="16"/>
                <w:szCs w:val="16"/>
              </w:rPr>
              <w:t>No aplica</w:t>
            </w:r>
          </w:p>
          <w:p w14:paraId="08E13018" w14:textId="77777777" w:rsidR="00D60228" w:rsidRDefault="00D60228" w:rsidP="00115E02">
            <w:pPr>
              <w:spacing w:line="276" w:lineRule="auto"/>
              <w:jc w:val="both"/>
              <w:rPr>
                <w:b/>
                <w:sz w:val="16"/>
                <w:szCs w:val="16"/>
              </w:rPr>
            </w:pPr>
            <w:r>
              <w:rPr>
                <w:b/>
                <w:sz w:val="16"/>
                <w:szCs w:val="16"/>
              </w:rPr>
              <w:t xml:space="preserve">UPZ: </w:t>
            </w:r>
            <w:r>
              <w:rPr>
                <w:sz w:val="16"/>
                <w:szCs w:val="16"/>
              </w:rPr>
              <w:t>No aplica</w:t>
            </w:r>
          </w:p>
          <w:p w14:paraId="41FEABDD" w14:textId="77777777" w:rsidR="00D60228" w:rsidRDefault="00D60228" w:rsidP="00115E02">
            <w:pPr>
              <w:spacing w:line="276" w:lineRule="auto"/>
              <w:jc w:val="both"/>
              <w:rPr>
                <w:b/>
                <w:sz w:val="16"/>
                <w:szCs w:val="16"/>
              </w:rPr>
            </w:pPr>
            <w:r>
              <w:rPr>
                <w:b/>
                <w:sz w:val="16"/>
                <w:szCs w:val="16"/>
              </w:rPr>
              <w:t xml:space="preserve">Barrio: </w:t>
            </w:r>
            <w:r>
              <w:rPr>
                <w:sz w:val="16"/>
                <w:szCs w:val="16"/>
              </w:rPr>
              <w:t>No aplica</w:t>
            </w:r>
          </w:p>
        </w:tc>
        <w:tc>
          <w:tcPr>
            <w:tcW w:w="4463" w:type="dxa"/>
          </w:tcPr>
          <w:p w14:paraId="621405AF" w14:textId="77777777" w:rsidR="00D60228" w:rsidRDefault="00D60228" w:rsidP="00115E02">
            <w:pPr>
              <w:spacing w:line="276" w:lineRule="auto"/>
              <w:jc w:val="both"/>
              <w:rPr>
                <w:b/>
                <w:sz w:val="16"/>
                <w:szCs w:val="16"/>
              </w:rPr>
            </w:pPr>
          </w:p>
        </w:tc>
      </w:tr>
    </w:tbl>
    <w:p w14:paraId="4B07D6FB" w14:textId="77777777" w:rsidR="00D60228" w:rsidRDefault="00D60228" w:rsidP="00D60228">
      <w:pPr>
        <w:spacing w:line="276" w:lineRule="auto"/>
        <w:jc w:val="both"/>
        <w:rPr>
          <w:b/>
        </w:rPr>
      </w:pPr>
    </w:p>
    <w:tbl>
      <w:tblPr>
        <w:tblStyle w:val="aff0"/>
        <w:tblW w:w="93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
        <w:gridCol w:w="598"/>
        <w:gridCol w:w="81"/>
        <w:gridCol w:w="495"/>
        <w:gridCol w:w="12"/>
        <w:gridCol w:w="596"/>
        <w:gridCol w:w="104"/>
        <w:gridCol w:w="487"/>
        <w:gridCol w:w="47"/>
        <w:gridCol w:w="545"/>
        <w:gridCol w:w="11"/>
        <w:gridCol w:w="442"/>
        <w:gridCol w:w="133"/>
        <w:gridCol w:w="402"/>
        <w:gridCol w:w="278"/>
        <w:gridCol w:w="422"/>
        <w:gridCol w:w="86"/>
        <w:gridCol w:w="328"/>
        <w:gridCol w:w="135"/>
        <w:gridCol w:w="351"/>
        <w:gridCol w:w="351"/>
        <w:gridCol w:w="21"/>
        <w:gridCol w:w="392"/>
        <w:gridCol w:w="549"/>
        <w:gridCol w:w="341"/>
        <w:gridCol w:w="603"/>
        <w:gridCol w:w="652"/>
      </w:tblGrid>
      <w:tr w:rsidR="00D60228" w14:paraId="547A2CA3" w14:textId="77777777" w:rsidTr="00115E02">
        <w:trPr>
          <w:trHeight w:val="45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6CF2990" w14:textId="77777777" w:rsidR="00D60228" w:rsidRDefault="00D60228" w:rsidP="00115E02">
            <w:pPr>
              <w:spacing w:line="276" w:lineRule="auto"/>
              <w:ind w:left="360"/>
              <w:jc w:val="center"/>
              <w:rPr>
                <w:b/>
                <w:sz w:val="12"/>
                <w:szCs w:val="12"/>
              </w:rPr>
            </w:pPr>
            <w:r>
              <w:rPr>
                <w:b/>
                <w:sz w:val="12"/>
                <w:szCs w:val="12"/>
              </w:rPr>
              <w:t>01- POBLACIÓN AFECTADA POR EL PROBLEMA</w:t>
            </w:r>
          </w:p>
        </w:tc>
      </w:tr>
      <w:tr w:rsidR="00D60228" w14:paraId="5CFC05B1"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E0F5350" w14:textId="77777777" w:rsidR="00D60228" w:rsidRDefault="00D60228" w:rsidP="00115E02">
            <w:pPr>
              <w:spacing w:line="276" w:lineRule="auto"/>
              <w:ind w:left="360"/>
              <w:jc w:val="center"/>
              <w:rPr>
                <w:b/>
                <w:sz w:val="12"/>
                <w:szCs w:val="12"/>
              </w:rPr>
            </w:pPr>
            <w:r>
              <w:rPr>
                <w:b/>
                <w:sz w:val="12"/>
                <w:szCs w:val="12"/>
              </w:rPr>
              <w:t>01- POBLACION VICTIMA * Preliminar</w:t>
            </w:r>
          </w:p>
        </w:tc>
      </w:tr>
      <w:tr w:rsidR="00D60228" w14:paraId="6422CC7D" w14:textId="77777777" w:rsidTr="00115E02">
        <w:trPr>
          <w:trHeight w:val="315"/>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734B37" w14:textId="77777777" w:rsidR="00D60228" w:rsidRDefault="00D60228" w:rsidP="00115E02">
            <w:pPr>
              <w:spacing w:line="276" w:lineRule="auto"/>
              <w:jc w:val="center"/>
              <w:rPr>
                <w:b/>
                <w:sz w:val="12"/>
                <w:szCs w:val="12"/>
              </w:rPr>
            </w:pPr>
            <w:r>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211956BF" w14:textId="77777777" w:rsidR="00D60228" w:rsidRDefault="00D60228" w:rsidP="00115E02">
            <w:pPr>
              <w:spacing w:line="276" w:lineRule="auto"/>
              <w:jc w:val="center"/>
              <w:rPr>
                <w:b/>
                <w:sz w:val="12"/>
                <w:szCs w:val="12"/>
              </w:rPr>
            </w:pPr>
            <w:r>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421A817" w14:textId="77777777" w:rsidR="00D60228" w:rsidRDefault="00D60228" w:rsidP="00115E02">
            <w:pPr>
              <w:spacing w:line="276" w:lineRule="auto"/>
              <w:jc w:val="center"/>
              <w:rPr>
                <w:b/>
                <w:sz w:val="12"/>
                <w:szCs w:val="12"/>
              </w:rPr>
            </w:pPr>
            <w:r>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A3A57DD" w14:textId="77777777" w:rsidR="00D60228" w:rsidRDefault="00D60228" w:rsidP="00115E02">
            <w:pPr>
              <w:spacing w:line="276" w:lineRule="auto"/>
              <w:jc w:val="center"/>
              <w:rPr>
                <w:b/>
                <w:sz w:val="12"/>
                <w:szCs w:val="12"/>
              </w:rPr>
            </w:pPr>
            <w:r>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49AD80" w14:textId="77777777" w:rsidR="00D60228" w:rsidRDefault="00D60228" w:rsidP="00115E02">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1D6D9" w14:textId="77777777" w:rsidR="00D60228" w:rsidRDefault="00D60228" w:rsidP="00115E02">
            <w:pPr>
              <w:spacing w:line="276" w:lineRule="auto"/>
              <w:jc w:val="center"/>
              <w:rPr>
                <w:b/>
                <w:sz w:val="12"/>
                <w:szCs w:val="12"/>
              </w:rPr>
            </w:pPr>
            <w:r>
              <w:rPr>
                <w:b/>
                <w:sz w:val="12"/>
                <w:szCs w:val="12"/>
              </w:rPr>
              <w:t>SUB-</w:t>
            </w:r>
          </w:p>
          <w:p w14:paraId="29EC2A62" w14:textId="77777777" w:rsidR="00D60228" w:rsidRDefault="00D60228" w:rsidP="00115E02">
            <w:pPr>
              <w:spacing w:line="276" w:lineRule="auto"/>
              <w:jc w:val="center"/>
              <w:rPr>
                <w:b/>
                <w:sz w:val="12"/>
                <w:szCs w:val="12"/>
              </w:rPr>
            </w:pPr>
            <w:r>
              <w:rPr>
                <w:b/>
                <w:sz w:val="12"/>
                <w:szCs w:val="12"/>
              </w:rPr>
              <w:t>TOTALES</w:t>
            </w:r>
          </w:p>
        </w:tc>
      </w:tr>
      <w:tr w:rsidR="00D60228" w14:paraId="42D11E4C" w14:textId="77777777" w:rsidTr="00115E02">
        <w:trPr>
          <w:trHeight w:val="585"/>
        </w:trPr>
        <w:tc>
          <w:tcPr>
            <w:tcW w:w="9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60BBDEA" w14:textId="77777777" w:rsidR="00D60228"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818011" w14:textId="77777777" w:rsidR="00D60228" w:rsidRDefault="00D60228" w:rsidP="00115E02">
            <w:pPr>
              <w:spacing w:line="276" w:lineRule="auto"/>
              <w:jc w:val="center"/>
              <w:rPr>
                <w:b/>
                <w:sz w:val="12"/>
                <w:szCs w:val="12"/>
              </w:rPr>
            </w:pPr>
            <w:r>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1ADFA6" w14:textId="77777777" w:rsidR="00D60228" w:rsidRDefault="00D60228" w:rsidP="00115E02">
            <w:pPr>
              <w:spacing w:line="276" w:lineRule="auto"/>
              <w:jc w:val="center"/>
              <w:rPr>
                <w:b/>
                <w:sz w:val="12"/>
                <w:szCs w:val="12"/>
              </w:rPr>
            </w:pPr>
            <w:r>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02A41D" w14:textId="77777777" w:rsidR="00D60228" w:rsidRDefault="00D60228" w:rsidP="00115E02">
            <w:pPr>
              <w:spacing w:line="276" w:lineRule="auto"/>
              <w:jc w:val="center"/>
              <w:rPr>
                <w:b/>
                <w:sz w:val="12"/>
                <w:szCs w:val="12"/>
              </w:rPr>
            </w:pPr>
            <w:r>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C5EF150" w14:textId="77777777" w:rsidR="00D60228" w:rsidRDefault="00D60228" w:rsidP="00115E02">
            <w:pPr>
              <w:spacing w:line="276" w:lineRule="auto"/>
              <w:jc w:val="center"/>
              <w:rPr>
                <w:b/>
                <w:sz w:val="12"/>
                <w:szCs w:val="12"/>
              </w:rPr>
            </w:pPr>
            <w:r>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5C3872" w14:textId="77777777" w:rsidR="00D60228" w:rsidRDefault="00D60228" w:rsidP="00115E02">
            <w:pPr>
              <w:spacing w:line="276" w:lineRule="auto"/>
              <w:jc w:val="center"/>
              <w:rPr>
                <w:b/>
                <w:sz w:val="12"/>
                <w:szCs w:val="12"/>
              </w:rPr>
            </w:pPr>
            <w:r>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EE3199" w14:textId="77777777" w:rsidR="00D60228" w:rsidRDefault="00D60228" w:rsidP="00115E02">
            <w:pPr>
              <w:spacing w:line="276" w:lineRule="auto"/>
              <w:jc w:val="center"/>
              <w:rPr>
                <w:b/>
                <w:sz w:val="12"/>
                <w:szCs w:val="12"/>
              </w:rPr>
            </w:pPr>
            <w:r>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F19FAA" w14:textId="77777777" w:rsidR="00D60228" w:rsidRDefault="00D60228" w:rsidP="00115E02">
            <w:pPr>
              <w:spacing w:line="276" w:lineRule="auto"/>
              <w:jc w:val="center"/>
              <w:rPr>
                <w:b/>
                <w:sz w:val="12"/>
                <w:szCs w:val="12"/>
              </w:rPr>
            </w:pPr>
            <w:r>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86F182" w14:textId="77777777" w:rsidR="00D60228" w:rsidRDefault="00D60228" w:rsidP="00115E02">
            <w:pPr>
              <w:spacing w:line="276" w:lineRule="auto"/>
              <w:jc w:val="center"/>
              <w:rPr>
                <w:b/>
                <w:sz w:val="12"/>
                <w:szCs w:val="12"/>
              </w:rPr>
            </w:pPr>
            <w:r>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EBDD46" w14:textId="77777777" w:rsidR="00D60228" w:rsidRDefault="00D60228" w:rsidP="00115E02">
            <w:pPr>
              <w:spacing w:line="276" w:lineRule="auto"/>
              <w:jc w:val="center"/>
              <w:rPr>
                <w:b/>
                <w:sz w:val="12"/>
                <w:szCs w:val="12"/>
              </w:rPr>
            </w:pPr>
            <w:r>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949720" w14:textId="77777777" w:rsidR="00D60228" w:rsidRDefault="00D60228" w:rsidP="00115E02">
            <w:pPr>
              <w:spacing w:line="276" w:lineRule="auto"/>
              <w:jc w:val="center"/>
              <w:rPr>
                <w:b/>
                <w:sz w:val="12"/>
                <w:szCs w:val="12"/>
              </w:rPr>
            </w:pPr>
            <w:r>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769884" w14:textId="77777777" w:rsidR="00D60228" w:rsidRDefault="00D60228" w:rsidP="00115E02">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C5DD64" w14:textId="77777777" w:rsidR="00D60228" w:rsidRDefault="00D60228" w:rsidP="00115E02">
            <w:pPr>
              <w:spacing w:line="276" w:lineRule="auto"/>
              <w:jc w:val="center"/>
              <w:rPr>
                <w:b/>
                <w:sz w:val="12"/>
                <w:szCs w:val="12"/>
              </w:rPr>
            </w:pPr>
            <w:r>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3CB0C35" w14:textId="77777777" w:rsidR="00D60228" w:rsidRDefault="00D60228" w:rsidP="00115E02">
            <w:pPr>
              <w:spacing w:line="276" w:lineRule="auto"/>
              <w:jc w:val="center"/>
              <w:rPr>
                <w:b/>
                <w:sz w:val="12"/>
                <w:szCs w:val="12"/>
              </w:rPr>
            </w:pPr>
            <w:r>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A04702" w14:textId="77777777" w:rsidR="00D60228" w:rsidRDefault="00D60228" w:rsidP="00115E02">
            <w:pPr>
              <w:pBdr>
                <w:top w:val="nil"/>
                <w:left w:val="nil"/>
                <w:bottom w:val="nil"/>
                <w:right w:val="nil"/>
                <w:between w:val="nil"/>
              </w:pBdr>
              <w:spacing w:line="276" w:lineRule="auto"/>
              <w:rPr>
                <w:b/>
                <w:sz w:val="12"/>
                <w:szCs w:val="12"/>
              </w:rPr>
            </w:pPr>
          </w:p>
        </w:tc>
      </w:tr>
      <w:tr w:rsidR="00D60228" w14:paraId="18FCC327"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842C23" w14:textId="77777777" w:rsidR="00D60228" w:rsidRDefault="00D60228" w:rsidP="00115E02">
            <w:pPr>
              <w:pBdr>
                <w:top w:val="nil"/>
                <w:left w:val="nil"/>
                <w:bottom w:val="nil"/>
                <w:right w:val="nil"/>
                <w:between w:val="nil"/>
              </w:pBdr>
              <w:spacing w:line="276" w:lineRule="auto"/>
              <w:rPr>
                <w:b/>
                <w:sz w:val="12"/>
                <w:szCs w:val="12"/>
              </w:rPr>
            </w:pPr>
            <w:r>
              <w:rPr>
                <w:b/>
                <w:sz w:val="12"/>
                <w:szCs w:val="12"/>
              </w:rPr>
              <w:t>0 - 5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9E3572"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544A1"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6DC1C"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6EF51"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7EBC4"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7C82EA"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71424"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6758"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6572A3"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EEB9EA0" w14:textId="77777777" w:rsidR="00D60228" w:rsidRDefault="00D60228" w:rsidP="00115E02">
            <w:pPr>
              <w:spacing w:line="276" w:lineRule="auto"/>
              <w:ind w:left="360"/>
              <w:jc w:val="both"/>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11793"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225C3"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F8EFF"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D96BE"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56B8A0C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777A0" w14:textId="77777777" w:rsidR="00D60228" w:rsidRDefault="00D60228" w:rsidP="00115E02">
            <w:pPr>
              <w:spacing w:line="276" w:lineRule="auto"/>
              <w:jc w:val="both"/>
              <w:rPr>
                <w:b/>
                <w:sz w:val="12"/>
                <w:szCs w:val="12"/>
              </w:rPr>
            </w:pPr>
            <w:r>
              <w:rPr>
                <w:b/>
                <w:sz w:val="12"/>
                <w:szCs w:val="12"/>
              </w:rPr>
              <w:t xml:space="preserve">6 - 13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150166"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3A2CF"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E9C9AC"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EAA9AA"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BEB53"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F9FB4"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9E79FB"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A77DC"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51F7E"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60641"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AD184"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48FFE"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D159"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02783"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58210C50"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FE0556" w14:textId="77777777" w:rsidR="00D60228" w:rsidRDefault="00D60228" w:rsidP="00115E02">
            <w:pPr>
              <w:spacing w:line="276" w:lineRule="auto"/>
              <w:jc w:val="both"/>
              <w:rPr>
                <w:b/>
                <w:sz w:val="12"/>
                <w:szCs w:val="12"/>
              </w:rPr>
            </w:pPr>
            <w:r>
              <w:rPr>
                <w:b/>
                <w:sz w:val="12"/>
                <w:szCs w:val="12"/>
              </w:rPr>
              <w:t>14 - 28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F6971"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1CEC8B"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B57D5"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536DC"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65D67"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A1D32"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9EECC4"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E00BC"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EE47F"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B09875"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57C72"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4073E"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6A998"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4FE6B"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276090B2"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E230CF" w14:textId="77777777" w:rsidR="00D60228" w:rsidRDefault="00D60228" w:rsidP="00115E02">
            <w:pPr>
              <w:spacing w:line="276" w:lineRule="auto"/>
              <w:jc w:val="both"/>
              <w:rPr>
                <w:b/>
                <w:sz w:val="12"/>
                <w:szCs w:val="12"/>
              </w:rPr>
            </w:pPr>
            <w:r>
              <w:rPr>
                <w:b/>
                <w:sz w:val="12"/>
                <w:szCs w:val="12"/>
              </w:rPr>
              <w:t xml:space="preserve">29 - 59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71D36"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A87A4F"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8EC70"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33FF6"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9677B"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03AC7B"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CC7E4"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8D7489"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C653D"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4BB36"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EEFBE"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01FDF"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36B4D"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585925"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4B4673A3"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9BD59B" w14:textId="77777777" w:rsidR="00D60228" w:rsidRDefault="00D60228" w:rsidP="00115E02">
            <w:pPr>
              <w:spacing w:line="276" w:lineRule="auto"/>
              <w:jc w:val="both"/>
              <w:rPr>
                <w:b/>
                <w:sz w:val="12"/>
                <w:szCs w:val="12"/>
              </w:rPr>
            </w:pPr>
            <w:r>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E6615"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F3E78"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C71C2"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F51C88"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546D63"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F562F4"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20B5F"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B2876"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BEE8A"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EAFC66" w14:textId="77777777" w:rsidR="00D60228" w:rsidRDefault="00D60228" w:rsidP="00115E02">
            <w:pPr>
              <w:spacing w:line="276" w:lineRule="auto"/>
              <w:ind w:left="360"/>
              <w:jc w:val="both"/>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1ADD8"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71AAD"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72534"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B2B3C"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5B970497" w14:textId="77777777" w:rsidTr="00115E02">
        <w:trPr>
          <w:trHeight w:val="495"/>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CF220F" w14:textId="77777777" w:rsidR="00D60228" w:rsidRDefault="00D60228" w:rsidP="00115E02">
            <w:pPr>
              <w:spacing w:line="276" w:lineRule="auto"/>
              <w:rPr>
                <w:b/>
                <w:sz w:val="12"/>
                <w:szCs w:val="12"/>
              </w:rPr>
            </w:pPr>
            <w:r>
              <w:rPr>
                <w:b/>
                <w:sz w:val="12"/>
                <w:szCs w:val="12"/>
              </w:rPr>
              <w:t>TOTAL DE POBLACIÓN DE REFERENCIA</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5A7E3A"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95CAC"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51803"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709A7"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8A07FD"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130DA"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C1806"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28FB3"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5F809F"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62F3F"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F7BC6"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C2662"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95411"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B018B"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3C0234E9" w14:textId="77777777" w:rsidTr="00115E02">
        <w:trPr>
          <w:trHeight w:val="300"/>
        </w:trPr>
        <w:tc>
          <w:tcPr>
            <w:tcW w:w="933"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4B97FF8E" w14:textId="77777777" w:rsidR="00D60228" w:rsidRDefault="00D60228" w:rsidP="00115E02">
            <w:pPr>
              <w:spacing w:line="276" w:lineRule="auto"/>
              <w:ind w:left="360"/>
              <w:jc w:val="center"/>
              <w:rPr>
                <w:b/>
                <w:sz w:val="12"/>
                <w:szCs w:val="12"/>
              </w:rPr>
            </w:pPr>
          </w:p>
          <w:p w14:paraId="2133B73D" w14:textId="77777777" w:rsidR="00D60228" w:rsidRDefault="00D60228" w:rsidP="00115E02">
            <w:pPr>
              <w:spacing w:line="276" w:lineRule="auto"/>
              <w:ind w:left="360"/>
              <w:jc w:val="center"/>
              <w:rPr>
                <w:b/>
                <w:sz w:val="12"/>
                <w:szCs w:val="12"/>
              </w:rPr>
            </w:pPr>
          </w:p>
          <w:p w14:paraId="58097208" w14:textId="77777777" w:rsidR="00D60228" w:rsidRDefault="00D60228" w:rsidP="00115E02">
            <w:pPr>
              <w:spacing w:line="276" w:lineRule="auto"/>
              <w:ind w:left="360"/>
              <w:jc w:val="center"/>
              <w:rPr>
                <w:b/>
                <w:sz w:val="12"/>
                <w:szCs w:val="12"/>
              </w:rPr>
            </w:pPr>
          </w:p>
        </w:tc>
        <w:tc>
          <w:tcPr>
            <w:tcW w:w="67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D6872B2" w14:textId="77777777" w:rsidR="00D60228" w:rsidRDefault="00D60228" w:rsidP="00115E02">
            <w:pPr>
              <w:spacing w:line="276" w:lineRule="auto"/>
              <w:ind w:left="360"/>
              <w:jc w:val="both"/>
              <w:rPr>
                <w:b/>
                <w:sz w:val="12"/>
                <w:szCs w:val="12"/>
              </w:rPr>
            </w:pPr>
          </w:p>
        </w:tc>
        <w:tc>
          <w:tcPr>
            <w:tcW w:w="49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B05160B" w14:textId="77777777" w:rsidR="00D60228" w:rsidRDefault="00D60228" w:rsidP="00115E02">
            <w:pPr>
              <w:pBdr>
                <w:top w:val="nil"/>
                <w:left w:val="nil"/>
                <w:bottom w:val="nil"/>
                <w:right w:val="nil"/>
                <w:between w:val="nil"/>
              </w:pBdr>
              <w:spacing w:line="276" w:lineRule="auto"/>
              <w:rPr>
                <w:b/>
                <w:sz w:val="12"/>
                <w:szCs w:val="12"/>
              </w:rPr>
            </w:pPr>
          </w:p>
        </w:tc>
        <w:tc>
          <w:tcPr>
            <w:tcW w:w="71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D2B75BD" w14:textId="77777777" w:rsidR="00D60228" w:rsidRDefault="00D60228" w:rsidP="00115E02">
            <w:pPr>
              <w:pBdr>
                <w:top w:val="nil"/>
                <w:left w:val="nil"/>
                <w:bottom w:val="nil"/>
                <w:right w:val="nil"/>
                <w:between w:val="nil"/>
              </w:pBdr>
              <w:spacing w:line="276" w:lineRule="auto"/>
              <w:rPr>
                <w:b/>
                <w:sz w:val="12"/>
                <w:szCs w:val="12"/>
              </w:rPr>
            </w:pPr>
          </w:p>
        </w:tc>
        <w:tc>
          <w:tcPr>
            <w:tcW w:w="5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50DA63" w14:textId="77777777" w:rsidR="00D60228" w:rsidRDefault="00D60228" w:rsidP="00115E02">
            <w:pPr>
              <w:pBdr>
                <w:top w:val="nil"/>
                <w:left w:val="nil"/>
                <w:bottom w:val="nil"/>
                <w:right w:val="nil"/>
                <w:between w:val="nil"/>
              </w:pBdr>
              <w:spacing w:line="276" w:lineRule="auto"/>
              <w:rPr>
                <w:b/>
                <w:sz w:val="12"/>
                <w:szCs w:val="12"/>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D6ABDB" w14:textId="77777777" w:rsidR="00D60228" w:rsidRDefault="00D60228" w:rsidP="00115E02">
            <w:pPr>
              <w:pBdr>
                <w:top w:val="nil"/>
                <w:left w:val="nil"/>
                <w:bottom w:val="nil"/>
                <w:right w:val="nil"/>
                <w:between w:val="nil"/>
              </w:pBdr>
              <w:spacing w:line="276" w:lineRule="auto"/>
              <w:rPr>
                <w:b/>
                <w:sz w:val="12"/>
                <w:szCs w:val="12"/>
              </w:rPr>
            </w:pPr>
          </w:p>
        </w:tc>
        <w:tc>
          <w:tcPr>
            <w:tcW w:w="44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D8BCAA0" w14:textId="77777777" w:rsidR="00D60228" w:rsidRDefault="00D60228" w:rsidP="00115E02">
            <w:pPr>
              <w:pBdr>
                <w:top w:val="nil"/>
                <w:left w:val="nil"/>
                <w:bottom w:val="nil"/>
                <w:right w:val="nil"/>
                <w:between w:val="nil"/>
              </w:pBdr>
              <w:spacing w:line="276" w:lineRule="auto"/>
              <w:rPr>
                <w:b/>
                <w:sz w:val="12"/>
                <w:szCs w:val="12"/>
              </w:rPr>
            </w:pPr>
          </w:p>
        </w:tc>
        <w:tc>
          <w:tcPr>
            <w:tcW w:w="53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6E91C57" w14:textId="77777777" w:rsidR="00D60228" w:rsidRDefault="00D60228" w:rsidP="00115E02">
            <w:pPr>
              <w:pBdr>
                <w:top w:val="nil"/>
                <w:left w:val="nil"/>
                <w:bottom w:val="nil"/>
                <w:right w:val="nil"/>
                <w:between w:val="nil"/>
              </w:pBdr>
              <w:spacing w:line="276" w:lineRule="auto"/>
              <w:rPr>
                <w:b/>
                <w:sz w:val="12"/>
                <w:szCs w:val="12"/>
              </w:rPr>
            </w:pPr>
          </w:p>
        </w:tc>
        <w:tc>
          <w:tcPr>
            <w:tcW w:w="7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F102A3" w14:textId="77777777" w:rsidR="00D60228" w:rsidRDefault="00D60228" w:rsidP="00115E02">
            <w:pPr>
              <w:pBdr>
                <w:top w:val="nil"/>
                <w:left w:val="nil"/>
                <w:bottom w:val="nil"/>
                <w:right w:val="nil"/>
                <w:between w:val="nil"/>
              </w:pBdr>
              <w:spacing w:line="276" w:lineRule="auto"/>
              <w:rPr>
                <w:b/>
                <w:sz w:val="12"/>
                <w:szCs w:val="12"/>
              </w:rPr>
            </w:pPr>
          </w:p>
        </w:tc>
        <w:tc>
          <w:tcPr>
            <w:tcW w:w="41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FED033" w14:textId="77777777" w:rsidR="00D60228" w:rsidRDefault="00D60228" w:rsidP="00115E02">
            <w:pPr>
              <w:pBdr>
                <w:top w:val="nil"/>
                <w:left w:val="nil"/>
                <w:bottom w:val="nil"/>
                <w:right w:val="nil"/>
                <w:between w:val="nil"/>
              </w:pBdr>
              <w:spacing w:line="276" w:lineRule="auto"/>
              <w:rPr>
                <w:b/>
                <w:sz w:val="12"/>
                <w:szCs w:val="12"/>
              </w:rPr>
            </w:pPr>
          </w:p>
        </w:tc>
        <w:tc>
          <w:tcPr>
            <w:tcW w:w="48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1861C15" w14:textId="77777777" w:rsidR="00D60228" w:rsidRDefault="00D60228" w:rsidP="00115E02">
            <w:pPr>
              <w:pBdr>
                <w:top w:val="nil"/>
                <w:left w:val="nil"/>
                <w:bottom w:val="nil"/>
                <w:right w:val="nil"/>
                <w:between w:val="nil"/>
              </w:pBdr>
              <w:spacing w:line="276" w:lineRule="auto"/>
              <w:rPr>
                <w:b/>
                <w:sz w:val="12"/>
                <w:szCs w:val="12"/>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0F00628" w14:textId="77777777" w:rsidR="00D60228" w:rsidRDefault="00D60228" w:rsidP="00115E02">
            <w:pPr>
              <w:pBdr>
                <w:top w:val="nil"/>
                <w:left w:val="nil"/>
                <w:bottom w:val="nil"/>
                <w:right w:val="nil"/>
                <w:between w:val="nil"/>
              </w:pBdr>
              <w:spacing w:line="276" w:lineRule="auto"/>
              <w:rPr>
                <w:b/>
                <w:sz w:val="12"/>
                <w:szCs w:val="12"/>
              </w:rPr>
            </w:pPr>
          </w:p>
        </w:tc>
        <w:tc>
          <w:tcPr>
            <w:tcW w:w="96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328ECAD" w14:textId="77777777" w:rsidR="00D60228" w:rsidRDefault="00D60228" w:rsidP="00115E02">
            <w:pPr>
              <w:pBdr>
                <w:top w:val="nil"/>
                <w:left w:val="nil"/>
                <w:bottom w:val="nil"/>
                <w:right w:val="nil"/>
                <w:between w:val="nil"/>
              </w:pBdr>
              <w:spacing w:line="276" w:lineRule="auto"/>
              <w:rPr>
                <w:b/>
                <w:sz w:val="12"/>
                <w:szCs w:val="12"/>
              </w:rPr>
            </w:pPr>
          </w:p>
        </w:tc>
        <w:tc>
          <w:tcPr>
            <w:tcW w:w="94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40C488B" w14:textId="77777777" w:rsidR="00D60228" w:rsidRDefault="00D60228" w:rsidP="00115E02">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7CFF7" w14:textId="77777777" w:rsidR="00D60228" w:rsidRDefault="00D60228" w:rsidP="00115E02">
            <w:pPr>
              <w:pBdr>
                <w:top w:val="nil"/>
                <w:left w:val="nil"/>
                <w:bottom w:val="nil"/>
                <w:right w:val="nil"/>
                <w:between w:val="nil"/>
              </w:pBdr>
              <w:spacing w:line="276" w:lineRule="auto"/>
              <w:rPr>
                <w:b/>
                <w:sz w:val="12"/>
                <w:szCs w:val="12"/>
              </w:rPr>
            </w:pPr>
          </w:p>
        </w:tc>
      </w:tr>
      <w:tr w:rsidR="00D60228" w14:paraId="1C03F67B"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B4A3FD" w14:textId="77777777" w:rsidR="00D60228" w:rsidRDefault="00D60228" w:rsidP="00115E02">
            <w:pPr>
              <w:spacing w:line="276" w:lineRule="auto"/>
              <w:ind w:left="360"/>
              <w:jc w:val="center"/>
              <w:rPr>
                <w:b/>
                <w:sz w:val="12"/>
                <w:szCs w:val="12"/>
              </w:rPr>
            </w:pPr>
            <w:r>
              <w:rPr>
                <w:b/>
                <w:sz w:val="12"/>
                <w:szCs w:val="12"/>
              </w:rPr>
              <w:t>02- POBLACIÓN OBJETIVO DE LA INTERVENCIÓN</w:t>
            </w:r>
          </w:p>
        </w:tc>
      </w:tr>
      <w:tr w:rsidR="00D60228" w14:paraId="26B45252" w14:textId="77777777" w:rsidTr="00115E02">
        <w:trPr>
          <w:trHeight w:val="585"/>
        </w:trPr>
        <w:tc>
          <w:tcPr>
            <w:tcW w:w="933"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F1390CB" w14:textId="77777777" w:rsidR="00D60228" w:rsidRDefault="00D60228" w:rsidP="00115E02">
            <w:pPr>
              <w:spacing w:line="276" w:lineRule="auto"/>
              <w:jc w:val="center"/>
              <w:rPr>
                <w:b/>
                <w:sz w:val="12"/>
                <w:szCs w:val="12"/>
              </w:rPr>
            </w:pPr>
            <w:r>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CA699DC" w14:textId="77777777" w:rsidR="00D60228" w:rsidRDefault="00D60228" w:rsidP="00115E02">
            <w:pPr>
              <w:spacing w:line="276" w:lineRule="auto"/>
              <w:jc w:val="center"/>
              <w:rPr>
                <w:b/>
                <w:sz w:val="12"/>
                <w:szCs w:val="12"/>
              </w:rPr>
            </w:pPr>
            <w:r>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E6945CA" w14:textId="77777777" w:rsidR="00D60228" w:rsidRDefault="00D60228" w:rsidP="00115E02">
            <w:pPr>
              <w:spacing w:line="276" w:lineRule="auto"/>
              <w:jc w:val="center"/>
              <w:rPr>
                <w:b/>
                <w:sz w:val="12"/>
                <w:szCs w:val="12"/>
              </w:rPr>
            </w:pPr>
            <w:r>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57A7516A" w14:textId="77777777" w:rsidR="00D60228" w:rsidRDefault="00D60228" w:rsidP="00115E02">
            <w:pPr>
              <w:spacing w:line="276" w:lineRule="auto"/>
              <w:jc w:val="center"/>
              <w:rPr>
                <w:b/>
                <w:sz w:val="12"/>
                <w:szCs w:val="12"/>
              </w:rPr>
            </w:pPr>
            <w:r>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8EB333D" w14:textId="77777777" w:rsidR="00D60228" w:rsidRDefault="00D60228" w:rsidP="00115E02">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197BF0" w14:textId="77777777" w:rsidR="00D60228" w:rsidRDefault="00D60228" w:rsidP="00115E02">
            <w:pPr>
              <w:spacing w:line="276" w:lineRule="auto"/>
              <w:jc w:val="center"/>
              <w:rPr>
                <w:b/>
                <w:sz w:val="12"/>
                <w:szCs w:val="12"/>
              </w:rPr>
            </w:pPr>
            <w:r>
              <w:rPr>
                <w:b/>
                <w:sz w:val="12"/>
                <w:szCs w:val="12"/>
              </w:rPr>
              <w:t>SUBTOTALES</w:t>
            </w:r>
          </w:p>
        </w:tc>
      </w:tr>
      <w:tr w:rsidR="00D60228" w14:paraId="7BFE2E14" w14:textId="77777777" w:rsidTr="00115E02">
        <w:trPr>
          <w:trHeight w:val="345"/>
        </w:trPr>
        <w:tc>
          <w:tcPr>
            <w:tcW w:w="933"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EC6ED1A" w14:textId="77777777" w:rsidR="00D60228"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830311" w14:textId="77777777" w:rsidR="00D60228" w:rsidRDefault="00D60228" w:rsidP="00115E02">
            <w:pPr>
              <w:spacing w:line="276" w:lineRule="auto"/>
              <w:jc w:val="center"/>
              <w:rPr>
                <w:b/>
                <w:sz w:val="12"/>
                <w:szCs w:val="12"/>
              </w:rPr>
            </w:pPr>
            <w:r>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199080" w14:textId="77777777" w:rsidR="00D60228" w:rsidRDefault="00D60228" w:rsidP="00115E02">
            <w:pPr>
              <w:spacing w:line="276" w:lineRule="auto"/>
              <w:jc w:val="center"/>
              <w:rPr>
                <w:b/>
                <w:sz w:val="12"/>
                <w:szCs w:val="12"/>
              </w:rPr>
            </w:pPr>
            <w:r>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C9327F" w14:textId="77777777" w:rsidR="00D60228" w:rsidRDefault="00D60228" w:rsidP="00115E02">
            <w:pPr>
              <w:spacing w:line="276" w:lineRule="auto"/>
              <w:jc w:val="center"/>
              <w:rPr>
                <w:b/>
                <w:sz w:val="12"/>
                <w:szCs w:val="12"/>
              </w:rPr>
            </w:pPr>
            <w:r>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9A33496" w14:textId="77777777" w:rsidR="00D60228" w:rsidRDefault="00D60228" w:rsidP="00115E02">
            <w:pPr>
              <w:spacing w:line="276" w:lineRule="auto"/>
              <w:jc w:val="center"/>
              <w:rPr>
                <w:b/>
                <w:sz w:val="12"/>
                <w:szCs w:val="12"/>
              </w:rPr>
            </w:pPr>
            <w:r>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5254178" w14:textId="77777777" w:rsidR="00D60228" w:rsidRDefault="00D60228" w:rsidP="00115E02">
            <w:pPr>
              <w:spacing w:line="276" w:lineRule="auto"/>
              <w:jc w:val="center"/>
              <w:rPr>
                <w:b/>
                <w:sz w:val="12"/>
                <w:szCs w:val="12"/>
              </w:rPr>
            </w:pPr>
            <w:r>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4D96C5" w14:textId="77777777" w:rsidR="00D60228" w:rsidRDefault="00D60228" w:rsidP="00115E02">
            <w:pPr>
              <w:spacing w:line="276" w:lineRule="auto"/>
              <w:jc w:val="center"/>
              <w:rPr>
                <w:b/>
                <w:sz w:val="12"/>
                <w:szCs w:val="12"/>
              </w:rPr>
            </w:pPr>
            <w:r>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9DFF45" w14:textId="77777777" w:rsidR="00D60228" w:rsidRDefault="00D60228" w:rsidP="00115E02">
            <w:pPr>
              <w:spacing w:line="276" w:lineRule="auto"/>
              <w:jc w:val="center"/>
              <w:rPr>
                <w:b/>
                <w:sz w:val="12"/>
                <w:szCs w:val="12"/>
              </w:rPr>
            </w:pPr>
            <w:r>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56F5FF" w14:textId="77777777" w:rsidR="00D60228" w:rsidRDefault="00D60228" w:rsidP="00115E02">
            <w:pPr>
              <w:spacing w:line="276" w:lineRule="auto"/>
              <w:jc w:val="center"/>
              <w:rPr>
                <w:b/>
                <w:sz w:val="12"/>
                <w:szCs w:val="12"/>
              </w:rPr>
            </w:pPr>
            <w:r>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3282244" w14:textId="77777777" w:rsidR="00D60228" w:rsidRDefault="00D60228" w:rsidP="00115E02">
            <w:pPr>
              <w:spacing w:line="276" w:lineRule="auto"/>
              <w:jc w:val="center"/>
              <w:rPr>
                <w:b/>
                <w:sz w:val="12"/>
                <w:szCs w:val="12"/>
              </w:rPr>
            </w:pPr>
            <w:r>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B72A06" w14:textId="77777777" w:rsidR="00D60228" w:rsidRDefault="00D60228" w:rsidP="00115E02">
            <w:pPr>
              <w:spacing w:line="276" w:lineRule="auto"/>
              <w:jc w:val="center"/>
              <w:rPr>
                <w:b/>
                <w:sz w:val="12"/>
                <w:szCs w:val="12"/>
              </w:rPr>
            </w:pPr>
            <w:r>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D3FF2C" w14:textId="77777777" w:rsidR="00D60228" w:rsidRDefault="00D60228" w:rsidP="00115E02">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F12768" w14:textId="77777777" w:rsidR="00D60228" w:rsidRDefault="00D60228" w:rsidP="00115E02">
            <w:pPr>
              <w:spacing w:line="276" w:lineRule="auto"/>
              <w:jc w:val="center"/>
              <w:rPr>
                <w:b/>
                <w:sz w:val="12"/>
                <w:szCs w:val="12"/>
              </w:rPr>
            </w:pPr>
            <w:r>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81943F" w14:textId="77777777" w:rsidR="00D60228" w:rsidRDefault="00D60228" w:rsidP="00115E02">
            <w:pPr>
              <w:spacing w:line="276" w:lineRule="auto"/>
              <w:jc w:val="center"/>
              <w:rPr>
                <w:b/>
                <w:sz w:val="12"/>
                <w:szCs w:val="12"/>
              </w:rPr>
            </w:pPr>
            <w:r>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21426E" w14:textId="77777777" w:rsidR="00D60228" w:rsidRDefault="00D60228" w:rsidP="00115E02">
            <w:pPr>
              <w:pBdr>
                <w:top w:val="nil"/>
                <w:left w:val="nil"/>
                <w:bottom w:val="nil"/>
                <w:right w:val="nil"/>
                <w:between w:val="nil"/>
              </w:pBdr>
              <w:spacing w:line="276" w:lineRule="auto"/>
              <w:rPr>
                <w:b/>
                <w:sz w:val="12"/>
                <w:szCs w:val="12"/>
              </w:rPr>
            </w:pPr>
          </w:p>
        </w:tc>
      </w:tr>
      <w:tr w:rsidR="00D60228" w14:paraId="12F5581D"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3AB757" w14:textId="77777777" w:rsidR="00D60228" w:rsidRDefault="00D60228" w:rsidP="00115E02">
            <w:pPr>
              <w:spacing w:line="276" w:lineRule="auto"/>
              <w:rPr>
                <w:b/>
                <w:sz w:val="12"/>
                <w:szCs w:val="12"/>
              </w:rPr>
            </w:pPr>
            <w:r>
              <w:rPr>
                <w:b/>
                <w:sz w:val="12"/>
                <w:szCs w:val="12"/>
              </w:rPr>
              <w:t>0 - 5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86B09"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4EF75D"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745C04"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AC5E4"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69DC2"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F04E6"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BDB33"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4FFBC"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73785C"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DD2994" w14:textId="77777777" w:rsidR="00D60228" w:rsidRDefault="00D60228" w:rsidP="00115E02">
            <w:pPr>
              <w:spacing w:line="276" w:lineRule="auto"/>
              <w:ind w:left="360"/>
              <w:jc w:val="both"/>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0E989"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BED49"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ACC0E"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31A51"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729118EE"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421D56" w14:textId="77777777" w:rsidR="00D60228" w:rsidRDefault="00D60228" w:rsidP="00115E02">
            <w:pPr>
              <w:spacing w:line="276" w:lineRule="auto"/>
              <w:jc w:val="both"/>
              <w:rPr>
                <w:b/>
                <w:sz w:val="12"/>
                <w:szCs w:val="12"/>
              </w:rPr>
            </w:pPr>
            <w:r>
              <w:rPr>
                <w:b/>
                <w:sz w:val="12"/>
                <w:szCs w:val="12"/>
              </w:rPr>
              <w:t xml:space="preserve">6 - 13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C4D0D"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D4B946"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48C32"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1324DF"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A3628"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C90C0"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C9BEA8"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439FA"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10AE7"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C2D03"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7B7EA"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74E2B"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EB05F"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A11AE1"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3DD1190B"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765194" w14:textId="77777777" w:rsidR="00D60228" w:rsidRDefault="00D60228" w:rsidP="00115E02">
            <w:pPr>
              <w:spacing w:line="276" w:lineRule="auto"/>
              <w:jc w:val="both"/>
              <w:rPr>
                <w:b/>
                <w:sz w:val="12"/>
                <w:szCs w:val="12"/>
              </w:rPr>
            </w:pPr>
            <w:r>
              <w:rPr>
                <w:b/>
                <w:sz w:val="12"/>
                <w:szCs w:val="12"/>
              </w:rPr>
              <w:t>14 - 28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482FE"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C21726"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EF494"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9C1A3"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6450A"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3344C"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A3323"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86BEE"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F1555C"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4AAB4"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56DAB"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D0E64"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DEF51"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F2B9DD"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06C443F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BA98F5" w14:textId="77777777" w:rsidR="00D60228" w:rsidRDefault="00D60228" w:rsidP="00115E02">
            <w:pPr>
              <w:spacing w:line="276" w:lineRule="auto"/>
              <w:jc w:val="both"/>
              <w:rPr>
                <w:b/>
                <w:sz w:val="12"/>
                <w:szCs w:val="12"/>
              </w:rPr>
            </w:pPr>
            <w:r>
              <w:rPr>
                <w:b/>
                <w:sz w:val="12"/>
                <w:szCs w:val="12"/>
              </w:rPr>
              <w:t xml:space="preserve">29 - 59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AC04E"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026E3"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08EF0"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830B4"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146FA"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CB9A4"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8A93BB"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524DE3"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2FF50"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899806" w14:textId="77777777" w:rsidR="00D60228" w:rsidRDefault="00D60228" w:rsidP="00115E02">
            <w:pPr>
              <w:spacing w:line="276" w:lineRule="auto"/>
              <w:ind w:left="360"/>
              <w:jc w:val="center"/>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99F09A"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0164A"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406A0"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EF7C7" w14:textId="77777777" w:rsidR="00D60228" w:rsidRDefault="00D60228" w:rsidP="00115E02">
            <w:pPr>
              <w:spacing w:line="276" w:lineRule="auto"/>
              <w:ind w:left="360"/>
              <w:jc w:val="center"/>
              <w:rPr>
                <w:b/>
                <w:sz w:val="12"/>
                <w:szCs w:val="12"/>
              </w:rPr>
            </w:pPr>
            <w:r>
              <w:rPr>
                <w:b/>
                <w:i/>
                <w:sz w:val="12"/>
                <w:szCs w:val="12"/>
              </w:rPr>
              <w:t xml:space="preserve"> </w:t>
            </w:r>
          </w:p>
        </w:tc>
      </w:tr>
      <w:tr w:rsidR="00D60228" w14:paraId="22BEA3DF" w14:textId="77777777" w:rsidTr="00115E02">
        <w:trPr>
          <w:trHeight w:val="660"/>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7131AE" w14:textId="77777777" w:rsidR="00D60228" w:rsidRDefault="00D60228" w:rsidP="00115E02">
            <w:pPr>
              <w:spacing w:line="276" w:lineRule="auto"/>
              <w:jc w:val="both"/>
              <w:rPr>
                <w:b/>
                <w:sz w:val="12"/>
                <w:szCs w:val="12"/>
              </w:rPr>
            </w:pPr>
            <w:r>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BA1D9" w14:textId="77777777" w:rsidR="00D60228" w:rsidRDefault="00D60228" w:rsidP="00115E02">
            <w:pPr>
              <w:spacing w:line="276" w:lineRule="auto"/>
              <w:ind w:left="360"/>
              <w:jc w:val="center"/>
              <w:rPr>
                <w:b/>
                <w:sz w:val="12"/>
                <w:szCs w:val="12"/>
              </w:rPr>
            </w:pPr>
            <w:r>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CE02A" w14:textId="77777777" w:rsidR="00D60228" w:rsidRDefault="00D60228" w:rsidP="00115E02">
            <w:pPr>
              <w:spacing w:line="276" w:lineRule="auto"/>
              <w:ind w:left="360"/>
              <w:jc w:val="center"/>
              <w:rPr>
                <w:b/>
                <w:sz w:val="12"/>
                <w:szCs w:val="12"/>
              </w:rPr>
            </w:pPr>
            <w:r>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09F66" w14:textId="77777777" w:rsidR="00D60228" w:rsidRDefault="00D60228" w:rsidP="00115E02">
            <w:pPr>
              <w:spacing w:line="276" w:lineRule="auto"/>
              <w:ind w:left="360"/>
              <w:jc w:val="center"/>
              <w:rPr>
                <w:b/>
                <w:sz w:val="12"/>
                <w:szCs w:val="12"/>
              </w:rPr>
            </w:pPr>
            <w:r>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FD482" w14:textId="77777777" w:rsidR="00D60228" w:rsidRDefault="00D60228" w:rsidP="00115E02">
            <w:pPr>
              <w:spacing w:line="276" w:lineRule="auto"/>
              <w:ind w:left="360"/>
              <w:jc w:val="center"/>
              <w:rPr>
                <w:b/>
                <w:sz w:val="12"/>
                <w:szCs w:val="12"/>
              </w:rPr>
            </w:pPr>
            <w:r>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871DF" w14:textId="77777777" w:rsidR="00D60228" w:rsidRDefault="00D60228" w:rsidP="00115E02">
            <w:pPr>
              <w:spacing w:line="276" w:lineRule="auto"/>
              <w:ind w:left="360"/>
              <w:jc w:val="center"/>
              <w:rPr>
                <w:b/>
                <w:sz w:val="12"/>
                <w:szCs w:val="12"/>
              </w:rPr>
            </w:pPr>
            <w:r>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2830" w14:textId="77777777" w:rsidR="00D60228" w:rsidRDefault="00D60228" w:rsidP="00115E02">
            <w:pPr>
              <w:spacing w:line="276" w:lineRule="auto"/>
              <w:ind w:left="360"/>
              <w:jc w:val="center"/>
              <w:rPr>
                <w:b/>
                <w:sz w:val="12"/>
                <w:szCs w:val="12"/>
              </w:rPr>
            </w:pPr>
            <w:r>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3B1C6" w14:textId="77777777" w:rsidR="00D60228" w:rsidRDefault="00D60228" w:rsidP="00115E02">
            <w:pPr>
              <w:spacing w:line="276" w:lineRule="auto"/>
              <w:ind w:left="360"/>
              <w:jc w:val="center"/>
              <w:rPr>
                <w:b/>
                <w:sz w:val="12"/>
                <w:szCs w:val="12"/>
              </w:rPr>
            </w:pPr>
            <w:r>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57C7D5" w14:textId="77777777" w:rsidR="00D60228" w:rsidRDefault="00D60228" w:rsidP="00115E02">
            <w:pPr>
              <w:spacing w:line="276" w:lineRule="auto"/>
              <w:ind w:left="360"/>
              <w:jc w:val="center"/>
              <w:rPr>
                <w:b/>
                <w:sz w:val="12"/>
                <w:szCs w:val="12"/>
              </w:rPr>
            </w:pPr>
            <w:r>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9F41E" w14:textId="77777777" w:rsidR="00D60228" w:rsidRDefault="00D60228" w:rsidP="00115E02">
            <w:pPr>
              <w:spacing w:line="276" w:lineRule="auto"/>
              <w:ind w:left="360"/>
              <w:jc w:val="center"/>
              <w:rPr>
                <w:b/>
                <w:sz w:val="12"/>
                <w:szCs w:val="12"/>
              </w:rPr>
            </w:pPr>
            <w:r>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371683" w14:textId="77777777" w:rsidR="00D60228" w:rsidRDefault="00D60228" w:rsidP="00115E02">
            <w:pPr>
              <w:spacing w:line="276" w:lineRule="auto"/>
              <w:ind w:left="360"/>
              <w:jc w:val="both"/>
              <w:rPr>
                <w:b/>
                <w:sz w:val="12"/>
                <w:szCs w:val="12"/>
              </w:rPr>
            </w:pPr>
            <w:r>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783D8" w14:textId="77777777" w:rsidR="00D60228" w:rsidRDefault="00D60228" w:rsidP="00115E02">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39D0A8" w14:textId="77777777" w:rsidR="00D60228" w:rsidRDefault="00D60228" w:rsidP="00115E02">
            <w:pPr>
              <w:spacing w:line="276" w:lineRule="auto"/>
              <w:ind w:left="360"/>
              <w:jc w:val="center"/>
              <w:rPr>
                <w:b/>
                <w:sz w:val="12"/>
                <w:szCs w:val="12"/>
              </w:rPr>
            </w:pPr>
            <w:r>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6990A" w14:textId="77777777" w:rsidR="00D60228" w:rsidRDefault="00D60228" w:rsidP="00115E02">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A16F0" w14:textId="77777777" w:rsidR="00D60228" w:rsidRDefault="00D60228" w:rsidP="00115E02">
            <w:pPr>
              <w:spacing w:line="276" w:lineRule="auto"/>
              <w:ind w:left="360"/>
              <w:jc w:val="center"/>
              <w:rPr>
                <w:b/>
                <w:sz w:val="12"/>
                <w:szCs w:val="12"/>
              </w:rPr>
            </w:pPr>
            <w:r>
              <w:rPr>
                <w:b/>
                <w:i/>
                <w:sz w:val="12"/>
                <w:szCs w:val="12"/>
              </w:rPr>
              <w:t xml:space="preserve"> </w:t>
            </w:r>
          </w:p>
        </w:tc>
      </w:tr>
    </w:tbl>
    <w:p w14:paraId="06A15BB6" w14:textId="77777777" w:rsidR="00D60228" w:rsidRDefault="00D60228" w:rsidP="00D60228">
      <w:pPr>
        <w:spacing w:line="276" w:lineRule="auto"/>
        <w:ind w:left="360"/>
        <w:jc w:val="both"/>
        <w:rPr>
          <w:b/>
        </w:rPr>
      </w:pPr>
    </w:p>
    <w:tbl>
      <w:tblPr>
        <w:tblStyle w:val="aff1"/>
        <w:tblW w:w="680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D60228" w14:paraId="65E28FDF" w14:textId="77777777" w:rsidTr="00D60228">
        <w:trPr>
          <w:trHeight w:val="227"/>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7480358" w14:textId="77777777" w:rsidR="00D60228" w:rsidRDefault="00D60228" w:rsidP="00115E02">
            <w:pPr>
              <w:pBdr>
                <w:top w:val="nil"/>
                <w:left w:val="nil"/>
                <w:bottom w:val="nil"/>
                <w:right w:val="nil"/>
                <w:between w:val="nil"/>
              </w:pBdr>
              <w:spacing w:line="276" w:lineRule="auto"/>
              <w:rPr>
                <w:b/>
                <w:sz w:val="16"/>
                <w:szCs w:val="16"/>
              </w:rPr>
            </w:pPr>
            <w:r>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0B549F2" w14:textId="77777777" w:rsidR="00D60228" w:rsidRDefault="00D60228" w:rsidP="00115E02">
            <w:pPr>
              <w:pBdr>
                <w:top w:val="nil"/>
                <w:left w:val="nil"/>
                <w:bottom w:val="nil"/>
                <w:right w:val="nil"/>
                <w:between w:val="nil"/>
              </w:pBdr>
              <w:spacing w:line="276" w:lineRule="auto"/>
              <w:rPr>
                <w:b/>
                <w:sz w:val="16"/>
                <w:szCs w:val="16"/>
              </w:rPr>
            </w:pPr>
            <w:r>
              <w:rPr>
                <w:b/>
                <w:sz w:val="16"/>
                <w:szCs w:val="16"/>
              </w:rPr>
              <w:t xml:space="preserve"> </w:t>
            </w:r>
          </w:p>
        </w:tc>
      </w:tr>
      <w:tr w:rsidR="00D60228" w14:paraId="54B53E46"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B63860" w14:textId="77777777" w:rsidR="00D60228" w:rsidRDefault="00D60228" w:rsidP="00115E02">
            <w:pPr>
              <w:pBdr>
                <w:top w:val="nil"/>
                <w:left w:val="nil"/>
                <w:bottom w:val="nil"/>
                <w:right w:val="nil"/>
                <w:between w:val="nil"/>
              </w:pBdr>
              <w:spacing w:line="276" w:lineRule="auto"/>
              <w:rPr>
                <w:b/>
                <w:sz w:val="16"/>
                <w:szCs w:val="16"/>
              </w:rPr>
            </w:pPr>
            <w:r>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4C9D96F6" w14:textId="77777777" w:rsidR="00D60228" w:rsidRDefault="00D60228" w:rsidP="00115E02">
            <w:pPr>
              <w:pBdr>
                <w:top w:val="nil"/>
                <w:left w:val="nil"/>
                <w:bottom w:val="nil"/>
                <w:right w:val="nil"/>
                <w:between w:val="nil"/>
              </w:pBdr>
              <w:spacing w:line="276" w:lineRule="auto"/>
              <w:rPr>
                <w:sz w:val="16"/>
                <w:szCs w:val="16"/>
              </w:rPr>
            </w:pPr>
            <w:r>
              <w:rPr>
                <w:sz w:val="16"/>
                <w:szCs w:val="16"/>
              </w:rPr>
              <w:t>No. 7.743.955 habitantes Bogotá</w:t>
            </w:r>
          </w:p>
        </w:tc>
      </w:tr>
      <w:tr w:rsidR="00D60228" w14:paraId="7509962B"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822D447" w14:textId="77777777" w:rsidR="00D60228" w:rsidRDefault="00D60228" w:rsidP="00115E02">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B368141" w14:textId="77777777" w:rsidR="00D60228" w:rsidRDefault="00D60228" w:rsidP="00115E02">
            <w:pPr>
              <w:pBdr>
                <w:top w:val="nil"/>
                <w:left w:val="nil"/>
                <w:bottom w:val="nil"/>
                <w:right w:val="nil"/>
                <w:between w:val="nil"/>
              </w:pBdr>
              <w:spacing w:line="276" w:lineRule="auto"/>
              <w:rPr>
                <w:sz w:val="16"/>
                <w:szCs w:val="16"/>
              </w:rPr>
            </w:pPr>
            <w:r>
              <w:rPr>
                <w:sz w:val="16"/>
                <w:szCs w:val="16"/>
              </w:rPr>
              <w:t xml:space="preserve"> Los habitantes de la ciudad de Bogotá</w:t>
            </w:r>
          </w:p>
        </w:tc>
      </w:tr>
      <w:tr w:rsidR="00D60228" w14:paraId="286166E0"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BD2DDB2" w14:textId="77777777" w:rsidR="00D60228" w:rsidRDefault="00D60228" w:rsidP="00115E02">
            <w:pPr>
              <w:pBdr>
                <w:top w:val="nil"/>
                <w:left w:val="nil"/>
                <w:bottom w:val="nil"/>
                <w:right w:val="nil"/>
                <w:between w:val="nil"/>
              </w:pBdr>
              <w:spacing w:line="276" w:lineRule="auto"/>
              <w:rPr>
                <w:b/>
                <w:sz w:val="16"/>
                <w:szCs w:val="16"/>
              </w:rPr>
            </w:pPr>
            <w:r>
              <w:rPr>
                <w:b/>
                <w:sz w:val="16"/>
                <w:szCs w:val="16"/>
              </w:rPr>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38FA2B2" w14:textId="77777777" w:rsidR="00D60228" w:rsidRDefault="00D60228" w:rsidP="00115E02">
            <w:pPr>
              <w:pBdr>
                <w:top w:val="nil"/>
                <w:left w:val="nil"/>
                <w:bottom w:val="nil"/>
                <w:right w:val="nil"/>
                <w:between w:val="nil"/>
              </w:pBdr>
              <w:spacing w:line="276" w:lineRule="auto"/>
              <w:rPr>
                <w:sz w:val="16"/>
                <w:szCs w:val="16"/>
              </w:rPr>
            </w:pPr>
            <w:r>
              <w:rPr>
                <w:sz w:val="16"/>
                <w:szCs w:val="16"/>
              </w:rPr>
              <w:t>No. 7.743.955 habitantes Bogotá</w:t>
            </w:r>
          </w:p>
        </w:tc>
      </w:tr>
      <w:tr w:rsidR="00D60228" w14:paraId="6222875A"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BB45B8B" w14:textId="77777777" w:rsidR="00D60228" w:rsidRDefault="00D60228" w:rsidP="00115E02">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128B7DE" w14:textId="77777777" w:rsidR="00D60228" w:rsidRDefault="00D60228" w:rsidP="00115E02">
            <w:pPr>
              <w:pBdr>
                <w:top w:val="nil"/>
                <w:left w:val="nil"/>
                <w:bottom w:val="nil"/>
                <w:right w:val="nil"/>
                <w:between w:val="nil"/>
              </w:pBdr>
              <w:spacing w:line="276" w:lineRule="auto"/>
              <w:rPr>
                <w:sz w:val="16"/>
                <w:szCs w:val="16"/>
              </w:rPr>
            </w:pPr>
            <w:r>
              <w:rPr>
                <w:sz w:val="16"/>
                <w:szCs w:val="16"/>
              </w:rPr>
              <w:t xml:space="preserve"> Los habitantes de la ciudad de Bogotá</w:t>
            </w:r>
          </w:p>
        </w:tc>
      </w:tr>
    </w:tbl>
    <w:p w14:paraId="61AF8161" w14:textId="77777777" w:rsidR="00D60228" w:rsidRDefault="00D60228" w:rsidP="00D60228">
      <w:pPr>
        <w:spacing w:line="276" w:lineRule="auto"/>
        <w:ind w:left="360"/>
        <w:jc w:val="both"/>
        <w:rPr>
          <w:b/>
        </w:rPr>
      </w:pPr>
    </w:p>
    <w:p w14:paraId="29301E88" w14:textId="77777777" w:rsidR="00D60228" w:rsidRDefault="00D60228" w:rsidP="00D60228">
      <w:pPr>
        <w:spacing w:line="276" w:lineRule="auto"/>
        <w:ind w:left="360"/>
        <w:jc w:val="both"/>
        <w:rPr>
          <w:b/>
        </w:rPr>
      </w:pPr>
    </w:p>
    <w:p w14:paraId="25033F7B" w14:textId="77777777" w:rsidR="00D60228" w:rsidRDefault="00D60228" w:rsidP="00D60228">
      <w:pPr>
        <w:spacing w:line="276" w:lineRule="auto"/>
        <w:ind w:left="360"/>
        <w:jc w:val="both"/>
        <w:rPr>
          <w:b/>
        </w:rPr>
      </w:pPr>
      <w:r>
        <w:rPr>
          <w:b/>
        </w:rPr>
        <w:t>Características demográficas de la población objetivo</w:t>
      </w:r>
    </w:p>
    <w:p w14:paraId="08A711FA" w14:textId="77777777" w:rsidR="00D60228" w:rsidRDefault="00D60228" w:rsidP="00D60228">
      <w:pPr>
        <w:spacing w:line="276" w:lineRule="auto"/>
        <w:ind w:left="360"/>
        <w:jc w:val="both"/>
        <w:rPr>
          <w:b/>
          <w:sz w:val="18"/>
          <w:szCs w:val="18"/>
        </w:rPr>
      </w:pPr>
    </w:p>
    <w:tbl>
      <w:tblPr>
        <w:tblStyle w:val="aff2"/>
        <w:tblW w:w="903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1268"/>
        <w:gridCol w:w="2126"/>
        <w:gridCol w:w="4297"/>
      </w:tblGrid>
      <w:tr w:rsidR="00D60228" w14:paraId="4EF288F6" w14:textId="77777777" w:rsidTr="00431220">
        <w:trPr>
          <w:tblHeader/>
        </w:trPr>
        <w:tc>
          <w:tcPr>
            <w:tcW w:w="1344" w:type="dxa"/>
            <w:shd w:val="clear" w:color="auto" w:fill="D9D9D9" w:themeFill="background1" w:themeFillShade="D9"/>
          </w:tcPr>
          <w:p w14:paraId="0C695175" w14:textId="77777777" w:rsidR="00D60228" w:rsidRDefault="00D60228" w:rsidP="00115E02">
            <w:pPr>
              <w:spacing w:line="276" w:lineRule="auto"/>
              <w:jc w:val="both"/>
              <w:rPr>
                <w:b/>
                <w:sz w:val="16"/>
                <w:szCs w:val="16"/>
              </w:rPr>
            </w:pPr>
            <w:r>
              <w:rPr>
                <w:b/>
                <w:sz w:val="16"/>
                <w:szCs w:val="16"/>
              </w:rPr>
              <w:t>Clasificación</w:t>
            </w:r>
          </w:p>
        </w:tc>
        <w:tc>
          <w:tcPr>
            <w:tcW w:w="1268" w:type="dxa"/>
            <w:shd w:val="clear" w:color="auto" w:fill="D9D9D9" w:themeFill="background1" w:themeFillShade="D9"/>
          </w:tcPr>
          <w:p w14:paraId="3F669A5E" w14:textId="77777777" w:rsidR="00D60228" w:rsidRDefault="00D60228" w:rsidP="00115E02">
            <w:pPr>
              <w:spacing w:line="276" w:lineRule="auto"/>
              <w:jc w:val="both"/>
              <w:rPr>
                <w:b/>
                <w:sz w:val="16"/>
                <w:szCs w:val="16"/>
              </w:rPr>
            </w:pPr>
            <w:r>
              <w:rPr>
                <w:b/>
                <w:sz w:val="16"/>
                <w:szCs w:val="16"/>
              </w:rPr>
              <w:t>Detalle</w:t>
            </w:r>
          </w:p>
        </w:tc>
        <w:tc>
          <w:tcPr>
            <w:tcW w:w="2126" w:type="dxa"/>
            <w:shd w:val="clear" w:color="auto" w:fill="D9D9D9" w:themeFill="background1" w:themeFillShade="D9"/>
          </w:tcPr>
          <w:p w14:paraId="5E3CF013" w14:textId="77777777" w:rsidR="00D60228" w:rsidRDefault="00D60228" w:rsidP="00115E02">
            <w:pPr>
              <w:spacing w:line="276" w:lineRule="auto"/>
              <w:jc w:val="both"/>
              <w:rPr>
                <w:b/>
                <w:sz w:val="16"/>
                <w:szCs w:val="16"/>
              </w:rPr>
            </w:pPr>
            <w:r>
              <w:rPr>
                <w:b/>
                <w:sz w:val="16"/>
                <w:szCs w:val="16"/>
              </w:rPr>
              <w:t>Número de personas</w:t>
            </w:r>
          </w:p>
        </w:tc>
        <w:tc>
          <w:tcPr>
            <w:tcW w:w="4297" w:type="dxa"/>
            <w:shd w:val="clear" w:color="auto" w:fill="D9D9D9" w:themeFill="background1" w:themeFillShade="D9"/>
          </w:tcPr>
          <w:p w14:paraId="62D2E044" w14:textId="77777777" w:rsidR="00D60228" w:rsidRDefault="00D60228" w:rsidP="00115E02">
            <w:pPr>
              <w:spacing w:line="276" w:lineRule="auto"/>
              <w:jc w:val="both"/>
              <w:rPr>
                <w:b/>
                <w:sz w:val="16"/>
                <w:szCs w:val="16"/>
              </w:rPr>
            </w:pPr>
            <w:r>
              <w:rPr>
                <w:b/>
                <w:sz w:val="16"/>
                <w:szCs w:val="16"/>
              </w:rPr>
              <w:t>Fuente de la información</w:t>
            </w:r>
          </w:p>
        </w:tc>
      </w:tr>
      <w:tr w:rsidR="00D60228" w14:paraId="01AEC7B5" w14:textId="77777777" w:rsidTr="00115E02">
        <w:tc>
          <w:tcPr>
            <w:tcW w:w="1344" w:type="dxa"/>
            <w:vMerge w:val="restart"/>
          </w:tcPr>
          <w:p w14:paraId="497D33A9" w14:textId="77777777" w:rsidR="00D60228" w:rsidRDefault="00D60228" w:rsidP="00115E02">
            <w:pPr>
              <w:spacing w:line="276" w:lineRule="auto"/>
              <w:jc w:val="both"/>
              <w:rPr>
                <w:sz w:val="16"/>
                <w:szCs w:val="16"/>
              </w:rPr>
            </w:pPr>
            <w:r>
              <w:rPr>
                <w:sz w:val="16"/>
                <w:szCs w:val="16"/>
              </w:rPr>
              <w:t>Género</w:t>
            </w:r>
          </w:p>
        </w:tc>
        <w:tc>
          <w:tcPr>
            <w:tcW w:w="1268" w:type="dxa"/>
          </w:tcPr>
          <w:p w14:paraId="6333C29E" w14:textId="77777777" w:rsidR="00D60228" w:rsidRDefault="00D60228" w:rsidP="00115E02">
            <w:pPr>
              <w:spacing w:line="276" w:lineRule="auto"/>
              <w:jc w:val="both"/>
              <w:rPr>
                <w:sz w:val="16"/>
                <w:szCs w:val="16"/>
              </w:rPr>
            </w:pPr>
            <w:r>
              <w:rPr>
                <w:sz w:val="16"/>
                <w:szCs w:val="16"/>
              </w:rPr>
              <w:t>Masculino</w:t>
            </w:r>
          </w:p>
        </w:tc>
        <w:tc>
          <w:tcPr>
            <w:tcW w:w="2126" w:type="dxa"/>
          </w:tcPr>
          <w:p w14:paraId="53BE1AA3" w14:textId="77777777" w:rsidR="00D60228" w:rsidRDefault="00D60228" w:rsidP="00115E02">
            <w:pPr>
              <w:spacing w:line="276" w:lineRule="auto"/>
              <w:jc w:val="both"/>
              <w:rPr>
                <w:sz w:val="16"/>
                <w:szCs w:val="16"/>
              </w:rPr>
            </w:pPr>
            <w:r>
              <w:rPr>
                <w:sz w:val="16"/>
                <w:szCs w:val="16"/>
              </w:rPr>
              <w:t>3.707.838</w:t>
            </w:r>
          </w:p>
        </w:tc>
        <w:tc>
          <w:tcPr>
            <w:tcW w:w="4297" w:type="dxa"/>
            <w:vMerge w:val="restart"/>
          </w:tcPr>
          <w:p w14:paraId="3F10C6FE" w14:textId="77777777" w:rsidR="00D60228" w:rsidRDefault="00D60228" w:rsidP="00115E02">
            <w:pPr>
              <w:spacing w:line="276" w:lineRule="auto"/>
              <w:jc w:val="both"/>
              <w:rPr>
                <w:sz w:val="16"/>
                <w:szCs w:val="16"/>
              </w:rPr>
            </w:pPr>
            <w:r>
              <w:rPr>
                <w:sz w:val="16"/>
                <w:szCs w:val="16"/>
              </w:rPr>
              <w:t>Proyecciones de población (para el año 2020) según el Censo Nacional de población y vivienda 2018 DANE</w:t>
            </w:r>
          </w:p>
        </w:tc>
      </w:tr>
    </w:tbl>
    <w:p w14:paraId="3C0F17AC" w14:textId="77777777" w:rsidR="00D60228" w:rsidRPr="00FE60FF" w:rsidRDefault="00D60228" w:rsidP="00AE713F">
      <w:pPr>
        <w:spacing w:line="276" w:lineRule="auto"/>
        <w:ind w:firstLine="360"/>
        <w:jc w:val="both"/>
      </w:pPr>
    </w:p>
    <w:p w14:paraId="5FF73111" w14:textId="77777777" w:rsidR="0072513A" w:rsidRPr="00FE60FF" w:rsidRDefault="0072513A" w:rsidP="00AE713F">
      <w:pPr>
        <w:spacing w:line="276" w:lineRule="auto"/>
        <w:ind w:firstLine="360"/>
        <w:jc w:val="both"/>
        <w:rPr>
          <w:b/>
        </w:rPr>
      </w:pPr>
    </w:p>
    <w:p w14:paraId="29224DD7" w14:textId="77777777" w:rsidR="0072513A" w:rsidRDefault="008C34F0" w:rsidP="00AE713F">
      <w:pPr>
        <w:pStyle w:val="Ttulo2"/>
        <w:numPr>
          <w:ilvl w:val="1"/>
          <w:numId w:val="8"/>
        </w:numPr>
        <w:ind w:left="0" w:firstLine="360"/>
      </w:pPr>
      <w:bookmarkStart w:id="12" w:name="_Toc86224672"/>
      <w:r w:rsidRPr="00FE60FF">
        <w:t>OBJETIVOS</w:t>
      </w:r>
      <w:bookmarkEnd w:id="12"/>
    </w:p>
    <w:p w14:paraId="62C94D11" w14:textId="77777777" w:rsidR="001B1F62" w:rsidRDefault="001B1F62" w:rsidP="001B1F62"/>
    <w:tbl>
      <w:tblPr>
        <w:tblStyle w:val="aff3"/>
        <w:tblW w:w="9249" w:type="dxa"/>
        <w:tblInd w:w="0" w:type="dxa"/>
        <w:tblLayout w:type="fixed"/>
        <w:tblLook w:val="0400" w:firstRow="0" w:lastRow="0" w:firstColumn="0" w:lastColumn="0" w:noHBand="0" w:noVBand="1"/>
      </w:tblPr>
      <w:tblGrid>
        <w:gridCol w:w="222"/>
        <w:gridCol w:w="126"/>
        <w:gridCol w:w="747"/>
        <w:gridCol w:w="129"/>
        <w:gridCol w:w="1070"/>
        <w:gridCol w:w="126"/>
        <w:gridCol w:w="1393"/>
        <w:gridCol w:w="126"/>
        <w:gridCol w:w="436"/>
        <w:gridCol w:w="436"/>
        <w:gridCol w:w="436"/>
        <w:gridCol w:w="126"/>
        <w:gridCol w:w="416"/>
        <w:gridCol w:w="416"/>
        <w:gridCol w:w="416"/>
        <w:gridCol w:w="126"/>
        <w:gridCol w:w="1143"/>
        <w:gridCol w:w="126"/>
        <w:gridCol w:w="1233"/>
      </w:tblGrid>
      <w:tr w:rsidR="001B1F62" w14:paraId="77044F8C" w14:textId="77777777" w:rsidTr="00115E02">
        <w:trPr>
          <w:trHeight w:val="1190"/>
        </w:trPr>
        <w:tc>
          <w:tcPr>
            <w:tcW w:w="222" w:type="dxa"/>
            <w:tcMar>
              <w:top w:w="0" w:type="dxa"/>
              <w:left w:w="45" w:type="dxa"/>
              <w:bottom w:w="0" w:type="dxa"/>
              <w:right w:w="45" w:type="dxa"/>
            </w:tcMar>
            <w:vAlign w:val="center"/>
          </w:tcPr>
          <w:p w14:paraId="6D7C29EE" w14:textId="77777777" w:rsidR="001B1F62" w:rsidRDefault="001B1F62" w:rsidP="00115E02">
            <w:pPr>
              <w:widowControl/>
              <w:ind w:left="113" w:right="113"/>
              <w:jc w:val="center"/>
              <w:rPr>
                <w:b/>
                <w:sz w:val="10"/>
                <w:szCs w:val="10"/>
              </w:rPr>
            </w:pPr>
            <w:r>
              <w:rPr>
                <w:b/>
                <w:sz w:val="10"/>
                <w:szCs w:val="10"/>
              </w:rPr>
              <w:t>Impacto Esperado</w:t>
            </w:r>
          </w:p>
        </w:tc>
        <w:tc>
          <w:tcPr>
            <w:tcW w:w="126" w:type="dxa"/>
            <w:tcBorders>
              <w:right w:val="single" w:sz="12" w:space="0" w:color="000000"/>
            </w:tcBorders>
            <w:tcMar>
              <w:top w:w="0" w:type="dxa"/>
              <w:left w:w="45" w:type="dxa"/>
              <w:bottom w:w="0" w:type="dxa"/>
              <w:right w:w="45" w:type="dxa"/>
            </w:tcMar>
            <w:vAlign w:val="bottom"/>
          </w:tcPr>
          <w:p w14:paraId="4F6191FC" w14:textId="77777777" w:rsidR="001B1F62" w:rsidRDefault="001B1F62" w:rsidP="00115E02">
            <w:pPr>
              <w:widowControl/>
              <w:ind w:left="113" w:right="113"/>
              <w:jc w:val="center"/>
              <w:rPr>
                <w:b/>
                <w:sz w:val="12"/>
                <w:szCs w:val="12"/>
              </w:rPr>
            </w:pPr>
          </w:p>
        </w:tc>
        <w:tc>
          <w:tcPr>
            <w:tcW w:w="747"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D2A5A91" w14:textId="77777777" w:rsidR="001B1F62" w:rsidRDefault="001B1F62" w:rsidP="00115E02">
            <w:pPr>
              <w:widowControl/>
              <w:jc w:val="center"/>
              <w:rPr>
                <w:color w:val="000000"/>
                <w:sz w:val="12"/>
                <w:szCs w:val="12"/>
              </w:rPr>
            </w:pPr>
            <w:r>
              <w:rPr>
                <w:color w:val="000000"/>
                <w:sz w:val="12"/>
                <w:szCs w:val="12"/>
              </w:rPr>
              <w:t>Eficiente uso de los recursos</w:t>
            </w:r>
          </w:p>
        </w:tc>
        <w:tc>
          <w:tcPr>
            <w:tcW w:w="129" w:type="dxa"/>
            <w:tcBorders>
              <w:right w:val="single" w:sz="12" w:space="0" w:color="000000"/>
            </w:tcBorders>
            <w:tcMar>
              <w:top w:w="0" w:type="dxa"/>
              <w:left w:w="45" w:type="dxa"/>
              <w:bottom w:w="0" w:type="dxa"/>
              <w:right w:w="45" w:type="dxa"/>
            </w:tcMar>
            <w:vAlign w:val="center"/>
          </w:tcPr>
          <w:p w14:paraId="0CE16DB5" w14:textId="77777777" w:rsidR="001B1F62" w:rsidRDefault="001B1F62" w:rsidP="00115E02">
            <w:pPr>
              <w:widowControl/>
              <w:jc w:val="center"/>
              <w:rPr>
                <w:color w:val="000000"/>
                <w:sz w:val="12"/>
                <w:szCs w:val="12"/>
              </w:rPr>
            </w:pPr>
          </w:p>
        </w:tc>
        <w:tc>
          <w:tcPr>
            <w:tcW w:w="107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3F3A6423" w14:textId="77777777" w:rsidR="001B1F62" w:rsidRDefault="001B1F62" w:rsidP="00115E02">
            <w:pPr>
              <w:widowControl/>
              <w:jc w:val="center"/>
              <w:rPr>
                <w:color w:val="000000"/>
                <w:sz w:val="12"/>
                <w:szCs w:val="12"/>
              </w:rPr>
            </w:pPr>
            <w:r>
              <w:rPr>
                <w:color w:val="000000"/>
                <w:sz w:val="12"/>
                <w:szCs w:val="12"/>
              </w:rPr>
              <w:t xml:space="preserve">Proyectos de infraestructura cultural finalizados </w:t>
            </w:r>
          </w:p>
        </w:tc>
        <w:tc>
          <w:tcPr>
            <w:tcW w:w="126" w:type="dxa"/>
            <w:tcBorders>
              <w:right w:val="single" w:sz="12" w:space="0" w:color="000000"/>
            </w:tcBorders>
            <w:tcMar>
              <w:top w:w="0" w:type="dxa"/>
              <w:left w:w="45" w:type="dxa"/>
              <w:bottom w:w="0" w:type="dxa"/>
              <w:right w:w="45" w:type="dxa"/>
            </w:tcMar>
            <w:vAlign w:val="center"/>
          </w:tcPr>
          <w:p w14:paraId="3E207313" w14:textId="77777777" w:rsidR="001B1F62" w:rsidRDefault="001B1F62" w:rsidP="00115E02">
            <w:pPr>
              <w:widowControl/>
              <w:jc w:val="center"/>
              <w:rPr>
                <w:color w:val="000000"/>
                <w:sz w:val="12"/>
                <w:szCs w:val="12"/>
              </w:rPr>
            </w:pPr>
          </w:p>
        </w:tc>
        <w:tc>
          <w:tcPr>
            <w:tcW w:w="1393"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DEB6A01" w14:textId="77777777" w:rsidR="001B1F62" w:rsidRDefault="001B1F62" w:rsidP="00115E02">
            <w:pPr>
              <w:widowControl/>
              <w:jc w:val="center"/>
              <w:rPr>
                <w:color w:val="000000"/>
                <w:sz w:val="12"/>
                <w:szCs w:val="12"/>
              </w:rPr>
            </w:pPr>
            <w:r>
              <w:rPr>
                <w:color w:val="000000"/>
                <w:sz w:val="12"/>
                <w:szCs w:val="12"/>
              </w:rPr>
              <w:t>Infraestructuras culturales que cumplen con los requisitos técnicos</w:t>
            </w:r>
          </w:p>
        </w:tc>
        <w:tc>
          <w:tcPr>
            <w:tcW w:w="126" w:type="dxa"/>
            <w:tcBorders>
              <w:right w:val="single" w:sz="12" w:space="0" w:color="000000"/>
            </w:tcBorders>
            <w:tcMar>
              <w:top w:w="0" w:type="dxa"/>
              <w:left w:w="45" w:type="dxa"/>
              <w:bottom w:w="0" w:type="dxa"/>
              <w:right w:w="45" w:type="dxa"/>
            </w:tcMar>
            <w:vAlign w:val="bottom"/>
          </w:tcPr>
          <w:p w14:paraId="4B4E9ADA" w14:textId="77777777" w:rsidR="001B1F62" w:rsidRDefault="001B1F62" w:rsidP="00115E02">
            <w:pPr>
              <w:widowControl/>
              <w:jc w:val="center"/>
              <w:rPr>
                <w:color w:val="000000"/>
                <w:sz w:val="12"/>
                <w:szCs w:val="12"/>
              </w:rPr>
            </w:pPr>
          </w:p>
        </w:tc>
        <w:tc>
          <w:tcPr>
            <w:tcW w:w="1308"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1978C04" w14:textId="77777777" w:rsidR="001B1F62" w:rsidRDefault="001B1F62" w:rsidP="00115E02">
            <w:pPr>
              <w:widowControl/>
              <w:jc w:val="center"/>
              <w:rPr>
                <w:color w:val="000000"/>
                <w:sz w:val="12"/>
                <w:szCs w:val="12"/>
              </w:rPr>
            </w:pPr>
            <w:r>
              <w:rPr>
                <w:color w:val="000000"/>
                <w:sz w:val="12"/>
                <w:szCs w:val="12"/>
              </w:rPr>
              <w:t>Proyectos de infraestructura cultural bien formulados</w:t>
            </w:r>
          </w:p>
        </w:tc>
        <w:tc>
          <w:tcPr>
            <w:tcW w:w="126" w:type="dxa"/>
            <w:tcBorders>
              <w:right w:val="single" w:sz="12" w:space="0" w:color="000000"/>
            </w:tcBorders>
            <w:tcMar>
              <w:top w:w="0" w:type="dxa"/>
              <w:left w:w="45" w:type="dxa"/>
              <w:bottom w:w="0" w:type="dxa"/>
              <w:right w:w="45" w:type="dxa"/>
            </w:tcMar>
            <w:vAlign w:val="center"/>
          </w:tcPr>
          <w:p w14:paraId="4DE341BB" w14:textId="77777777" w:rsidR="001B1F62" w:rsidRDefault="001B1F62" w:rsidP="00115E02">
            <w:pPr>
              <w:widowControl/>
              <w:jc w:val="center"/>
              <w:rPr>
                <w:color w:val="000000"/>
                <w:sz w:val="12"/>
                <w:szCs w:val="12"/>
              </w:rPr>
            </w:pPr>
          </w:p>
        </w:tc>
        <w:tc>
          <w:tcPr>
            <w:tcW w:w="3876" w:type="dxa"/>
            <w:gridSpan w:val="7"/>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25D7954" w14:textId="77777777" w:rsidR="001B1F62" w:rsidRDefault="001B1F62" w:rsidP="00115E02">
            <w:pPr>
              <w:widowControl/>
              <w:jc w:val="center"/>
              <w:rPr>
                <w:color w:val="000000"/>
                <w:sz w:val="12"/>
                <w:szCs w:val="12"/>
              </w:rPr>
            </w:pPr>
            <w:r>
              <w:rPr>
                <w:color w:val="000000"/>
                <w:sz w:val="12"/>
                <w:szCs w:val="12"/>
              </w:rPr>
              <w:t>Proyectos de infraestructura cultural sostenibles</w:t>
            </w:r>
          </w:p>
        </w:tc>
      </w:tr>
      <w:tr w:rsidR="001B1F62" w14:paraId="2639C39C" w14:textId="77777777" w:rsidTr="00115E02">
        <w:trPr>
          <w:trHeight w:val="234"/>
        </w:trPr>
        <w:tc>
          <w:tcPr>
            <w:tcW w:w="222" w:type="dxa"/>
            <w:shd w:val="clear" w:color="auto" w:fill="FFFFFF"/>
            <w:tcMar>
              <w:top w:w="0" w:type="dxa"/>
              <w:left w:w="45" w:type="dxa"/>
              <w:bottom w:w="0" w:type="dxa"/>
              <w:right w:w="45" w:type="dxa"/>
            </w:tcMar>
            <w:vAlign w:val="center"/>
          </w:tcPr>
          <w:p w14:paraId="7B6CAB5C" w14:textId="77777777" w:rsidR="001B1F62" w:rsidRDefault="001B1F62" w:rsidP="00115E02">
            <w:pPr>
              <w:widowControl/>
              <w:ind w:left="113" w:right="113"/>
              <w:rPr>
                <w:sz w:val="10"/>
                <w:szCs w:val="10"/>
              </w:rPr>
            </w:pPr>
          </w:p>
        </w:tc>
        <w:tc>
          <w:tcPr>
            <w:tcW w:w="126" w:type="dxa"/>
            <w:shd w:val="clear" w:color="auto" w:fill="FFFFFF"/>
            <w:tcMar>
              <w:top w:w="0" w:type="dxa"/>
              <w:left w:w="45" w:type="dxa"/>
              <w:bottom w:w="0" w:type="dxa"/>
              <w:right w:w="45" w:type="dxa"/>
            </w:tcMar>
            <w:vAlign w:val="bottom"/>
          </w:tcPr>
          <w:p w14:paraId="12F6F238" w14:textId="77777777" w:rsidR="001B1F62" w:rsidRDefault="001B1F62" w:rsidP="00115E02">
            <w:pPr>
              <w:widowControl/>
              <w:ind w:left="113" w:right="113"/>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6B70352"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8720" behindDoc="0" locked="0" layoutInCell="1" hidden="0" allowOverlap="1" wp14:anchorId="683A3F4D" wp14:editId="1D9B5068">
                      <wp:simplePos x="0" y="0"/>
                      <wp:positionH relativeFrom="column">
                        <wp:posOffset>114300</wp:posOffset>
                      </wp:positionH>
                      <wp:positionV relativeFrom="paragraph">
                        <wp:posOffset>0</wp:posOffset>
                      </wp:positionV>
                      <wp:extent cx="149225" cy="127000"/>
                      <wp:effectExtent l="0" t="0" r="0" b="0"/>
                      <wp:wrapNone/>
                      <wp:docPr id="101" name="Flecha: hacia arriba 10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E9255DE"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683A3F4D" id="Flecha: hacia arriba 101" o:spid="_x0000_s1044" type="#_x0000_t68" style="position:absolute;margin-left:9pt;margin-top:0;width:11.75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" adj="10800" fillcolor="#00b050" stroked="f">
                      <v:textbox inset="2.53958mm,2.53958mm,2.53958mm,2.53958mm">
                        <w:txbxContent>
                          <w:p w14:paraId="5E9255DE" w14:textId="77777777" w:rsidR="008B78CE" w:rsidRDefault="008B78CE" w:rsidP="001B1F62">
                            <w:pPr>
                              <w:textDirection w:val="btLr"/>
                            </w:pPr>
                          </w:p>
                        </w:txbxContent>
                      </v:textbox>
                    </v:shape>
                  </w:pict>
                </mc:Fallback>
              </mc:AlternateContent>
            </w:r>
          </w:p>
        </w:tc>
        <w:tc>
          <w:tcPr>
            <w:tcW w:w="129" w:type="dxa"/>
            <w:tcBorders>
              <w:bottom w:val="single" w:sz="12" w:space="0" w:color="000000"/>
            </w:tcBorders>
            <w:tcMar>
              <w:top w:w="0" w:type="dxa"/>
              <w:left w:w="45" w:type="dxa"/>
              <w:bottom w:w="0" w:type="dxa"/>
              <w:right w:w="45" w:type="dxa"/>
            </w:tcMar>
            <w:vAlign w:val="center"/>
          </w:tcPr>
          <w:p w14:paraId="56072460" w14:textId="77777777" w:rsidR="001B1F62"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B0B4A91"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9744" behindDoc="0" locked="0" layoutInCell="1" hidden="0" allowOverlap="1" wp14:anchorId="6A685AAE" wp14:editId="406BA831">
                      <wp:simplePos x="0" y="0"/>
                      <wp:positionH relativeFrom="column">
                        <wp:posOffset>177800</wp:posOffset>
                      </wp:positionH>
                      <wp:positionV relativeFrom="paragraph">
                        <wp:posOffset>0</wp:posOffset>
                      </wp:positionV>
                      <wp:extent cx="149225" cy="127000"/>
                      <wp:effectExtent l="0" t="0" r="0" b="0"/>
                      <wp:wrapNone/>
                      <wp:docPr id="85" name="Flecha: hacia arriba 8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9787EE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6A685AAE" id="Flecha: hacia arriba 85" o:spid="_x0000_s1045" type="#_x0000_t68" style="position:absolute;margin-left:14pt;margin-top:0;width:11.75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" adj="10800" fillcolor="#00b050" stroked="f">
                      <v:textbox inset="2.53958mm,2.53958mm,2.53958mm,2.53958mm">
                        <w:txbxContent>
                          <w:p w14:paraId="09787EE3" w14:textId="77777777" w:rsidR="008B78CE" w:rsidRDefault="008B78CE"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2B3898C2" w14:textId="77777777" w:rsidR="001B1F62"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35491C86"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0768" behindDoc="0" locked="0" layoutInCell="1" hidden="0" allowOverlap="1" wp14:anchorId="7D20379D" wp14:editId="58027DBE">
                      <wp:simplePos x="0" y="0"/>
                      <wp:positionH relativeFrom="column">
                        <wp:posOffset>266700</wp:posOffset>
                      </wp:positionH>
                      <wp:positionV relativeFrom="paragraph">
                        <wp:posOffset>0</wp:posOffset>
                      </wp:positionV>
                      <wp:extent cx="149225" cy="127000"/>
                      <wp:effectExtent l="0" t="0" r="0" b="0"/>
                      <wp:wrapNone/>
                      <wp:docPr id="82" name="Flecha: hacia arriba 8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F3C8C02"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7D20379D" id="Flecha: hacia arriba 82" o:spid="_x0000_s1046" type="#_x0000_t68" style="position:absolute;margin-left:21pt;margin-top:0;width:11.75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" adj="10800" fillcolor="#00b050" stroked="f">
                      <v:textbox inset="2.53958mm,2.53958mm,2.53958mm,2.53958mm">
                        <w:txbxContent>
                          <w:p w14:paraId="4F3C8C02"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0D8168C"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0CE5D8D9"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68BCA418"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1792" behindDoc="0" locked="0" layoutInCell="1" hidden="0" allowOverlap="1" wp14:anchorId="729EB7AA" wp14:editId="4DF8E633">
                      <wp:simplePos x="0" y="0"/>
                      <wp:positionH relativeFrom="column">
                        <wp:posOffset>12701</wp:posOffset>
                      </wp:positionH>
                      <wp:positionV relativeFrom="paragraph">
                        <wp:posOffset>-126999</wp:posOffset>
                      </wp:positionV>
                      <wp:extent cx="149225" cy="127000"/>
                      <wp:effectExtent l="0" t="0" r="0" b="0"/>
                      <wp:wrapNone/>
                      <wp:docPr id="86" name="Flecha: hacia arriba 8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2E5EA2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729EB7AA" id="Flecha: hacia arriba 86" o:spid="_x0000_s1047" type="#_x0000_t68" style="position:absolute;margin-left:1pt;margin-top:-10pt;width:11.7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" adj="10800" fillcolor="#00b050" stroked="f">
                      <v:textbox inset="2.53958mm,2.53958mm,2.53958mm,2.53958mm">
                        <w:txbxContent>
                          <w:p w14:paraId="42E5EA28"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bottom"/>
          </w:tcPr>
          <w:p w14:paraId="27F00D74" w14:textId="77777777" w:rsidR="001B1F62"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3F40E1B9"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37205418"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6E46E70C"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2816" behindDoc="0" locked="0" layoutInCell="1" hidden="0" allowOverlap="1" wp14:anchorId="60A40CAA" wp14:editId="1086C34E">
                      <wp:simplePos x="0" y="0"/>
                      <wp:positionH relativeFrom="column">
                        <wp:posOffset>1</wp:posOffset>
                      </wp:positionH>
                      <wp:positionV relativeFrom="paragraph">
                        <wp:posOffset>-126999</wp:posOffset>
                      </wp:positionV>
                      <wp:extent cx="149225" cy="127000"/>
                      <wp:effectExtent l="0" t="0" r="0" b="0"/>
                      <wp:wrapNone/>
                      <wp:docPr id="87" name="Flecha: hacia arriba 8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4D1DCA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60A40CAA" id="Flecha: hacia arriba 87" o:spid="_x0000_s1048" type="#_x0000_t68" style="position:absolute;margin-left:0;margin-top:-10pt;width:11.75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" adj="10800" fillcolor="#00b050" stroked="f">
                      <v:textbox inset="2.53958mm,2.53958mm,2.53958mm,2.53958mm">
                        <w:txbxContent>
                          <w:p w14:paraId="14D1DCA3"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shd w:val="clear" w:color="auto" w:fill="FFFFFF"/>
            <w:tcMar>
              <w:top w:w="0" w:type="dxa"/>
              <w:left w:w="45" w:type="dxa"/>
              <w:bottom w:w="0" w:type="dxa"/>
              <w:right w:w="45" w:type="dxa"/>
            </w:tcMar>
            <w:vAlign w:val="bottom"/>
          </w:tcPr>
          <w:p w14:paraId="311A9865" w14:textId="77777777" w:rsidR="001B1F62"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645516DB" w14:textId="77777777" w:rsidR="001B1F62"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shd w:val="clear" w:color="auto" w:fill="FFFFFF"/>
            <w:tcMar>
              <w:top w:w="0" w:type="dxa"/>
              <w:left w:w="45" w:type="dxa"/>
              <w:bottom w:w="0" w:type="dxa"/>
              <w:right w:w="45" w:type="dxa"/>
            </w:tcMar>
            <w:vAlign w:val="bottom"/>
          </w:tcPr>
          <w:p w14:paraId="2F5ACA4B"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bottom"/>
          </w:tcPr>
          <w:p w14:paraId="490F66F4"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3840" behindDoc="0" locked="0" layoutInCell="1" hidden="0" allowOverlap="1" wp14:anchorId="1CFF503E" wp14:editId="09B62A40">
                      <wp:simplePos x="0" y="0"/>
                      <wp:positionH relativeFrom="column">
                        <wp:posOffset>-76199</wp:posOffset>
                      </wp:positionH>
                      <wp:positionV relativeFrom="paragraph">
                        <wp:posOffset>-126999</wp:posOffset>
                      </wp:positionV>
                      <wp:extent cx="149225" cy="127000"/>
                      <wp:effectExtent l="0" t="0" r="0" b="0"/>
                      <wp:wrapNone/>
                      <wp:docPr id="79" name="Flecha: hacia arriba 7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6A27CAD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1CFF503E" id="Flecha: hacia arriba 79" o:spid="_x0000_s1049" type="#_x0000_t68" style="position:absolute;margin-left:-6pt;margin-top:-10pt;width:11.75pt;height:1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" adj="10800" fillcolor="#00b050" stroked="f">
                      <v:textbox inset="2.53958mm,2.53958mm,2.53958mm,2.53958mm">
                        <w:txbxContent>
                          <w:p w14:paraId="6A27CAD8"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bottom"/>
          </w:tcPr>
          <w:p w14:paraId="6EED71F5" w14:textId="77777777" w:rsidR="001B1F62" w:rsidRDefault="001B1F62" w:rsidP="00115E02">
            <w:pPr>
              <w:widowControl/>
              <w:rPr>
                <w:rFonts w:ascii="Times New Roman" w:eastAsia="Times New Roman" w:hAnsi="Times New Roman" w:cs="Times New Roman"/>
                <w:sz w:val="20"/>
                <w:szCs w:val="20"/>
              </w:rPr>
            </w:pPr>
          </w:p>
        </w:tc>
      </w:tr>
      <w:tr w:rsidR="001B1F62" w14:paraId="2760D828" w14:textId="77777777" w:rsidTr="00115E02">
        <w:trPr>
          <w:trHeight w:val="255"/>
        </w:trPr>
        <w:tc>
          <w:tcPr>
            <w:tcW w:w="222" w:type="dxa"/>
            <w:vMerge w:val="restart"/>
            <w:tcMar>
              <w:top w:w="0" w:type="dxa"/>
              <w:left w:w="45" w:type="dxa"/>
              <w:bottom w:w="0" w:type="dxa"/>
              <w:right w:w="45" w:type="dxa"/>
            </w:tcMar>
            <w:vAlign w:val="center"/>
          </w:tcPr>
          <w:p w14:paraId="1111F80A" w14:textId="77777777" w:rsidR="001B1F62" w:rsidRDefault="001B1F62" w:rsidP="00115E02">
            <w:pPr>
              <w:widowControl/>
              <w:ind w:left="113" w:right="113"/>
              <w:jc w:val="center"/>
              <w:rPr>
                <w:b/>
                <w:sz w:val="10"/>
                <w:szCs w:val="10"/>
              </w:rPr>
            </w:pPr>
            <w:r>
              <w:rPr>
                <w:b/>
                <w:sz w:val="10"/>
                <w:szCs w:val="10"/>
              </w:rPr>
              <w:t>Resultado Espe</w:t>
            </w:r>
            <w:r>
              <w:rPr>
                <w:b/>
                <w:sz w:val="10"/>
                <w:szCs w:val="10"/>
              </w:rPr>
              <w:lastRenderedPageBreak/>
              <w:t>rado</w:t>
            </w:r>
          </w:p>
        </w:tc>
        <w:tc>
          <w:tcPr>
            <w:tcW w:w="126" w:type="dxa"/>
            <w:tcBorders>
              <w:right w:val="single" w:sz="12" w:space="0" w:color="000000"/>
            </w:tcBorders>
            <w:shd w:val="clear" w:color="auto" w:fill="FFFFFF"/>
            <w:tcMar>
              <w:top w:w="0" w:type="dxa"/>
              <w:left w:w="45" w:type="dxa"/>
              <w:bottom w:w="0" w:type="dxa"/>
              <w:right w:w="45" w:type="dxa"/>
            </w:tcMar>
            <w:vAlign w:val="bottom"/>
          </w:tcPr>
          <w:p w14:paraId="79654C3B" w14:textId="77777777" w:rsidR="001B1F62" w:rsidRDefault="001B1F62" w:rsidP="00115E02">
            <w:pPr>
              <w:widowControl/>
              <w:ind w:left="113" w:right="113"/>
              <w:jc w:val="center"/>
              <w:rPr>
                <w:b/>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E2A60E7" w14:textId="77777777" w:rsidR="001B1F62" w:rsidRDefault="001B1F62" w:rsidP="00115E02">
            <w:pPr>
              <w:widowControl/>
              <w:jc w:val="center"/>
              <w:rPr>
                <w:b/>
                <w:sz w:val="12"/>
                <w:szCs w:val="12"/>
              </w:rPr>
            </w:pPr>
            <w:r>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7AD4664A" w14:textId="77777777" w:rsidR="001B1F62" w:rsidRDefault="001B1F62" w:rsidP="00115E02">
            <w:pPr>
              <w:widowControl/>
              <w:jc w:val="center"/>
              <w:rPr>
                <w:b/>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4165260F" w14:textId="77777777" w:rsidR="001B1F62" w:rsidRDefault="001B1F62" w:rsidP="00115E02">
            <w:pPr>
              <w:widowControl/>
              <w:jc w:val="center"/>
              <w:rPr>
                <w:b/>
                <w:sz w:val="12"/>
                <w:szCs w:val="12"/>
              </w:rPr>
            </w:pPr>
            <w:r>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6071ECFB" w14:textId="77777777" w:rsidR="001B1F62" w:rsidRDefault="001B1F62" w:rsidP="00115E02">
            <w:pPr>
              <w:widowControl/>
              <w:jc w:val="center"/>
              <w:rPr>
                <w:b/>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0D9D49BB" w14:textId="77777777" w:rsidR="001B1F62" w:rsidRDefault="001B1F62" w:rsidP="00115E02">
            <w:pPr>
              <w:widowControl/>
              <w:jc w:val="center"/>
              <w:rPr>
                <w:b/>
                <w:sz w:val="12"/>
                <w:szCs w:val="12"/>
              </w:rPr>
            </w:pPr>
            <w:r>
              <w:rPr>
                <w:b/>
                <w:sz w:val="12"/>
                <w:szCs w:val="12"/>
              </w:rPr>
              <w:t>EFECTO 3</w:t>
            </w:r>
          </w:p>
        </w:tc>
        <w:tc>
          <w:tcPr>
            <w:tcW w:w="126" w:type="dxa"/>
            <w:tcBorders>
              <w:right w:val="single" w:sz="12" w:space="0" w:color="000000"/>
            </w:tcBorders>
            <w:tcMar>
              <w:top w:w="0" w:type="dxa"/>
              <w:left w:w="45" w:type="dxa"/>
              <w:bottom w:w="0" w:type="dxa"/>
              <w:right w:w="45" w:type="dxa"/>
            </w:tcMar>
            <w:vAlign w:val="center"/>
          </w:tcPr>
          <w:p w14:paraId="662237AA" w14:textId="77777777" w:rsidR="001B1F62" w:rsidRDefault="001B1F62" w:rsidP="00115E02">
            <w:pPr>
              <w:widowControl/>
              <w:jc w:val="center"/>
              <w:rPr>
                <w:b/>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9BE5F75" w14:textId="77777777" w:rsidR="001B1F62" w:rsidRDefault="001B1F62" w:rsidP="00115E02">
            <w:pPr>
              <w:widowControl/>
              <w:jc w:val="center"/>
              <w:rPr>
                <w:b/>
                <w:color w:val="000000"/>
                <w:sz w:val="12"/>
                <w:szCs w:val="12"/>
              </w:rPr>
            </w:pPr>
            <w:r>
              <w:rPr>
                <w:b/>
                <w:color w:val="000000"/>
                <w:sz w:val="12"/>
                <w:szCs w:val="12"/>
              </w:rPr>
              <w:t>EFECTO 2</w:t>
            </w:r>
          </w:p>
        </w:tc>
      </w:tr>
      <w:tr w:rsidR="001B1F62" w14:paraId="2153030E" w14:textId="77777777" w:rsidTr="00115E02">
        <w:trPr>
          <w:trHeight w:val="900"/>
        </w:trPr>
        <w:tc>
          <w:tcPr>
            <w:tcW w:w="222" w:type="dxa"/>
            <w:vMerge/>
            <w:tcMar>
              <w:top w:w="0" w:type="dxa"/>
              <w:left w:w="45" w:type="dxa"/>
              <w:bottom w:w="0" w:type="dxa"/>
              <w:right w:w="45" w:type="dxa"/>
            </w:tcMar>
            <w:vAlign w:val="center"/>
          </w:tcPr>
          <w:p w14:paraId="49514967" w14:textId="77777777" w:rsidR="001B1F62" w:rsidRDefault="001B1F62" w:rsidP="00115E02">
            <w:pPr>
              <w:pBdr>
                <w:top w:val="nil"/>
                <w:left w:val="nil"/>
                <w:bottom w:val="nil"/>
                <w:right w:val="nil"/>
                <w:between w:val="nil"/>
              </w:pBdr>
              <w:spacing w:line="276" w:lineRule="auto"/>
              <w:rPr>
                <w:b/>
                <w:color w:val="000000"/>
                <w:sz w:val="12"/>
                <w:szCs w:val="12"/>
              </w:rPr>
            </w:pPr>
          </w:p>
        </w:tc>
        <w:tc>
          <w:tcPr>
            <w:tcW w:w="126" w:type="dxa"/>
            <w:tcBorders>
              <w:right w:val="single" w:sz="12" w:space="0" w:color="000000"/>
            </w:tcBorders>
            <w:tcMar>
              <w:top w:w="0" w:type="dxa"/>
              <w:left w:w="45" w:type="dxa"/>
              <w:bottom w:w="0" w:type="dxa"/>
              <w:right w:w="45" w:type="dxa"/>
            </w:tcMar>
            <w:vAlign w:val="bottom"/>
          </w:tcPr>
          <w:p w14:paraId="4E79CA36" w14:textId="77777777" w:rsidR="001B1F62" w:rsidRDefault="001B1F62" w:rsidP="00115E02">
            <w:pPr>
              <w:widowControl/>
              <w:ind w:left="113" w:right="113"/>
              <w:jc w:val="center"/>
              <w:rPr>
                <w:b/>
                <w:color w:val="000000"/>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14F52A2" w14:textId="77777777" w:rsidR="001B1F62" w:rsidRDefault="001B1F62" w:rsidP="00115E02">
            <w:pPr>
              <w:widowControl/>
              <w:jc w:val="center"/>
              <w:rPr>
                <w:color w:val="000000"/>
                <w:sz w:val="12"/>
                <w:szCs w:val="12"/>
              </w:rPr>
            </w:pPr>
            <w:r>
              <w:rPr>
                <w:color w:val="000000"/>
                <w:sz w:val="12"/>
                <w:szCs w:val="12"/>
              </w:rPr>
              <w:t xml:space="preserve">Promover el cumplimiento de los objetivos de los proyectos de infraestructura cultural dentro del alcance, plazo y presupuesto establecidos. </w:t>
            </w:r>
          </w:p>
        </w:tc>
        <w:tc>
          <w:tcPr>
            <w:tcW w:w="126" w:type="dxa"/>
            <w:tcBorders>
              <w:right w:val="single" w:sz="12" w:space="0" w:color="000000"/>
            </w:tcBorders>
            <w:tcMar>
              <w:top w:w="0" w:type="dxa"/>
              <w:left w:w="45" w:type="dxa"/>
              <w:bottom w:w="0" w:type="dxa"/>
              <w:right w:w="45" w:type="dxa"/>
            </w:tcMar>
            <w:vAlign w:val="center"/>
          </w:tcPr>
          <w:p w14:paraId="4B21E299" w14:textId="77777777" w:rsidR="001B1F62" w:rsidRDefault="001B1F62" w:rsidP="00115E02">
            <w:pPr>
              <w:widowControl/>
              <w:jc w:val="center"/>
              <w:rPr>
                <w:color w:val="000000"/>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6DFEE7F0" w14:textId="77777777" w:rsidR="001B1F62" w:rsidRDefault="001B1F62" w:rsidP="00115E02">
            <w:pPr>
              <w:widowControl/>
              <w:jc w:val="center"/>
              <w:rPr>
                <w:color w:val="000000"/>
                <w:sz w:val="12"/>
                <w:szCs w:val="12"/>
              </w:rPr>
            </w:pPr>
            <w:r>
              <w:rPr>
                <w:color w:val="000000"/>
                <w:sz w:val="12"/>
                <w:szCs w:val="12"/>
              </w:rPr>
              <w:t>Facilitar el acceso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6714D2A7" w14:textId="77777777" w:rsidR="001B1F62" w:rsidRDefault="001B1F62" w:rsidP="00115E02">
            <w:pPr>
              <w:widowControl/>
              <w:jc w:val="center"/>
              <w:rPr>
                <w:color w:val="000000"/>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24E2433C" w14:textId="77777777" w:rsidR="001B1F62" w:rsidRDefault="001B1F62" w:rsidP="00115E02">
            <w:pPr>
              <w:widowControl/>
              <w:jc w:val="center"/>
              <w:rPr>
                <w:color w:val="000000"/>
                <w:sz w:val="12"/>
                <w:szCs w:val="12"/>
              </w:rPr>
            </w:pPr>
            <w:r>
              <w:rPr>
                <w:color w:val="000000"/>
                <w:sz w:val="12"/>
                <w:szCs w:val="12"/>
              </w:rPr>
              <w:t>Proyectos de infraestructura cultural que responden a las necesidades de la comunidad</w:t>
            </w:r>
          </w:p>
        </w:tc>
        <w:tc>
          <w:tcPr>
            <w:tcW w:w="126" w:type="dxa"/>
            <w:tcBorders>
              <w:right w:val="single" w:sz="12" w:space="0" w:color="000000"/>
            </w:tcBorders>
            <w:tcMar>
              <w:top w:w="0" w:type="dxa"/>
              <w:left w:w="45" w:type="dxa"/>
              <w:bottom w:w="0" w:type="dxa"/>
              <w:right w:w="45" w:type="dxa"/>
            </w:tcMar>
            <w:vAlign w:val="center"/>
          </w:tcPr>
          <w:p w14:paraId="173A2439" w14:textId="77777777" w:rsidR="001B1F62" w:rsidRDefault="001B1F62" w:rsidP="00115E02">
            <w:pPr>
              <w:widowControl/>
              <w:jc w:val="center"/>
              <w:rPr>
                <w:color w:val="000000"/>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2C8C66DD" w14:textId="77777777" w:rsidR="001B1F62" w:rsidRDefault="001B1F62" w:rsidP="00115E02">
            <w:pPr>
              <w:widowControl/>
              <w:jc w:val="center"/>
              <w:rPr>
                <w:color w:val="000000"/>
                <w:sz w:val="12"/>
                <w:szCs w:val="12"/>
              </w:rPr>
            </w:pPr>
            <w:r>
              <w:rPr>
                <w:color w:val="000000"/>
                <w:sz w:val="12"/>
                <w:szCs w:val="12"/>
              </w:rPr>
              <w:t>Proyectos de infraestructura que permiten cumplir los requisitos de calidad de la oferta cultural</w:t>
            </w:r>
          </w:p>
        </w:tc>
      </w:tr>
      <w:tr w:rsidR="001B1F62" w14:paraId="1F14D3C9" w14:textId="77777777" w:rsidTr="00115E02">
        <w:trPr>
          <w:trHeight w:val="272"/>
        </w:trPr>
        <w:tc>
          <w:tcPr>
            <w:tcW w:w="222" w:type="dxa"/>
            <w:tcMar>
              <w:top w:w="0" w:type="dxa"/>
              <w:left w:w="45" w:type="dxa"/>
              <w:bottom w:w="0" w:type="dxa"/>
              <w:right w:w="45" w:type="dxa"/>
            </w:tcMar>
            <w:vAlign w:val="bottom"/>
          </w:tcPr>
          <w:p w14:paraId="08A8F09A" w14:textId="77777777" w:rsidR="001B1F62" w:rsidRDefault="001B1F62" w:rsidP="00115E02">
            <w:pPr>
              <w:widowControl/>
              <w:ind w:left="113" w:right="113"/>
              <w:rPr>
                <w:color w:val="000000"/>
                <w:sz w:val="10"/>
                <w:szCs w:val="10"/>
              </w:rPr>
            </w:pPr>
          </w:p>
        </w:tc>
        <w:tc>
          <w:tcPr>
            <w:tcW w:w="126" w:type="dxa"/>
            <w:tcMar>
              <w:top w:w="0" w:type="dxa"/>
              <w:left w:w="45" w:type="dxa"/>
              <w:bottom w:w="0" w:type="dxa"/>
              <w:right w:w="45" w:type="dxa"/>
            </w:tcMar>
            <w:vAlign w:val="bottom"/>
          </w:tcPr>
          <w:p w14:paraId="5423067B" w14:textId="77777777" w:rsidR="001B1F62"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5EBC81E9" w14:textId="77777777" w:rsidR="001B1F62"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00D0B0B3" w14:textId="77777777" w:rsidR="001B1F62"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1176977"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4864" behindDoc="0" locked="0" layoutInCell="1" hidden="0" allowOverlap="1" wp14:anchorId="2C7F96EB" wp14:editId="35CD7BA8">
                      <wp:simplePos x="0" y="0"/>
                      <wp:positionH relativeFrom="column">
                        <wp:posOffset>406400</wp:posOffset>
                      </wp:positionH>
                      <wp:positionV relativeFrom="paragraph">
                        <wp:posOffset>12700</wp:posOffset>
                      </wp:positionV>
                      <wp:extent cx="149225" cy="127000"/>
                      <wp:effectExtent l="0" t="0" r="0" b="0"/>
                      <wp:wrapNone/>
                      <wp:docPr id="98" name="Flecha: hacia arriba 9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4F8638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2C7F96EB" id="Flecha: hacia arriba 98" o:spid="_x0000_s1050" type="#_x0000_t68" style="position:absolute;margin-left:32pt;margin-top:1pt;width:11.75pt;height:1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" adj="10800" fillcolor="#00b050" stroked="f">
                      <v:textbox inset="2.53958mm,2.53958mm,2.53958mm,2.53958mm">
                        <w:txbxContent>
                          <w:p w14:paraId="24F8638A" w14:textId="77777777" w:rsidR="008B78CE" w:rsidRDefault="008B78CE"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5A35DB0A" w14:textId="77777777" w:rsidR="001B1F62"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F20E7A5"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0C639D0E"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648CDC14"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0AE3DBBD"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5888" behindDoc="0" locked="0" layoutInCell="1" hidden="0" allowOverlap="1" wp14:anchorId="270D9E0C" wp14:editId="5074E6CF">
                      <wp:simplePos x="0" y="0"/>
                      <wp:positionH relativeFrom="column">
                        <wp:posOffset>1</wp:posOffset>
                      </wp:positionH>
                      <wp:positionV relativeFrom="paragraph">
                        <wp:posOffset>12700</wp:posOffset>
                      </wp:positionV>
                      <wp:extent cx="149225" cy="127000"/>
                      <wp:effectExtent l="0" t="0" r="0" b="0"/>
                      <wp:wrapNone/>
                      <wp:docPr id="75" name="Flecha: hacia arriba 7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250CD1E"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270D9E0C" id="Flecha: hacia arriba 75" o:spid="_x0000_s1051" type="#_x0000_t68" style="position:absolute;margin-left:0;margin-top:1pt;width:11.75pt;height:1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" adj="10800" fillcolor="#00b050" stroked="f">
                      <v:textbox inset="2.53958mm,2.53958mm,2.53958mm,2.53958mm">
                        <w:txbxContent>
                          <w:p w14:paraId="3250CD1E"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6271876C"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3865290E"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1BE4CA5E"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334282E"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6912" behindDoc="0" locked="0" layoutInCell="1" hidden="0" allowOverlap="1" wp14:anchorId="2FC772BC" wp14:editId="1189607B">
                      <wp:simplePos x="0" y="0"/>
                      <wp:positionH relativeFrom="column">
                        <wp:posOffset>-38099</wp:posOffset>
                      </wp:positionH>
                      <wp:positionV relativeFrom="paragraph">
                        <wp:posOffset>-139699</wp:posOffset>
                      </wp:positionV>
                      <wp:extent cx="149225" cy="127000"/>
                      <wp:effectExtent l="0" t="0" r="0" b="0"/>
                      <wp:wrapNone/>
                      <wp:docPr id="91" name="Flecha: hacia arriba 9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DA6A47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2FC772BC" id="Flecha: hacia arriba 91" o:spid="_x0000_s1052" type="#_x0000_t68" style="position:absolute;margin-left:-3pt;margin-top:-11pt;width:11.75pt;height:1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" adj="10800" fillcolor="#00b050" stroked="f">
                      <v:textbox inset="2.53958mm,2.53958mm,2.53958mm,2.53958mm">
                        <w:txbxContent>
                          <w:p w14:paraId="1DA6A47A"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72F630BE"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69B8E687" w14:textId="77777777" w:rsidR="001B1F62"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7570AC78"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7E957937"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7936" behindDoc="0" locked="0" layoutInCell="1" hidden="0" allowOverlap="1" wp14:anchorId="5E46FB6A" wp14:editId="6427FC34">
                      <wp:simplePos x="0" y="0"/>
                      <wp:positionH relativeFrom="column">
                        <wp:posOffset>-38099</wp:posOffset>
                      </wp:positionH>
                      <wp:positionV relativeFrom="paragraph">
                        <wp:posOffset>-152399</wp:posOffset>
                      </wp:positionV>
                      <wp:extent cx="149225" cy="127000"/>
                      <wp:effectExtent l="0" t="0" r="0" b="0"/>
                      <wp:wrapNone/>
                      <wp:docPr id="84" name="Flecha: hacia arriba 8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8F29E4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5E46FB6A" id="Flecha: hacia arriba 84" o:spid="_x0000_s1053" type="#_x0000_t68" style="position:absolute;margin-left:-3pt;margin-top:-12pt;width:11.75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" adj="10800" fillcolor="#00b050" stroked="f">
                      <v:textbox inset="2.53958mm,2.53958mm,2.53958mm,2.53958mm">
                        <w:txbxContent>
                          <w:p w14:paraId="38F29E48"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tcMar>
              <w:top w:w="0" w:type="dxa"/>
              <w:left w:w="45" w:type="dxa"/>
              <w:bottom w:w="0" w:type="dxa"/>
              <w:right w:w="45" w:type="dxa"/>
            </w:tcMar>
            <w:vAlign w:val="bottom"/>
          </w:tcPr>
          <w:p w14:paraId="47583C79" w14:textId="77777777" w:rsidR="001B1F62" w:rsidRDefault="001B1F62" w:rsidP="00115E02">
            <w:pPr>
              <w:widowControl/>
              <w:rPr>
                <w:rFonts w:ascii="Times New Roman" w:eastAsia="Times New Roman" w:hAnsi="Times New Roman" w:cs="Times New Roman"/>
                <w:sz w:val="20"/>
                <w:szCs w:val="20"/>
              </w:rPr>
            </w:pPr>
          </w:p>
        </w:tc>
      </w:tr>
      <w:tr w:rsidR="001B1F62" w14:paraId="00B7FB29" w14:textId="77777777" w:rsidTr="00115E02">
        <w:trPr>
          <w:trHeight w:val="691"/>
        </w:trPr>
        <w:tc>
          <w:tcPr>
            <w:tcW w:w="222" w:type="dxa"/>
            <w:vMerge w:val="restart"/>
            <w:shd w:val="clear" w:color="auto" w:fill="00B050"/>
            <w:tcMar>
              <w:top w:w="0" w:type="dxa"/>
              <w:left w:w="45" w:type="dxa"/>
              <w:bottom w:w="0" w:type="dxa"/>
              <w:right w:w="45" w:type="dxa"/>
            </w:tcMar>
            <w:vAlign w:val="center"/>
          </w:tcPr>
          <w:p w14:paraId="7D0D9A16" w14:textId="77777777" w:rsidR="001B1F62" w:rsidRDefault="001B1F62" w:rsidP="00115E02">
            <w:pPr>
              <w:widowControl/>
              <w:ind w:left="113" w:right="113"/>
              <w:jc w:val="center"/>
              <w:rPr>
                <w:color w:val="FFFFFF"/>
                <w:sz w:val="10"/>
                <w:szCs w:val="10"/>
              </w:rPr>
            </w:pPr>
            <w:r>
              <w:rPr>
                <w:color w:val="FFFFFF"/>
                <w:sz w:val="10"/>
                <w:szCs w:val="10"/>
              </w:rPr>
              <w:t>Objetivo Central</w:t>
            </w:r>
          </w:p>
        </w:tc>
        <w:tc>
          <w:tcPr>
            <w:tcW w:w="126" w:type="dxa"/>
            <w:tcBorders>
              <w:right w:val="single" w:sz="12" w:space="0" w:color="000000"/>
            </w:tcBorders>
            <w:tcMar>
              <w:top w:w="0" w:type="dxa"/>
              <w:left w:w="45" w:type="dxa"/>
              <w:bottom w:w="0" w:type="dxa"/>
              <w:right w:w="45" w:type="dxa"/>
            </w:tcMar>
            <w:vAlign w:val="bottom"/>
          </w:tcPr>
          <w:p w14:paraId="0DDD368E" w14:textId="77777777" w:rsidR="001B1F62" w:rsidRDefault="001B1F62" w:rsidP="00115E02">
            <w:pPr>
              <w:widowControl/>
              <w:jc w:val="center"/>
              <w:rPr>
                <w:color w:val="FFFFFF"/>
                <w:sz w:val="12"/>
                <w:szCs w:val="12"/>
              </w:rPr>
            </w:pPr>
          </w:p>
        </w:tc>
        <w:tc>
          <w:tcPr>
            <w:tcW w:w="8901" w:type="dxa"/>
            <w:gridSpan w:val="17"/>
            <w:tcBorders>
              <w:bottom w:val="single" w:sz="12" w:space="0" w:color="000000"/>
              <w:right w:val="single" w:sz="12" w:space="0" w:color="000000"/>
            </w:tcBorders>
            <w:tcMar>
              <w:top w:w="0" w:type="dxa"/>
              <w:left w:w="45" w:type="dxa"/>
              <w:bottom w:w="0" w:type="dxa"/>
              <w:right w:w="45" w:type="dxa"/>
            </w:tcMar>
            <w:vAlign w:val="center"/>
          </w:tcPr>
          <w:p w14:paraId="7A82A319" w14:textId="77777777" w:rsidR="001B1F62" w:rsidRDefault="001B1F62" w:rsidP="00115E02">
            <w:pPr>
              <w:widowControl/>
              <w:rPr>
                <w:b/>
                <w:sz w:val="20"/>
                <w:szCs w:val="20"/>
              </w:rPr>
            </w:pPr>
            <w:r>
              <w:rPr>
                <w:b/>
                <w:color w:val="00B050"/>
                <w:sz w:val="20"/>
                <w:szCs w:val="20"/>
              </w:rPr>
              <w:t>Mejorar la infraestructura cultural para responder a las necesidades de los ciudadanos de Bogotá</w:t>
            </w:r>
          </w:p>
        </w:tc>
      </w:tr>
      <w:tr w:rsidR="001B1F62" w14:paraId="10577DA9" w14:textId="77777777" w:rsidTr="00115E02">
        <w:trPr>
          <w:trHeight w:val="540"/>
        </w:trPr>
        <w:tc>
          <w:tcPr>
            <w:tcW w:w="222" w:type="dxa"/>
            <w:vMerge/>
            <w:shd w:val="clear" w:color="auto" w:fill="00B050"/>
            <w:tcMar>
              <w:top w:w="0" w:type="dxa"/>
              <w:left w:w="45" w:type="dxa"/>
              <w:bottom w:w="0" w:type="dxa"/>
              <w:right w:w="45" w:type="dxa"/>
            </w:tcMar>
            <w:vAlign w:val="center"/>
          </w:tcPr>
          <w:p w14:paraId="2D2AF7C9" w14:textId="77777777" w:rsidR="001B1F62" w:rsidRDefault="001B1F62" w:rsidP="00115E02">
            <w:pPr>
              <w:pBdr>
                <w:top w:val="nil"/>
                <w:left w:val="nil"/>
                <w:bottom w:val="nil"/>
                <w:right w:val="nil"/>
                <w:between w:val="nil"/>
              </w:pBdr>
              <w:spacing w:line="276" w:lineRule="auto"/>
              <w:rPr>
                <w:b/>
                <w:sz w:val="20"/>
                <w:szCs w:val="20"/>
              </w:rPr>
            </w:pPr>
          </w:p>
        </w:tc>
        <w:tc>
          <w:tcPr>
            <w:tcW w:w="126" w:type="dxa"/>
            <w:tcBorders>
              <w:right w:val="single" w:sz="12" w:space="0" w:color="000000"/>
            </w:tcBorders>
            <w:tcMar>
              <w:top w:w="0" w:type="dxa"/>
              <w:left w:w="45" w:type="dxa"/>
              <w:bottom w:w="0" w:type="dxa"/>
              <w:right w:w="45" w:type="dxa"/>
            </w:tcMar>
            <w:vAlign w:val="center"/>
          </w:tcPr>
          <w:p w14:paraId="6470B415" w14:textId="77777777" w:rsidR="001B1F62" w:rsidRDefault="001B1F62" w:rsidP="00115E02">
            <w:pPr>
              <w:widowControl/>
              <w:rPr>
                <w:b/>
                <w:sz w:val="12"/>
                <w:szCs w:val="12"/>
              </w:rPr>
            </w:pPr>
          </w:p>
        </w:tc>
        <w:tc>
          <w:tcPr>
            <w:tcW w:w="747" w:type="dxa"/>
            <w:tcBorders>
              <w:bottom w:val="single" w:sz="12" w:space="0" w:color="000000"/>
              <w:right w:val="single" w:sz="12" w:space="0" w:color="000000"/>
            </w:tcBorders>
            <w:tcMar>
              <w:top w:w="0" w:type="dxa"/>
              <w:left w:w="45" w:type="dxa"/>
              <w:bottom w:w="0" w:type="dxa"/>
              <w:right w:w="45" w:type="dxa"/>
            </w:tcMar>
            <w:vAlign w:val="center"/>
          </w:tcPr>
          <w:p w14:paraId="52B97BB5" w14:textId="77777777" w:rsidR="001B1F62" w:rsidRDefault="001B1F62" w:rsidP="00115E02">
            <w:pPr>
              <w:widowControl/>
              <w:rPr>
                <w:color w:val="000000"/>
                <w:sz w:val="12"/>
                <w:szCs w:val="12"/>
              </w:rPr>
            </w:pPr>
            <w:r>
              <w:rPr>
                <w:color w:val="000000"/>
                <w:sz w:val="12"/>
                <w:szCs w:val="12"/>
              </w:rPr>
              <w:t>Indicador de Propósito:</w:t>
            </w:r>
          </w:p>
        </w:tc>
        <w:tc>
          <w:tcPr>
            <w:tcW w:w="8154" w:type="dxa"/>
            <w:gridSpan w:val="16"/>
            <w:tcBorders>
              <w:bottom w:val="single" w:sz="12" w:space="0" w:color="000000"/>
              <w:right w:val="single" w:sz="12" w:space="0" w:color="000000"/>
            </w:tcBorders>
            <w:tcMar>
              <w:top w:w="0" w:type="dxa"/>
              <w:left w:w="45" w:type="dxa"/>
              <w:bottom w:w="0" w:type="dxa"/>
              <w:right w:w="45" w:type="dxa"/>
            </w:tcMar>
            <w:vAlign w:val="center"/>
          </w:tcPr>
          <w:p w14:paraId="30CBAA78" w14:textId="77777777" w:rsidR="001B1F62" w:rsidRDefault="001B1F62" w:rsidP="00115E02">
            <w:pPr>
              <w:widowControl/>
              <w:rPr>
                <w:color w:val="000000"/>
                <w:sz w:val="12"/>
                <w:szCs w:val="12"/>
              </w:rPr>
            </w:pPr>
            <w:r>
              <w:rPr>
                <w:color w:val="000000"/>
                <w:sz w:val="12"/>
                <w:szCs w:val="12"/>
              </w:rPr>
              <w:t>Fortalecer 10 equipamientos artísticos y culturales en diferentes localidades de la ciudad.</w:t>
            </w:r>
          </w:p>
        </w:tc>
      </w:tr>
      <w:tr w:rsidR="001B1F62" w14:paraId="4FCD5201" w14:textId="77777777" w:rsidTr="00115E02">
        <w:trPr>
          <w:trHeight w:val="252"/>
        </w:trPr>
        <w:tc>
          <w:tcPr>
            <w:tcW w:w="222" w:type="dxa"/>
            <w:tcMar>
              <w:top w:w="0" w:type="dxa"/>
              <w:left w:w="45" w:type="dxa"/>
              <w:bottom w:w="0" w:type="dxa"/>
              <w:right w:w="45" w:type="dxa"/>
            </w:tcMar>
            <w:vAlign w:val="center"/>
          </w:tcPr>
          <w:p w14:paraId="077C7B7D" w14:textId="77777777" w:rsidR="001B1F62" w:rsidRDefault="001B1F62" w:rsidP="00115E02">
            <w:pPr>
              <w:widowControl/>
              <w:ind w:left="113" w:right="113"/>
              <w:jc w:val="center"/>
              <w:rPr>
                <w:b/>
                <w:color w:val="FFFFFF"/>
                <w:sz w:val="10"/>
                <w:szCs w:val="10"/>
              </w:rPr>
            </w:pPr>
          </w:p>
        </w:tc>
        <w:tc>
          <w:tcPr>
            <w:tcW w:w="126" w:type="dxa"/>
            <w:tcMar>
              <w:top w:w="0" w:type="dxa"/>
              <w:left w:w="45" w:type="dxa"/>
              <w:bottom w:w="0" w:type="dxa"/>
              <w:right w:w="45" w:type="dxa"/>
            </w:tcMar>
            <w:vAlign w:val="bottom"/>
          </w:tcPr>
          <w:p w14:paraId="4D9A1BA3" w14:textId="77777777" w:rsidR="001B1F62" w:rsidRDefault="001B1F62" w:rsidP="00115E02">
            <w:pPr>
              <w:widowControl/>
              <w:jc w:val="center"/>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C232305" w14:textId="77777777" w:rsidR="001B1F62"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5B033262" w14:textId="77777777" w:rsidR="001B1F62"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24B0C2F4"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C33CCF4" w14:textId="77777777" w:rsidR="001B1F62"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A4A7CF6"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76A8DEC7"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47776A55"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8960" behindDoc="0" locked="0" layoutInCell="1" hidden="0" allowOverlap="1" wp14:anchorId="6D0349E7" wp14:editId="32371C27">
                      <wp:simplePos x="0" y="0"/>
                      <wp:positionH relativeFrom="column">
                        <wp:posOffset>1</wp:posOffset>
                      </wp:positionH>
                      <wp:positionV relativeFrom="paragraph">
                        <wp:posOffset>0</wp:posOffset>
                      </wp:positionV>
                      <wp:extent cx="149225" cy="127000"/>
                      <wp:effectExtent l="0" t="0" r="0" b="0"/>
                      <wp:wrapNone/>
                      <wp:docPr id="77" name="Flecha: hacia arriba 7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D613ED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6D0349E7" id="Flecha: hacia arriba 77" o:spid="_x0000_s1054" type="#_x0000_t68" style="position:absolute;margin-left:0;margin-top:0;width:11.75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" adj="10800" fillcolor="#00b050" stroked="f">
                      <v:textbox inset="2.53958mm,2.53958mm,2.53958mm,2.53958mm">
                        <w:txbxContent>
                          <w:p w14:paraId="2D613ED3"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4B372A67"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1E627DFF"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43886B8A"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6392670B"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02881001"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38DAA545" w14:textId="77777777" w:rsidR="001B1F62"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center"/>
          </w:tcPr>
          <w:p w14:paraId="370316AB" w14:textId="77777777" w:rsidR="001B1F62"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center"/>
          </w:tcPr>
          <w:p w14:paraId="0C897D5C" w14:textId="77777777" w:rsidR="001B1F62"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center"/>
          </w:tcPr>
          <w:p w14:paraId="119AE0BB"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9984" behindDoc="0" locked="0" layoutInCell="1" hidden="0" allowOverlap="1" wp14:anchorId="073FDA1D" wp14:editId="379F4B20">
                      <wp:simplePos x="0" y="0"/>
                      <wp:positionH relativeFrom="column">
                        <wp:posOffset>-25399</wp:posOffset>
                      </wp:positionH>
                      <wp:positionV relativeFrom="paragraph">
                        <wp:posOffset>0</wp:posOffset>
                      </wp:positionV>
                      <wp:extent cx="149225" cy="127000"/>
                      <wp:effectExtent l="0" t="0" r="0" b="0"/>
                      <wp:wrapNone/>
                      <wp:docPr id="94" name="Flecha: hacia arriba 9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1F7BC4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073FDA1D" id="Flecha: hacia arriba 94" o:spid="_x0000_s1055" type="#_x0000_t68" style="position:absolute;margin-left:-2pt;margin-top:0;width:11.75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" adj="10800" fillcolor="#00b050" stroked="f">
                      <v:textbox inset="2.53958mm,2.53958mm,2.53958mm,2.53958mm">
                        <w:txbxContent>
                          <w:p w14:paraId="41F7BC4A"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center"/>
          </w:tcPr>
          <w:p w14:paraId="7DAC2326" w14:textId="77777777" w:rsidR="001B1F62" w:rsidRDefault="001B1F62" w:rsidP="00115E02">
            <w:pPr>
              <w:widowControl/>
              <w:rPr>
                <w:rFonts w:ascii="Times New Roman" w:eastAsia="Times New Roman" w:hAnsi="Times New Roman" w:cs="Times New Roman"/>
                <w:sz w:val="20"/>
                <w:szCs w:val="20"/>
              </w:rPr>
            </w:pPr>
          </w:p>
        </w:tc>
      </w:tr>
      <w:tr w:rsidR="001B1F62" w14:paraId="265D6795" w14:textId="77777777" w:rsidTr="00115E02">
        <w:trPr>
          <w:trHeight w:val="390"/>
        </w:trPr>
        <w:tc>
          <w:tcPr>
            <w:tcW w:w="348" w:type="dxa"/>
            <w:gridSpan w:val="2"/>
            <w:vMerge w:val="restart"/>
            <w:tcMar>
              <w:top w:w="0" w:type="dxa"/>
              <w:left w:w="45" w:type="dxa"/>
              <w:bottom w:w="0" w:type="dxa"/>
              <w:right w:w="45" w:type="dxa"/>
            </w:tcMar>
            <w:vAlign w:val="center"/>
          </w:tcPr>
          <w:p w14:paraId="12CFCB1B" w14:textId="77777777" w:rsidR="001B1F62" w:rsidRDefault="001B1F62" w:rsidP="00115E02">
            <w:pPr>
              <w:widowControl/>
              <w:jc w:val="center"/>
              <w:rPr>
                <w:b/>
                <w:sz w:val="10"/>
                <w:szCs w:val="10"/>
              </w:rPr>
            </w:pPr>
            <w:r>
              <w:rPr>
                <w:b/>
                <w:sz w:val="10"/>
                <w:szCs w:val="10"/>
              </w:rPr>
              <w:t>Objetivos Específicos</w:t>
            </w:r>
          </w:p>
        </w:tc>
        <w:tc>
          <w:tcPr>
            <w:tcW w:w="6273" w:type="dxa"/>
            <w:gridSpan w:val="13"/>
            <w:tcBorders>
              <w:left w:val="single" w:sz="12" w:space="0" w:color="000000"/>
              <w:bottom w:val="single" w:sz="12" w:space="0" w:color="000000"/>
              <w:right w:val="single" w:sz="12" w:space="0" w:color="000000"/>
            </w:tcBorders>
            <w:tcMar>
              <w:top w:w="0" w:type="dxa"/>
              <w:left w:w="45" w:type="dxa"/>
              <w:bottom w:w="0" w:type="dxa"/>
              <w:right w:w="45" w:type="dxa"/>
            </w:tcMar>
            <w:vAlign w:val="center"/>
          </w:tcPr>
          <w:p w14:paraId="48AF7D03" w14:textId="77777777" w:rsidR="001B1F62" w:rsidRDefault="001B1F62" w:rsidP="00115E02">
            <w:pPr>
              <w:widowControl/>
              <w:jc w:val="center"/>
              <w:rPr>
                <w:b/>
                <w:color w:val="000000"/>
                <w:sz w:val="12"/>
                <w:szCs w:val="12"/>
              </w:rPr>
            </w:pPr>
            <w:r>
              <w:rPr>
                <w:b/>
                <w:color w:val="000000"/>
                <w:sz w:val="12"/>
                <w:szCs w:val="12"/>
              </w:rPr>
              <w:t>OBJETIVO ESPECÍFICO 1</w:t>
            </w:r>
          </w:p>
        </w:tc>
        <w:tc>
          <w:tcPr>
            <w:tcW w:w="126" w:type="dxa"/>
            <w:tcBorders>
              <w:right w:val="single" w:sz="12" w:space="0" w:color="000000"/>
            </w:tcBorders>
            <w:tcMar>
              <w:top w:w="0" w:type="dxa"/>
              <w:left w:w="45" w:type="dxa"/>
              <w:bottom w:w="0" w:type="dxa"/>
              <w:right w:w="45" w:type="dxa"/>
            </w:tcMar>
            <w:vAlign w:val="center"/>
          </w:tcPr>
          <w:p w14:paraId="0F5BAA65" w14:textId="77777777" w:rsidR="001B1F62" w:rsidRDefault="001B1F62" w:rsidP="00115E02">
            <w:pPr>
              <w:widowControl/>
              <w:jc w:val="center"/>
              <w:rPr>
                <w:b/>
                <w:color w:val="000000"/>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AA4910C" w14:textId="77777777" w:rsidR="001B1F62" w:rsidRDefault="001B1F62" w:rsidP="00115E02">
            <w:pPr>
              <w:widowControl/>
              <w:jc w:val="center"/>
              <w:rPr>
                <w:b/>
                <w:color w:val="000000"/>
                <w:sz w:val="12"/>
                <w:szCs w:val="12"/>
              </w:rPr>
            </w:pPr>
            <w:r>
              <w:rPr>
                <w:b/>
                <w:color w:val="000000"/>
                <w:sz w:val="12"/>
                <w:szCs w:val="12"/>
              </w:rPr>
              <w:t>OBJETIVO ESPECÍFICO 2</w:t>
            </w:r>
          </w:p>
        </w:tc>
      </w:tr>
      <w:tr w:rsidR="001B1F62" w14:paraId="572C85D8" w14:textId="77777777" w:rsidTr="00115E02">
        <w:trPr>
          <w:trHeight w:val="453"/>
        </w:trPr>
        <w:tc>
          <w:tcPr>
            <w:tcW w:w="348" w:type="dxa"/>
            <w:gridSpan w:val="2"/>
            <w:vMerge/>
            <w:tcMar>
              <w:top w:w="0" w:type="dxa"/>
              <w:left w:w="45" w:type="dxa"/>
              <w:bottom w:w="0" w:type="dxa"/>
              <w:right w:w="45" w:type="dxa"/>
            </w:tcMar>
            <w:vAlign w:val="center"/>
          </w:tcPr>
          <w:p w14:paraId="685B7A05" w14:textId="77777777" w:rsidR="001B1F62" w:rsidRDefault="001B1F62" w:rsidP="00115E02">
            <w:pPr>
              <w:pBdr>
                <w:top w:val="nil"/>
                <w:left w:val="nil"/>
                <w:bottom w:val="nil"/>
                <w:right w:val="nil"/>
                <w:between w:val="nil"/>
              </w:pBdr>
              <w:spacing w:line="276" w:lineRule="auto"/>
              <w:rPr>
                <w:b/>
                <w:color w:val="000000"/>
                <w:sz w:val="12"/>
                <w:szCs w:val="12"/>
              </w:rPr>
            </w:pPr>
          </w:p>
        </w:tc>
        <w:tc>
          <w:tcPr>
            <w:tcW w:w="6273" w:type="dxa"/>
            <w:gridSpan w:val="13"/>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tcPr>
          <w:p w14:paraId="1865092E" w14:textId="77777777" w:rsidR="001B1F62" w:rsidRDefault="001B1F62" w:rsidP="00115E02">
            <w:pPr>
              <w:widowControl/>
              <w:jc w:val="center"/>
              <w:rPr>
                <w:color w:val="000000"/>
                <w:sz w:val="12"/>
                <w:szCs w:val="12"/>
              </w:rPr>
            </w:pPr>
            <w:r>
              <w:rPr>
                <w:color w:val="000000"/>
                <w:sz w:val="12"/>
                <w:szCs w:val="12"/>
              </w:rPr>
              <w:t>Fortalecer la formulación de proyectos de infraestructura cultural para la ciudad de Bogotá</w:t>
            </w:r>
          </w:p>
        </w:tc>
        <w:tc>
          <w:tcPr>
            <w:tcW w:w="126" w:type="dxa"/>
            <w:tcBorders>
              <w:right w:val="single" w:sz="12" w:space="0" w:color="000000"/>
            </w:tcBorders>
            <w:shd w:val="clear" w:color="auto" w:fill="FFFFFF"/>
            <w:tcMar>
              <w:top w:w="0" w:type="dxa"/>
              <w:left w:w="45" w:type="dxa"/>
              <w:bottom w:w="0" w:type="dxa"/>
              <w:right w:w="45" w:type="dxa"/>
            </w:tcMar>
            <w:vAlign w:val="center"/>
          </w:tcPr>
          <w:p w14:paraId="771DEABF" w14:textId="77777777" w:rsidR="001B1F62" w:rsidRDefault="001B1F62" w:rsidP="00115E02">
            <w:pPr>
              <w:widowControl/>
              <w:jc w:val="center"/>
              <w:rPr>
                <w:color w:val="000000"/>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51C394B3" w14:textId="77777777" w:rsidR="001B1F62" w:rsidRDefault="001B1F62" w:rsidP="00115E02">
            <w:pPr>
              <w:widowControl/>
              <w:jc w:val="center"/>
              <w:rPr>
                <w:color w:val="000000"/>
                <w:sz w:val="12"/>
                <w:szCs w:val="12"/>
              </w:rPr>
            </w:pPr>
            <w:r>
              <w:rPr>
                <w:color w:val="000000"/>
                <w:sz w:val="12"/>
                <w:szCs w:val="12"/>
              </w:rPr>
              <w:t>Mejorar la infraestructura cultural para la ciudad de Bogotá</w:t>
            </w:r>
          </w:p>
        </w:tc>
      </w:tr>
      <w:tr w:rsidR="001B1F62" w14:paraId="1C87A0A2" w14:textId="77777777" w:rsidTr="00115E02">
        <w:trPr>
          <w:trHeight w:val="216"/>
        </w:trPr>
        <w:tc>
          <w:tcPr>
            <w:tcW w:w="222" w:type="dxa"/>
            <w:tcMar>
              <w:top w:w="0" w:type="dxa"/>
              <w:left w:w="45" w:type="dxa"/>
              <w:bottom w:w="0" w:type="dxa"/>
              <w:right w:w="45" w:type="dxa"/>
            </w:tcMar>
            <w:vAlign w:val="bottom"/>
          </w:tcPr>
          <w:p w14:paraId="6217A21B" w14:textId="77777777" w:rsidR="001B1F62" w:rsidRDefault="001B1F62" w:rsidP="00115E02">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FB2E291" w14:textId="77777777" w:rsidR="001B1F62"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4CAA98B6" w14:textId="77777777" w:rsidR="001B1F62"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47B15542" w14:textId="77777777" w:rsidR="001B1F62"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7920A854"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1008" behindDoc="0" locked="0" layoutInCell="1" hidden="0" allowOverlap="1" wp14:anchorId="7511D420" wp14:editId="4803D718">
                      <wp:simplePos x="0" y="0"/>
                      <wp:positionH relativeFrom="column">
                        <wp:posOffset>-88899</wp:posOffset>
                      </wp:positionH>
                      <wp:positionV relativeFrom="paragraph">
                        <wp:posOffset>0</wp:posOffset>
                      </wp:positionV>
                      <wp:extent cx="149225" cy="127000"/>
                      <wp:effectExtent l="0" t="0" r="0" b="0"/>
                      <wp:wrapNone/>
                      <wp:docPr id="105" name="Flecha: hacia arriba 10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7CEBF99"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7511D420" id="Flecha: hacia arriba 105" o:spid="_x0000_s1056" type="#_x0000_t68" style="position:absolute;margin-left:-7pt;margin-top:0;width:11.75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" adj="10800" fillcolor="#00b050" stroked="f">
                      <v:textbox inset="2.53958mm,2.53958mm,2.53958mm,2.53958mm">
                        <w:txbxContent>
                          <w:p w14:paraId="77CEBF99"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center"/>
          </w:tcPr>
          <w:p w14:paraId="74E6992C" w14:textId="77777777" w:rsidR="001B1F62"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4D8F1429"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2032" behindDoc="0" locked="0" layoutInCell="1" hidden="0" allowOverlap="1" wp14:anchorId="565F9D24" wp14:editId="2D1C5DB9">
                      <wp:simplePos x="0" y="0"/>
                      <wp:positionH relativeFrom="column">
                        <wp:posOffset>317500</wp:posOffset>
                      </wp:positionH>
                      <wp:positionV relativeFrom="paragraph">
                        <wp:posOffset>0</wp:posOffset>
                      </wp:positionV>
                      <wp:extent cx="149225" cy="127000"/>
                      <wp:effectExtent l="0" t="0" r="0" b="0"/>
                      <wp:wrapNone/>
                      <wp:docPr id="88" name="Flecha: hacia arriba 8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FBD57C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565F9D24" id="Flecha: hacia arriba 88" o:spid="_x0000_s1057" type="#_x0000_t68" style="position:absolute;margin-left:25pt;margin-top:0;width:11.75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" adj="10800" fillcolor="#00b050" stroked="f">
                      <v:textbox inset="2.53958mm,2.53958mm,2.53958mm,2.53958mm">
                        <w:txbxContent>
                          <w:p w14:paraId="7FBD57C8"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05054762"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36902FF4" w14:textId="77777777" w:rsidR="001B1F62"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548C63B4"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3056" behindDoc="0" locked="0" layoutInCell="1" hidden="0" allowOverlap="1" wp14:anchorId="34444E69" wp14:editId="3B80E192">
                      <wp:simplePos x="0" y="0"/>
                      <wp:positionH relativeFrom="column">
                        <wp:posOffset>12701</wp:posOffset>
                      </wp:positionH>
                      <wp:positionV relativeFrom="paragraph">
                        <wp:posOffset>0</wp:posOffset>
                      </wp:positionV>
                      <wp:extent cx="149225" cy="127000"/>
                      <wp:effectExtent l="0" t="0" r="0" b="0"/>
                      <wp:wrapNone/>
                      <wp:docPr id="81" name="Flecha: hacia arriba 8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A2A7D5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34444E69" id="Flecha: hacia arriba 81" o:spid="_x0000_s1058" type="#_x0000_t68" style="position:absolute;margin-left:1pt;margin-top:0;width:11.75pt;height:1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" adj="10800" fillcolor="#00b050" stroked="f">
                      <v:textbox inset="2.53958mm,2.53958mm,2.53958mm,2.53958mm">
                        <w:txbxContent>
                          <w:p w14:paraId="5A2A7D53"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28D9D5D8" w14:textId="77777777" w:rsidR="001B1F62"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47ED970F"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00C90141" w14:textId="77777777" w:rsidR="001B1F62"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A41D62F"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4080" behindDoc="0" locked="0" layoutInCell="1" hidden="0" allowOverlap="1" wp14:anchorId="5A5A6632" wp14:editId="590F62EE">
                      <wp:simplePos x="0" y="0"/>
                      <wp:positionH relativeFrom="column">
                        <wp:posOffset>12701</wp:posOffset>
                      </wp:positionH>
                      <wp:positionV relativeFrom="paragraph">
                        <wp:posOffset>-126999</wp:posOffset>
                      </wp:positionV>
                      <wp:extent cx="149225" cy="127000"/>
                      <wp:effectExtent l="0" t="0" r="0" b="0"/>
                      <wp:wrapNone/>
                      <wp:docPr id="93" name="Flecha: hacia arriba 9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0C3AD1D"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5A5A6632" id="Flecha: hacia arriba 93" o:spid="_x0000_s1059" type="#_x0000_t68" style="position:absolute;margin-left:1pt;margin-top:-10pt;width:11.7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" adj="10800" fillcolor="#00b050" stroked="f">
                      <v:textbox inset="2.53958mm,2.53958mm,2.53958mm,2.53958mm">
                        <w:txbxContent>
                          <w:p w14:paraId="20C3AD1D"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0AC28C11" w14:textId="77777777" w:rsidR="001B1F62"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64840F96" w14:textId="77777777" w:rsidR="001B1F62"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3956DC29"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5104" behindDoc="0" locked="0" layoutInCell="1" hidden="0" allowOverlap="1" wp14:anchorId="3E532B57" wp14:editId="17B26B25">
                      <wp:simplePos x="0" y="0"/>
                      <wp:positionH relativeFrom="column">
                        <wp:posOffset>241300</wp:posOffset>
                      </wp:positionH>
                      <wp:positionV relativeFrom="paragraph">
                        <wp:posOffset>-126999</wp:posOffset>
                      </wp:positionV>
                      <wp:extent cx="149225" cy="127000"/>
                      <wp:effectExtent l="0" t="0" r="0" b="0"/>
                      <wp:wrapNone/>
                      <wp:docPr id="72" name="Flecha: hacia arriba 7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B2058BD"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3E532B57" id="Flecha: hacia arriba 72" o:spid="_x0000_s1060" type="#_x0000_t68" style="position:absolute;margin-left:19pt;margin-top:-10pt;width:11.75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" adj="10800" fillcolor="#00b050" stroked="f">
                      <v:textbox inset="2.53958mm,2.53958mm,2.53958mm,2.53958mm">
                        <w:txbxContent>
                          <w:p w14:paraId="3B2058BD"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448F599" w14:textId="77777777" w:rsidR="001B1F62" w:rsidRDefault="001B1F62" w:rsidP="00115E02">
            <w:pPr>
              <w:widowControl/>
              <w:rPr>
                <w:rFonts w:ascii="Times New Roman" w:eastAsia="Times New Roman" w:hAnsi="Times New Roman" w:cs="Times New Roman"/>
                <w:sz w:val="20"/>
                <w:szCs w:val="20"/>
              </w:rPr>
            </w:pPr>
          </w:p>
        </w:tc>
        <w:tc>
          <w:tcPr>
            <w:tcW w:w="1233" w:type="dxa"/>
            <w:tcBorders>
              <w:bottom w:val="single" w:sz="12" w:space="0" w:color="000000"/>
            </w:tcBorders>
            <w:tcMar>
              <w:top w:w="0" w:type="dxa"/>
              <w:left w:w="45" w:type="dxa"/>
              <w:bottom w:w="0" w:type="dxa"/>
              <w:right w:w="45" w:type="dxa"/>
            </w:tcMar>
            <w:vAlign w:val="bottom"/>
          </w:tcPr>
          <w:p w14:paraId="0E02CD38" w14:textId="77777777" w:rsidR="001B1F62" w:rsidRDefault="001B1F62" w:rsidP="00115E02">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96128" behindDoc="0" locked="0" layoutInCell="1" hidden="0" allowOverlap="1" wp14:anchorId="32C5294F" wp14:editId="50CE7E62">
                      <wp:simplePos x="0" y="0"/>
                      <wp:positionH relativeFrom="column">
                        <wp:posOffset>228600</wp:posOffset>
                      </wp:positionH>
                      <wp:positionV relativeFrom="paragraph">
                        <wp:posOffset>-126999</wp:posOffset>
                      </wp:positionV>
                      <wp:extent cx="149225" cy="127000"/>
                      <wp:effectExtent l="0" t="0" r="0" b="0"/>
                      <wp:wrapNone/>
                      <wp:docPr id="100" name="Flecha: hacia arriba 10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7DDD800"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w:pict>
                    <v:shape w14:anchorId="32C5294F" id="Flecha: hacia arriba 100" o:spid="_x0000_s1061" type="#_x0000_t68" style="position:absolute;margin-left:18pt;margin-top:-10pt;width:11.75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" adj="10800" fillcolor="#00b050" stroked="f">
                      <v:textbox inset="2.53958mm,2.53958mm,2.53958mm,2.53958mm">
                        <w:txbxContent>
                          <w:p w14:paraId="07DDD800" w14:textId="77777777" w:rsidR="008B78CE" w:rsidRDefault="008B78CE" w:rsidP="001B1F62">
                            <w:pPr>
                              <w:textDirection w:val="btLr"/>
                            </w:pPr>
                          </w:p>
                        </w:txbxContent>
                      </v:textbox>
                    </v:shape>
                  </w:pict>
                </mc:Fallback>
              </mc:AlternateContent>
            </w:r>
          </w:p>
        </w:tc>
      </w:tr>
      <w:tr w:rsidR="001B1F62" w14:paraId="5E471695" w14:textId="77777777" w:rsidTr="00115E02">
        <w:trPr>
          <w:trHeight w:val="1240"/>
        </w:trPr>
        <w:tc>
          <w:tcPr>
            <w:tcW w:w="222" w:type="dxa"/>
            <w:tcMar>
              <w:top w:w="0" w:type="dxa"/>
              <w:left w:w="45" w:type="dxa"/>
              <w:bottom w:w="0" w:type="dxa"/>
              <w:right w:w="45" w:type="dxa"/>
            </w:tcMar>
            <w:vAlign w:val="center"/>
          </w:tcPr>
          <w:p w14:paraId="1A2A1EAD" w14:textId="77777777" w:rsidR="001B1F62" w:rsidRDefault="001B1F62" w:rsidP="00115E02">
            <w:pPr>
              <w:widowControl/>
              <w:ind w:left="113" w:right="113"/>
              <w:jc w:val="center"/>
              <w:rPr>
                <w:b/>
                <w:sz w:val="10"/>
                <w:szCs w:val="10"/>
              </w:rPr>
            </w:pPr>
            <w:r>
              <w:rPr>
                <w:b/>
                <w:sz w:val="10"/>
                <w:szCs w:val="10"/>
              </w:rPr>
              <w:t xml:space="preserve">Medios indirectos </w:t>
            </w:r>
          </w:p>
        </w:tc>
        <w:tc>
          <w:tcPr>
            <w:tcW w:w="126" w:type="dxa"/>
            <w:tcBorders>
              <w:right w:val="single" w:sz="12" w:space="0" w:color="000000"/>
            </w:tcBorders>
            <w:tcMar>
              <w:top w:w="0" w:type="dxa"/>
              <w:left w:w="45" w:type="dxa"/>
              <w:bottom w:w="0" w:type="dxa"/>
              <w:right w:w="45" w:type="dxa"/>
            </w:tcMar>
            <w:vAlign w:val="bottom"/>
          </w:tcPr>
          <w:p w14:paraId="5CE792AF" w14:textId="77777777" w:rsidR="001B1F62" w:rsidRDefault="001B1F62" w:rsidP="00115E02">
            <w:pPr>
              <w:widowControl/>
              <w:jc w:val="center"/>
              <w:rPr>
                <w:b/>
                <w:sz w:val="12"/>
                <w:szCs w:val="12"/>
              </w:rPr>
            </w:pPr>
          </w:p>
        </w:tc>
        <w:tc>
          <w:tcPr>
            <w:tcW w:w="1946" w:type="dxa"/>
            <w:gridSpan w:val="3"/>
            <w:tcBorders>
              <w:bottom w:val="single" w:sz="12" w:space="0" w:color="000000"/>
              <w:right w:val="single" w:sz="12" w:space="0" w:color="000000"/>
            </w:tcBorders>
            <w:tcMar>
              <w:top w:w="0" w:type="dxa"/>
              <w:left w:w="45" w:type="dxa"/>
              <w:bottom w:w="0" w:type="dxa"/>
              <w:right w:w="45" w:type="dxa"/>
            </w:tcMar>
            <w:vAlign w:val="center"/>
          </w:tcPr>
          <w:p w14:paraId="3AF33A7C" w14:textId="77777777" w:rsidR="001B1F62" w:rsidRDefault="001B1F62" w:rsidP="00115E02">
            <w:pPr>
              <w:widowControl/>
              <w:jc w:val="center"/>
              <w:rPr>
                <w:color w:val="000000"/>
                <w:sz w:val="12"/>
                <w:szCs w:val="12"/>
              </w:rPr>
            </w:pPr>
            <w:r>
              <w:rPr>
                <w:color w:val="000000"/>
                <w:sz w:val="12"/>
                <w:szCs w:val="12"/>
              </w:rPr>
              <w:t>Fortalecer la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0178B01" w14:textId="77777777" w:rsidR="001B1F62" w:rsidRDefault="001B1F62" w:rsidP="00115E02">
            <w:pPr>
              <w:widowControl/>
              <w:jc w:val="center"/>
              <w:rPr>
                <w:color w:val="000000"/>
                <w:sz w:val="12"/>
                <w:szCs w:val="12"/>
              </w:rPr>
            </w:pPr>
          </w:p>
        </w:tc>
        <w:tc>
          <w:tcPr>
            <w:tcW w:w="1393" w:type="dxa"/>
            <w:tcBorders>
              <w:bottom w:val="single" w:sz="12" w:space="0" w:color="000000"/>
              <w:right w:val="single" w:sz="12" w:space="0" w:color="000000"/>
            </w:tcBorders>
            <w:tcMar>
              <w:top w:w="0" w:type="dxa"/>
              <w:left w:w="45" w:type="dxa"/>
              <w:bottom w:w="0" w:type="dxa"/>
              <w:right w:w="45" w:type="dxa"/>
            </w:tcMar>
            <w:vAlign w:val="center"/>
          </w:tcPr>
          <w:p w14:paraId="423C64AE" w14:textId="77777777" w:rsidR="001B1F62" w:rsidRDefault="001B1F62" w:rsidP="00115E02">
            <w:pPr>
              <w:widowControl/>
              <w:jc w:val="center"/>
              <w:rPr>
                <w:color w:val="000000"/>
                <w:sz w:val="12"/>
                <w:szCs w:val="12"/>
              </w:rPr>
            </w:pPr>
            <w:r>
              <w:rPr>
                <w:color w:val="000000"/>
                <w:sz w:val="12"/>
                <w:szCs w:val="12"/>
              </w:rPr>
              <w:t xml:space="preserve">Identificar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1EF2D59" w14:textId="77777777" w:rsidR="001B1F62" w:rsidRDefault="001B1F62" w:rsidP="00115E02">
            <w:pPr>
              <w:widowControl/>
              <w:jc w:val="center"/>
              <w:rPr>
                <w:color w:val="000000"/>
                <w:sz w:val="12"/>
                <w:szCs w:val="12"/>
              </w:rPr>
            </w:pPr>
          </w:p>
        </w:tc>
        <w:tc>
          <w:tcPr>
            <w:tcW w:w="130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6FAB6368" w14:textId="77777777" w:rsidR="001B1F62" w:rsidRDefault="001B1F62" w:rsidP="00115E02">
            <w:pPr>
              <w:widowControl/>
              <w:jc w:val="center"/>
              <w:rPr>
                <w:color w:val="000000"/>
                <w:sz w:val="12"/>
                <w:szCs w:val="12"/>
              </w:rPr>
            </w:pPr>
            <w:r>
              <w:rPr>
                <w:color w:val="000000"/>
                <w:sz w:val="12"/>
                <w:szCs w:val="12"/>
              </w:rPr>
              <w:t>Organizar y actualizar la información para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1D116FD7" w14:textId="77777777" w:rsidR="001B1F62" w:rsidRDefault="001B1F62" w:rsidP="00115E02">
            <w:pPr>
              <w:widowControl/>
              <w:jc w:val="center"/>
              <w:rPr>
                <w:color w:val="000000"/>
                <w:sz w:val="12"/>
                <w:szCs w:val="12"/>
              </w:rPr>
            </w:pPr>
          </w:p>
        </w:tc>
        <w:tc>
          <w:tcPr>
            <w:tcW w:w="124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40FC43AD" w14:textId="77777777" w:rsidR="001B1F62" w:rsidRDefault="001B1F62" w:rsidP="00115E02">
            <w:pPr>
              <w:widowControl/>
              <w:jc w:val="center"/>
              <w:rPr>
                <w:color w:val="000000"/>
                <w:sz w:val="12"/>
                <w:szCs w:val="12"/>
              </w:rPr>
            </w:pPr>
            <w:r>
              <w:rPr>
                <w:color w:val="000000"/>
                <w:sz w:val="12"/>
                <w:szCs w:val="12"/>
              </w:rPr>
              <w:t xml:space="preserve">Involucrar a la comunidad en la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8BD2302" w14:textId="77777777" w:rsidR="001B1F62" w:rsidRDefault="001B1F62" w:rsidP="00115E02">
            <w:pPr>
              <w:widowControl/>
              <w:jc w:val="center"/>
              <w:rPr>
                <w:color w:val="000000"/>
                <w:sz w:val="12"/>
                <w:szCs w:val="12"/>
              </w:rPr>
            </w:pPr>
          </w:p>
        </w:tc>
        <w:tc>
          <w:tcPr>
            <w:tcW w:w="1143" w:type="dxa"/>
            <w:tcBorders>
              <w:bottom w:val="single" w:sz="12" w:space="0" w:color="000000"/>
              <w:right w:val="single" w:sz="12" w:space="0" w:color="000000"/>
            </w:tcBorders>
            <w:tcMar>
              <w:top w:w="0" w:type="dxa"/>
              <w:left w:w="45" w:type="dxa"/>
              <w:bottom w:w="0" w:type="dxa"/>
              <w:right w:w="45" w:type="dxa"/>
            </w:tcMar>
            <w:vAlign w:val="center"/>
          </w:tcPr>
          <w:p w14:paraId="7AF4D16D" w14:textId="77777777" w:rsidR="001B1F62" w:rsidRDefault="001B1F62" w:rsidP="00115E02">
            <w:pPr>
              <w:widowControl/>
              <w:jc w:val="center"/>
              <w:rPr>
                <w:color w:val="000000"/>
                <w:sz w:val="12"/>
                <w:szCs w:val="12"/>
              </w:rPr>
            </w:pPr>
            <w:r>
              <w:rPr>
                <w:color w:val="000000"/>
                <w:sz w:val="12"/>
                <w:szCs w:val="12"/>
              </w:rPr>
              <w:t>Optimizar los recursos disponibles para la oferta de infraestructura cultural</w:t>
            </w:r>
          </w:p>
        </w:tc>
        <w:tc>
          <w:tcPr>
            <w:tcW w:w="126" w:type="dxa"/>
            <w:tcBorders>
              <w:right w:val="single" w:sz="12" w:space="0" w:color="000000"/>
            </w:tcBorders>
            <w:tcMar>
              <w:top w:w="0" w:type="dxa"/>
              <w:left w:w="45" w:type="dxa"/>
              <w:bottom w:w="0" w:type="dxa"/>
              <w:right w:w="45" w:type="dxa"/>
            </w:tcMar>
            <w:vAlign w:val="center"/>
          </w:tcPr>
          <w:p w14:paraId="1D132A4D" w14:textId="77777777" w:rsidR="001B1F62" w:rsidRDefault="001B1F62" w:rsidP="00115E02">
            <w:pPr>
              <w:widowControl/>
              <w:jc w:val="center"/>
              <w:rPr>
                <w:color w:val="000000"/>
                <w:sz w:val="12"/>
                <w:szCs w:val="12"/>
              </w:rPr>
            </w:pPr>
          </w:p>
        </w:tc>
        <w:tc>
          <w:tcPr>
            <w:tcW w:w="1233" w:type="dxa"/>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034A8E70" w14:textId="77777777" w:rsidR="001B1F62" w:rsidRDefault="001B1F62" w:rsidP="00115E02">
            <w:pPr>
              <w:widowControl/>
              <w:jc w:val="center"/>
              <w:rPr>
                <w:color w:val="000000"/>
                <w:sz w:val="12"/>
                <w:szCs w:val="12"/>
              </w:rPr>
            </w:pPr>
            <w:r>
              <w:rPr>
                <w:sz w:val="12"/>
                <w:szCs w:val="12"/>
              </w:rPr>
              <w:t>Fomentar la apropiación de las infraestructuras culturales por parte de la comunidad</w:t>
            </w:r>
          </w:p>
        </w:tc>
      </w:tr>
    </w:tbl>
    <w:p w14:paraId="5F9E7F9B" w14:textId="77777777" w:rsidR="001B1F62" w:rsidRPr="001B1F62" w:rsidRDefault="001B1F62" w:rsidP="001B1F62"/>
    <w:p w14:paraId="241103D4" w14:textId="77777777" w:rsidR="0072513A" w:rsidRPr="00FE60FF" w:rsidRDefault="0072513A" w:rsidP="00AE713F">
      <w:pPr>
        <w:spacing w:line="276" w:lineRule="auto"/>
        <w:ind w:firstLine="360"/>
        <w:jc w:val="both"/>
      </w:pPr>
    </w:p>
    <w:p w14:paraId="3BCCA3DF" w14:textId="77777777" w:rsidR="0072513A" w:rsidRDefault="008C34F0" w:rsidP="00AE713F">
      <w:pPr>
        <w:pStyle w:val="Ttulo3"/>
        <w:numPr>
          <w:ilvl w:val="2"/>
          <w:numId w:val="8"/>
        </w:numPr>
        <w:ind w:left="0" w:firstLine="360"/>
      </w:pPr>
      <w:bookmarkStart w:id="13" w:name="_Toc86224673"/>
      <w:r w:rsidRPr="00FE60FF">
        <w:t>Objetivo general</w:t>
      </w:r>
      <w:bookmarkEnd w:id="13"/>
    </w:p>
    <w:p w14:paraId="1CD368C5" w14:textId="77777777" w:rsidR="001B1F62" w:rsidRPr="001B1F62" w:rsidRDefault="001B1F62" w:rsidP="001B1F62"/>
    <w:p w14:paraId="1D42F56B" w14:textId="77777777" w:rsidR="001B1F62" w:rsidRDefault="001B1F62" w:rsidP="001B1F62">
      <w:pPr>
        <w:spacing w:line="276" w:lineRule="auto"/>
        <w:ind w:left="426"/>
        <w:jc w:val="both"/>
      </w:pPr>
      <w:r>
        <w:t>Mejorar la infraestructura cultural para responder a las necesidades de los ciudadanos de Bogotá</w:t>
      </w:r>
    </w:p>
    <w:p w14:paraId="71E8756E" w14:textId="77777777" w:rsidR="0072513A" w:rsidRPr="00FE60FF" w:rsidRDefault="0072513A" w:rsidP="001B1F62">
      <w:pPr>
        <w:spacing w:line="276" w:lineRule="auto"/>
        <w:jc w:val="both"/>
        <w:rPr>
          <w:b/>
        </w:rPr>
      </w:pPr>
    </w:p>
    <w:p w14:paraId="5A1289A6" w14:textId="6B239D7A" w:rsidR="0072513A" w:rsidRDefault="008C34F0" w:rsidP="00AE713F">
      <w:pPr>
        <w:pStyle w:val="Ttulo4"/>
        <w:numPr>
          <w:ilvl w:val="3"/>
          <w:numId w:val="8"/>
        </w:numPr>
        <w:spacing w:line="276" w:lineRule="auto"/>
        <w:ind w:left="0" w:firstLine="360"/>
      </w:pPr>
      <w:bookmarkStart w:id="14" w:name="_Toc86224674"/>
      <w:r w:rsidRPr="00FE60FF">
        <w:t>Indicadores del objetivo general</w:t>
      </w:r>
      <w:bookmarkEnd w:id="14"/>
    </w:p>
    <w:p w14:paraId="69CABD9C" w14:textId="77777777" w:rsidR="001B1F62" w:rsidRDefault="001B1F62" w:rsidP="001B1F62">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1B1F62" w14:paraId="5528377B" w14:textId="77777777" w:rsidTr="00431220">
        <w:trPr>
          <w:tblHeader/>
        </w:trPr>
        <w:tc>
          <w:tcPr>
            <w:tcW w:w="2747" w:type="dxa"/>
            <w:shd w:val="clear" w:color="auto" w:fill="D9D9D9" w:themeFill="background1" w:themeFillShade="D9"/>
            <w:vAlign w:val="center"/>
          </w:tcPr>
          <w:p w14:paraId="21D901EF" w14:textId="77777777" w:rsidR="001B1F62" w:rsidRDefault="001B1F62" w:rsidP="00115E02">
            <w:pPr>
              <w:spacing w:line="276" w:lineRule="auto"/>
              <w:jc w:val="center"/>
              <w:rPr>
                <w:b/>
                <w:sz w:val="16"/>
                <w:szCs w:val="16"/>
              </w:rPr>
            </w:pPr>
            <w:r>
              <w:rPr>
                <w:b/>
                <w:sz w:val="16"/>
                <w:szCs w:val="16"/>
              </w:rPr>
              <w:t>Indicador Objetivo</w:t>
            </w:r>
          </w:p>
        </w:tc>
        <w:tc>
          <w:tcPr>
            <w:tcW w:w="3994" w:type="dxa"/>
            <w:shd w:val="clear" w:color="auto" w:fill="D9D9D9" w:themeFill="background1" w:themeFillShade="D9"/>
            <w:vAlign w:val="center"/>
          </w:tcPr>
          <w:p w14:paraId="1D2BF5C2" w14:textId="77777777" w:rsidR="001B1F62" w:rsidRDefault="001B1F62" w:rsidP="00115E02">
            <w:pPr>
              <w:spacing w:line="276" w:lineRule="auto"/>
              <w:jc w:val="center"/>
              <w:rPr>
                <w:b/>
                <w:sz w:val="16"/>
                <w:szCs w:val="16"/>
              </w:rPr>
            </w:pPr>
            <w:r>
              <w:rPr>
                <w:b/>
                <w:sz w:val="16"/>
                <w:szCs w:val="16"/>
              </w:rPr>
              <w:t>Descripción</w:t>
            </w:r>
          </w:p>
        </w:tc>
        <w:tc>
          <w:tcPr>
            <w:tcW w:w="1676" w:type="dxa"/>
            <w:shd w:val="clear" w:color="auto" w:fill="D9D9D9" w:themeFill="background1" w:themeFillShade="D9"/>
            <w:vAlign w:val="center"/>
          </w:tcPr>
          <w:p w14:paraId="3A7FD557" w14:textId="77777777" w:rsidR="001B1F62" w:rsidRDefault="001B1F62" w:rsidP="00115E02">
            <w:pPr>
              <w:spacing w:line="276" w:lineRule="auto"/>
              <w:jc w:val="center"/>
              <w:rPr>
                <w:b/>
                <w:sz w:val="16"/>
                <w:szCs w:val="16"/>
              </w:rPr>
            </w:pPr>
            <w:r>
              <w:rPr>
                <w:b/>
                <w:sz w:val="16"/>
                <w:szCs w:val="16"/>
              </w:rPr>
              <w:t>Fuente de verificación</w:t>
            </w:r>
          </w:p>
        </w:tc>
      </w:tr>
      <w:tr w:rsidR="001B1F62" w14:paraId="2D0658F7" w14:textId="77777777" w:rsidTr="00115E02">
        <w:tc>
          <w:tcPr>
            <w:tcW w:w="2747" w:type="dxa"/>
            <w:vAlign w:val="center"/>
          </w:tcPr>
          <w:p w14:paraId="02E55177" w14:textId="77777777" w:rsidR="001B1F62" w:rsidRDefault="001B1F62" w:rsidP="00115E02">
            <w:pPr>
              <w:spacing w:line="276" w:lineRule="auto"/>
              <w:jc w:val="both"/>
              <w:rPr>
                <w:sz w:val="16"/>
                <w:szCs w:val="16"/>
              </w:rPr>
            </w:pPr>
            <w:r>
              <w:rPr>
                <w:sz w:val="16"/>
                <w:szCs w:val="16"/>
              </w:rPr>
              <w:t>Número de equipamientos artísticos y culturales fortalecidos en diferentes localidades de la ciudad.</w:t>
            </w:r>
          </w:p>
        </w:tc>
        <w:tc>
          <w:tcPr>
            <w:tcW w:w="3994" w:type="dxa"/>
            <w:vAlign w:val="center"/>
          </w:tcPr>
          <w:p w14:paraId="3272E54C" w14:textId="77777777" w:rsidR="001B1F62" w:rsidRDefault="001B1F62" w:rsidP="00115E02">
            <w:pPr>
              <w:spacing w:line="276" w:lineRule="auto"/>
              <w:jc w:val="both"/>
              <w:rPr>
                <w:sz w:val="16"/>
                <w:szCs w:val="16"/>
              </w:rPr>
            </w:pPr>
            <w:r>
              <w:rPr>
                <w:b/>
                <w:sz w:val="16"/>
                <w:szCs w:val="16"/>
              </w:rPr>
              <w:t xml:space="preserve">Medido a través de: </w:t>
            </w:r>
            <w:r>
              <w:rPr>
                <w:sz w:val="16"/>
                <w:szCs w:val="16"/>
              </w:rPr>
              <w:t>número</w:t>
            </w:r>
          </w:p>
          <w:p w14:paraId="7CD36EBF" w14:textId="77777777" w:rsidR="001B1F62" w:rsidRDefault="001B1F62" w:rsidP="00115E02">
            <w:pPr>
              <w:spacing w:line="276" w:lineRule="auto"/>
              <w:jc w:val="both"/>
              <w:rPr>
                <w:sz w:val="16"/>
                <w:szCs w:val="16"/>
              </w:rPr>
            </w:pPr>
            <w:r>
              <w:rPr>
                <w:b/>
                <w:sz w:val="16"/>
                <w:szCs w:val="16"/>
              </w:rPr>
              <w:t xml:space="preserve">Meta: </w:t>
            </w:r>
            <w:r>
              <w:rPr>
                <w:sz w:val="16"/>
                <w:szCs w:val="16"/>
              </w:rPr>
              <w:t>10</w:t>
            </w:r>
          </w:p>
          <w:p w14:paraId="564C99EF" w14:textId="77777777" w:rsidR="001B1F62" w:rsidRDefault="001B1F62" w:rsidP="00115E02">
            <w:pPr>
              <w:spacing w:line="276" w:lineRule="auto"/>
              <w:jc w:val="both"/>
              <w:rPr>
                <w:sz w:val="16"/>
                <w:szCs w:val="16"/>
              </w:rPr>
            </w:pPr>
            <w:r>
              <w:rPr>
                <w:b/>
                <w:sz w:val="16"/>
                <w:szCs w:val="16"/>
              </w:rPr>
              <w:t xml:space="preserve">Tipo de fuente: </w:t>
            </w:r>
            <w:r>
              <w:rPr>
                <w:sz w:val="16"/>
                <w:szCs w:val="16"/>
              </w:rPr>
              <w:t>Documento oficial</w:t>
            </w:r>
          </w:p>
        </w:tc>
        <w:tc>
          <w:tcPr>
            <w:tcW w:w="1676" w:type="dxa"/>
            <w:vAlign w:val="center"/>
          </w:tcPr>
          <w:p w14:paraId="53BA4C1A" w14:textId="77777777" w:rsidR="001B1F62" w:rsidRDefault="001B1F62" w:rsidP="00115E02">
            <w:pPr>
              <w:spacing w:line="276" w:lineRule="auto"/>
              <w:jc w:val="center"/>
              <w:rPr>
                <w:sz w:val="16"/>
                <w:szCs w:val="16"/>
              </w:rPr>
            </w:pPr>
            <w:r>
              <w:rPr>
                <w:sz w:val="16"/>
                <w:szCs w:val="16"/>
              </w:rPr>
              <w:t>SEGPLAN</w:t>
            </w:r>
          </w:p>
        </w:tc>
      </w:tr>
    </w:tbl>
    <w:p w14:paraId="5527CB80" w14:textId="77777777" w:rsidR="001B1F62" w:rsidRDefault="001B1F62" w:rsidP="001B1F62"/>
    <w:p w14:paraId="0DB2F86D" w14:textId="77777777" w:rsidR="001B1F62" w:rsidRDefault="001B1F62" w:rsidP="001B1F62"/>
    <w:p w14:paraId="25F11FBA" w14:textId="77777777" w:rsidR="001B1F62" w:rsidRDefault="001B1F62" w:rsidP="001B1F62"/>
    <w:p w14:paraId="2E5AE9E7" w14:textId="77777777" w:rsidR="001B1F62" w:rsidRDefault="001B1F62" w:rsidP="001B1F62"/>
    <w:p w14:paraId="70CC19C2" w14:textId="77777777" w:rsidR="001B1F62" w:rsidRDefault="001B1F62" w:rsidP="001B1F62"/>
    <w:p w14:paraId="678FB533" w14:textId="77777777" w:rsidR="001B1F62" w:rsidRPr="001B1F62" w:rsidRDefault="001B1F62" w:rsidP="001B1F62"/>
    <w:p w14:paraId="14377C4D" w14:textId="35D1023B" w:rsidR="0072513A" w:rsidRDefault="008C34F0" w:rsidP="00AE713F">
      <w:pPr>
        <w:pStyle w:val="Ttulo3"/>
        <w:numPr>
          <w:ilvl w:val="2"/>
          <w:numId w:val="8"/>
        </w:numPr>
        <w:ind w:left="0" w:firstLine="360"/>
      </w:pPr>
      <w:bookmarkStart w:id="15" w:name="_Toc86224675"/>
      <w:r w:rsidRPr="00FE60FF">
        <w:lastRenderedPageBreak/>
        <w:t>Objetivos específicos</w:t>
      </w:r>
      <w:bookmarkEnd w:id="15"/>
    </w:p>
    <w:p w14:paraId="513F8A8C" w14:textId="77777777" w:rsidR="001B1F62" w:rsidRPr="001B1F62" w:rsidRDefault="001B1F62" w:rsidP="001B1F62"/>
    <w:p w14:paraId="61051552" w14:textId="77777777" w:rsidR="001B1F62" w:rsidRDefault="001B1F62" w:rsidP="001B1F62">
      <w:pPr>
        <w:spacing w:line="276" w:lineRule="auto"/>
        <w:ind w:left="284"/>
        <w:jc w:val="both"/>
      </w:pPr>
      <w:r>
        <w:t>Para el desarrollo del proyecto de inversión se definieron los siguientes objetivos específicos, encaminados a disminuir las causas que dan origen a la problemática identificada.</w:t>
      </w:r>
    </w:p>
    <w:p w14:paraId="1B0FCFB8" w14:textId="77777777" w:rsidR="001B1F62" w:rsidRDefault="001B1F62" w:rsidP="001B1F62">
      <w:pPr>
        <w:spacing w:line="276" w:lineRule="auto"/>
        <w:ind w:left="792"/>
        <w:jc w:val="both"/>
        <w:rPr>
          <w:b/>
          <w:highlight w:val="green"/>
        </w:rPr>
      </w:pPr>
    </w:p>
    <w:tbl>
      <w:tblPr>
        <w:tblStyle w:val="aff5"/>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6"/>
        <w:gridCol w:w="4139"/>
      </w:tblGrid>
      <w:tr w:rsidR="001B1F62" w14:paraId="33EB38C1" w14:textId="77777777" w:rsidTr="00431220">
        <w:trPr>
          <w:trHeight w:val="534"/>
          <w:tblHeader/>
        </w:trPr>
        <w:tc>
          <w:tcPr>
            <w:tcW w:w="5256" w:type="dxa"/>
            <w:shd w:val="clear" w:color="auto" w:fill="D9D9D9" w:themeFill="background1" w:themeFillShade="D9"/>
            <w:vAlign w:val="center"/>
          </w:tcPr>
          <w:p w14:paraId="48A09305" w14:textId="77777777" w:rsidR="001B1F62" w:rsidRDefault="001B1F62" w:rsidP="00115E02">
            <w:pPr>
              <w:spacing w:line="276" w:lineRule="auto"/>
              <w:jc w:val="center"/>
              <w:rPr>
                <w:b/>
                <w:sz w:val="16"/>
                <w:szCs w:val="16"/>
              </w:rPr>
            </w:pPr>
            <w:r>
              <w:rPr>
                <w:b/>
                <w:sz w:val="16"/>
                <w:szCs w:val="16"/>
              </w:rPr>
              <w:t>Causas relacionadas</w:t>
            </w:r>
          </w:p>
        </w:tc>
        <w:tc>
          <w:tcPr>
            <w:tcW w:w="4139" w:type="dxa"/>
            <w:shd w:val="clear" w:color="auto" w:fill="D9D9D9" w:themeFill="background1" w:themeFillShade="D9"/>
            <w:vAlign w:val="center"/>
          </w:tcPr>
          <w:p w14:paraId="5335041A" w14:textId="77777777" w:rsidR="001B1F62" w:rsidRDefault="001B1F62" w:rsidP="00115E02">
            <w:pPr>
              <w:spacing w:line="276" w:lineRule="auto"/>
              <w:jc w:val="center"/>
              <w:rPr>
                <w:b/>
                <w:sz w:val="16"/>
                <w:szCs w:val="16"/>
              </w:rPr>
            </w:pPr>
            <w:r>
              <w:rPr>
                <w:b/>
                <w:sz w:val="16"/>
                <w:szCs w:val="16"/>
              </w:rPr>
              <w:t>Objetivos específicos</w:t>
            </w:r>
          </w:p>
        </w:tc>
      </w:tr>
      <w:tr w:rsidR="001B1F62" w14:paraId="318B1FC2" w14:textId="77777777" w:rsidTr="00115E02">
        <w:trPr>
          <w:trHeight w:val="539"/>
        </w:trPr>
        <w:tc>
          <w:tcPr>
            <w:tcW w:w="5256" w:type="dxa"/>
          </w:tcPr>
          <w:p w14:paraId="61ED1FC0" w14:textId="77777777" w:rsidR="001B1F62" w:rsidRDefault="001B1F62" w:rsidP="00115E02">
            <w:pPr>
              <w:spacing w:line="276" w:lineRule="auto"/>
              <w:jc w:val="both"/>
              <w:rPr>
                <w:b/>
                <w:sz w:val="16"/>
                <w:szCs w:val="16"/>
              </w:rPr>
            </w:pPr>
            <w:r>
              <w:rPr>
                <w:b/>
                <w:sz w:val="16"/>
                <w:szCs w:val="16"/>
              </w:rPr>
              <w:t>Causa directa 1</w:t>
            </w:r>
          </w:p>
          <w:p w14:paraId="60E7E835" w14:textId="77777777" w:rsidR="001B1F62" w:rsidRDefault="001B1F62" w:rsidP="00115E02">
            <w:pPr>
              <w:spacing w:line="276" w:lineRule="auto"/>
              <w:jc w:val="both"/>
              <w:rPr>
                <w:b/>
                <w:sz w:val="16"/>
                <w:szCs w:val="16"/>
              </w:rPr>
            </w:pPr>
            <w:r>
              <w:rPr>
                <w:b/>
                <w:sz w:val="16"/>
                <w:szCs w:val="16"/>
              </w:rPr>
              <w:t>Proyectos de infraestructura cultural mal formulados</w:t>
            </w:r>
          </w:p>
          <w:p w14:paraId="3BC422D4" w14:textId="77777777" w:rsidR="001B1F62" w:rsidRDefault="001B1F62" w:rsidP="00115E02">
            <w:pPr>
              <w:spacing w:line="276" w:lineRule="auto"/>
              <w:jc w:val="both"/>
              <w:rPr>
                <w:sz w:val="16"/>
                <w:szCs w:val="16"/>
              </w:rPr>
            </w:pPr>
          </w:p>
        </w:tc>
        <w:tc>
          <w:tcPr>
            <w:tcW w:w="4139" w:type="dxa"/>
          </w:tcPr>
          <w:p w14:paraId="6E78F63B" w14:textId="77777777" w:rsidR="001B1F62" w:rsidRDefault="001B1F62" w:rsidP="00115E02">
            <w:pPr>
              <w:spacing w:line="276" w:lineRule="auto"/>
              <w:rPr>
                <w:b/>
                <w:sz w:val="16"/>
                <w:szCs w:val="16"/>
              </w:rPr>
            </w:pPr>
            <w:r>
              <w:rPr>
                <w:b/>
                <w:sz w:val="16"/>
                <w:szCs w:val="16"/>
              </w:rPr>
              <w:t>Fortalecer la formulación de proyectos de infraestructura cultural para la ciudad de Bogotá</w:t>
            </w:r>
          </w:p>
        </w:tc>
      </w:tr>
      <w:tr w:rsidR="001B1F62" w14:paraId="5746564D" w14:textId="77777777" w:rsidTr="00115E02">
        <w:trPr>
          <w:trHeight w:val="424"/>
        </w:trPr>
        <w:tc>
          <w:tcPr>
            <w:tcW w:w="5256" w:type="dxa"/>
            <w:shd w:val="clear" w:color="auto" w:fill="auto"/>
          </w:tcPr>
          <w:p w14:paraId="414E25BA" w14:textId="77777777" w:rsidR="001B1F62" w:rsidRDefault="001B1F62" w:rsidP="00115E02">
            <w:pPr>
              <w:spacing w:line="276" w:lineRule="auto"/>
              <w:jc w:val="both"/>
              <w:rPr>
                <w:b/>
                <w:sz w:val="16"/>
                <w:szCs w:val="16"/>
              </w:rPr>
            </w:pPr>
            <w:r>
              <w:rPr>
                <w:b/>
                <w:sz w:val="16"/>
                <w:szCs w:val="16"/>
              </w:rPr>
              <w:t>Causa Indirecta 1.1</w:t>
            </w:r>
          </w:p>
          <w:p w14:paraId="6E0A18A6" w14:textId="77777777" w:rsidR="001B1F62" w:rsidRDefault="001B1F62" w:rsidP="00115E02">
            <w:pPr>
              <w:spacing w:line="276" w:lineRule="auto"/>
              <w:ind w:left="57"/>
              <w:jc w:val="both"/>
              <w:rPr>
                <w:b/>
                <w:sz w:val="16"/>
                <w:szCs w:val="16"/>
              </w:rPr>
            </w:pPr>
            <w:r>
              <w:rPr>
                <w:sz w:val="16"/>
                <w:szCs w:val="16"/>
              </w:rPr>
              <w:t>Insuficiente asistencia técnica en la formulación y desarrollo de proyectos de infraestructura cultural</w:t>
            </w:r>
          </w:p>
        </w:tc>
        <w:tc>
          <w:tcPr>
            <w:tcW w:w="4139" w:type="dxa"/>
            <w:shd w:val="clear" w:color="auto" w:fill="auto"/>
          </w:tcPr>
          <w:p w14:paraId="14608E78" w14:textId="77777777" w:rsidR="001B1F62" w:rsidRDefault="001B1F62" w:rsidP="00115E02">
            <w:pPr>
              <w:spacing w:line="276" w:lineRule="auto"/>
              <w:rPr>
                <w:b/>
                <w:sz w:val="16"/>
                <w:szCs w:val="16"/>
              </w:rPr>
            </w:pPr>
            <w:r>
              <w:rPr>
                <w:b/>
                <w:sz w:val="16"/>
                <w:szCs w:val="16"/>
              </w:rPr>
              <w:t>Fortalecer la asistencia técnica en la formulación y desarrollo de proyectos de infraestructura cultural</w:t>
            </w:r>
          </w:p>
        </w:tc>
      </w:tr>
      <w:tr w:rsidR="001B1F62" w14:paraId="543F3B26" w14:textId="77777777" w:rsidTr="00115E02">
        <w:trPr>
          <w:trHeight w:val="424"/>
        </w:trPr>
        <w:tc>
          <w:tcPr>
            <w:tcW w:w="5256" w:type="dxa"/>
            <w:shd w:val="clear" w:color="auto" w:fill="auto"/>
          </w:tcPr>
          <w:p w14:paraId="4069B777" w14:textId="77777777" w:rsidR="001B1F62" w:rsidRDefault="001B1F62" w:rsidP="00115E02">
            <w:pPr>
              <w:spacing w:line="276" w:lineRule="auto"/>
              <w:jc w:val="both"/>
              <w:rPr>
                <w:b/>
                <w:sz w:val="16"/>
                <w:szCs w:val="16"/>
              </w:rPr>
            </w:pPr>
            <w:r>
              <w:rPr>
                <w:b/>
                <w:sz w:val="16"/>
                <w:szCs w:val="16"/>
              </w:rPr>
              <w:t>Causa Indirecta 1.2</w:t>
            </w:r>
          </w:p>
          <w:p w14:paraId="32B034DC" w14:textId="77777777" w:rsidR="001B1F62" w:rsidRDefault="001B1F62" w:rsidP="00115E02">
            <w:pPr>
              <w:spacing w:line="276" w:lineRule="auto"/>
              <w:ind w:left="57"/>
              <w:jc w:val="both"/>
              <w:rPr>
                <w:b/>
                <w:sz w:val="16"/>
                <w:szCs w:val="16"/>
              </w:rPr>
            </w:pPr>
            <w:r>
              <w:rPr>
                <w:sz w:val="16"/>
                <w:szCs w:val="16"/>
              </w:rPr>
              <w:t xml:space="preserve">Insuficiente identificación de los aspectos requeridos para la adecuada formulación y desarrollo de proyectos de infraestructura cultural        </w:t>
            </w:r>
          </w:p>
        </w:tc>
        <w:tc>
          <w:tcPr>
            <w:tcW w:w="4139" w:type="dxa"/>
            <w:shd w:val="clear" w:color="auto" w:fill="auto"/>
          </w:tcPr>
          <w:p w14:paraId="2CE8B397" w14:textId="77777777" w:rsidR="001B1F62" w:rsidRDefault="001B1F62" w:rsidP="00115E02">
            <w:pPr>
              <w:spacing w:line="276" w:lineRule="auto"/>
              <w:rPr>
                <w:b/>
                <w:sz w:val="16"/>
                <w:szCs w:val="16"/>
              </w:rPr>
            </w:pPr>
            <w:r>
              <w:rPr>
                <w:b/>
                <w:sz w:val="16"/>
                <w:szCs w:val="16"/>
              </w:rPr>
              <w:t>Identificar los aspectos requeridos para la adecuada formulación y desarrollo de proyectos de infraestructura</w:t>
            </w:r>
          </w:p>
          <w:p w14:paraId="763E6F42" w14:textId="77777777" w:rsidR="001B1F62" w:rsidRDefault="001B1F62" w:rsidP="00115E02">
            <w:pPr>
              <w:spacing w:line="276" w:lineRule="auto"/>
              <w:rPr>
                <w:b/>
                <w:sz w:val="16"/>
                <w:szCs w:val="16"/>
              </w:rPr>
            </w:pPr>
            <w:r>
              <w:rPr>
                <w:b/>
                <w:sz w:val="16"/>
                <w:szCs w:val="16"/>
              </w:rPr>
              <w:t>cultural</w:t>
            </w:r>
          </w:p>
        </w:tc>
      </w:tr>
      <w:tr w:rsidR="001B1F62" w14:paraId="033073D0" w14:textId="77777777" w:rsidTr="00115E02">
        <w:trPr>
          <w:trHeight w:val="424"/>
        </w:trPr>
        <w:tc>
          <w:tcPr>
            <w:tcW w:w="5256" w:type="dxa"/>
            <w:shd w:val="clear" w:color="auto" w:fill="auto"/>
          </w:tcPr>
          <w:p w14:paraId="18CD0A88" w14:textId="77777777" w:rsidR="001B1F62" w:rsidRDefault="001B1F62" w:rsidP="00115E02">
            <w:pPr>
              <w:spacing w:line="276" w:lineRule="auto"/>
              <w:jc w:val="both"/>
              <w:rPr>
                <w:b/>
                <w:sz w:val="16"/>
                <w:szCs w:val="16"/>
              </w:rPr>
            </w:pPr>
            <w:r>
              <w:rPr>
                <w:b/>
                <w:sz w:val="16"/>
                <w:szCs w:val="16"/>
              </w:rPr>
              <w:t>Causa Indirecta 1.3</w:t>
            </w:r>
          </w:p>
          <w:p w14:paraId="0D19C233" w14:textId="77777777" w:rsidR="001B1F62" w:rsidRDefault="001B1F62" w:rsidP="00115E02">
            <w:pPr>
              <w:spacing w:line="276" w:lineRule="auto"/>
              <w:jc w:val="both"/>
              <w:rPr>
                <w:b/>
                <w:sz w:val="16"/>
                <w:szCs w:val="16"/>
              </w:rPr>
            </w:pPr>
            <w:r>
              <w:rPr>
                <w:sz w:val="16"/>
                <w:szCs w:val="16"/>
              </w:rPr>
              <w:t>Información desorganizada y desactualizada para la formulación y desarrollo de proyectos de infraestructura cultural</w:t>
            </w:r>
          </w:p>
        </w:tc>
        <w:tc>
          <w:tcPr>
            <w:tcW w:w="4139" w:type="dxa"/>
            <w:shd w:val="clear" w:color="auto" w:fill="auto"/>
          </w:tcPr>
          <w:p w14:paraId="303BDA3F" w14:textId="77777777" w:rsidR="001B1F62" w:rsidRDefault="001B1F62" w:rsidP="00115E02">
            <w:pPr>
              <w:spacing w:line="276" w:lineRule="auto"/>
              <w:rPr>
                <w:b/>
                <w:sz w:val="16"/>
                <w:szCs w:val="16"/>
              </w:rPr>
            </w:pPr>
            <w:r>
              <w:rPr>
                <w:b/>
                <w:sz w:val="16"/>
                <w:szCs w:val="16"/>
              </w:rPr>
              <w:t>Organizar y actualizar la información para la formulación y desarrollo de proyectos de infraestructura cultural</w:t>
            </w:r>
          </w:p>
        </w:tc>
      </w:tr>
      <w:tr w:rsidR="001B1F62" w14:paraId="100A33CF" w14:textId="77777777" w:rsidTr="00115E02">
        <w:trPr>
          <w:trHeight w:val="424"/>
        </w:trPr>
        <w:tc>
          <w:tcPr>
            <w:tcW w:w="5256" w:type="dxa"/>
            <w:shd w:val="clear" w:color="auto" w:fill="auto"/>
          </w:tcPr>
          <w:p w14:paraId="74D7ACA1" w14:textId="77777777" w:rsidR="001B1F62" w:rsidRDefault="001B1F62" w:rsidP="00115E02">
            <w:pPr>
              <w:spacing w:line="276" w:lineRule="auto"/>
              <w:jc w:val="both"/>
              <w:rPr>
                <w:b/>
                <w:sz w:val="16"/>
                <w:szCs w:val="16"/>
              </w:rPr>
            </w:pPr>
            <w:r>
              <w:rPr>
                <w:b/>
                <w:sz w:val="16"/>
                <w:szCs w:val="16"/>
              </w:rPr>
              <w:t>Causa Indirecta 1.4</w:t>
            </w:r>
          </w:p>
          <w:p w14:paraId="110693EE" w14:textId="77777777" w:rsidR="001B1F62" w:rsidRDefault="001B1F62" w:rsidP="00115E02">
            <w:pPr>
              <w:spacing w:line="276" w:lineRule="auto"/>
              <w:jc w:val="both"/>
              <w:rPr>
                <w:b/>
                <w:sz w:val="16"/>
                <w:szCs w:val="16"/>
              </w:rPr>
            </w:pPr>
            <w:r>
              <w:rPr>
                <w:sz w:val="16"/>
                <w:szCs w:val="16"/>
              </w:rPr>
              <w:t>Debilidades en la vinculación de la comunidad en la formulación de los proyectos de infraestructura cultural</w:t>
            </w:r>
          </w:p>
        </w:tc>
        <w:tc>
          <w:tcPr>
            <w:tcW w:w="4139" w:type="dxa"/>
            <w:shd w:val="clear" w:color="auto" w:fill="auto"/>
          </w:tcPr>
          <w:p w14:paraId="4465CA2F" w14:textId="77777777" w:rsidR="001B1F62" w:rsidRDefault="001B1F62" w:rsidP="00115E02">
            <w:pPr>
              <w:spacing w:line="276" w:lineRule="auto"/>
              <w:rPr>
                <w:b/>
                <w:sz w:val="16"/>
                <w:szCs w:val="16"/>
              </w:rPr>
            </w:pPr>
            <w:r>
              <w:rPr>
                <w:b/>
                <w:sz w:val="16"/>
                <w:szCs w:val="16"/>
              </w:rPr>
              <w:t>Involucrar a la comunidad en la formulación y desarrollo de proyectos de infraestructura cultural</w:t>
            </w:r>
          </w:p>
        </w:tc>
      </w:tr>
      <w:tr w:rsidR="001B1F62" w14:paraId="034F9263" w14:textId="77777777" w:rsidTr="00115E02">
        <w:trPr>
          <w:trHeight w:val="376"/>
        </w:trPr>
        <w:tc>
          <w:tcPr>
            <w:tcW w:w="5256" w:type="dxa"/>
          </w:tcPr>
          <w:p w14:paraId="727251A8" w14:textId="77777777" w:rsidR="001B1F62" w:rsidRDefault="001B1F62" w:rsidP="00115E02">
            <w:pPr>
              <w:spacing w:line="276" w:lineRule="auto"/>
              <w:jc w:val="both"/>
              <w:rPr>
                <w:b/>
                <w:sz w:val="16"/>
                <w:szCs w:val="16"/>
              </w:rPr>
            </w:pPr>
            <w:r>
              <w:rPr>
                <w:b/>
                <w:sz w:val="16"/>
                <w:szCs w:val="16"/>
              </w:rPr>
              <w:t>Causa directa 2</w:t>
            </w:r>
          </w:p>
          <w:p w14:paraId="26B3827C" w14:textId="77777777" w:rsidR="001B1F62" w:rsidRDefault="001B1F62" w:rsidP="00115E02">
            <w:pPr>
              <w:spacing w:line="276" w:lineRule="auto"/>
              <w:jc w:val="both"/>
              <w:rPr>
                <w:b/>
                <w:sz w:val="16"/>
                <w:szCs w:val="16"/>
              </w:rPr>
            </w:pPr>
            <w:r>
              <w:rPr>
                <w:b/>
                <w:sz w:val="16"/>
                <w:szCs w:val="16"/>
              </w:rPr>
              <w:t>Infraestructuras culturales en mal estado</w:t>
            </w:r>
          </w:p>
        </w:tc>
        <w:tc>
          <w:tcPr>
            <w:tcW w:w="4139" w:type="dxa"/>
          </w:tcPr>
          <w:p w14:paraId="4FA18A9D" w14:textId="77777777" w:rsidR="001B1F62" w:rsidRDefault="001B1F62" w:rsidP="00115E02">
            <w:pPr>
              <w:spacing w:line="276" w:lineRule="auto"/>
              <w:jc w:val="both"/>
              <w:rPr>
                <w:b/>
                <w:sz w:val="16"/>
                <w:szCs w:val="16"/>
              </w:rPr>
            </w:pPr>
            <w:r>
              <w:rPr>
                <w:b/>
                <w:sz w:val="16"/>
                <w:szCs w:val="16"/>
              </w:rPr>
              <w:t>Mejorar la infraestructura cultural para la ciudad de Bogotá</w:t>
            </w:r>
          </w:p>
        </w:tc>
      </w:tr>
      <w:tr w:rsidR="001B1F62" w14:paraId="7D66E540" w14:textId="77777777" w:rsidTr="00115E02">
        <w:trPr>
          <w:trHeight w:val="439"/>
        </w:trPr>
        <w:tc>
          <w:tcPr>
            <w:tcW w:w="5256" w:type="dxa"/>
          </w:tcPr>
          <w:p w14:paraId="1EAFA247" w14:textId="77777777" w:rsidR="001B1F62" w:rsidRDefault="001B1F62" w:rsidP="00115E02">
            <w:pPr>
              <w:spacing w:line="276" w:lineRule="auto"/>
              <w:jc w:val="both"/>
              <w:rPr>
                <w:b/>
                <w:sz w:val="16"/>
                <w:szCs w:val="16"/>
              </w:rPr>
            </w:pPr>
            <w:r>
              <w:rPr>
                <w:b/>
                <w:sz w:val="16"/>
                <w:szCs w:val="16"/>
              </w:rPr>
              <w:t>Causa Indirecta 2.1</w:t>
            </w:r>
          </w:p>
          <w:p w14:paraId="52F14E1E" w14:textId="77777777" w:rsidR="001B1F62" w:rsidRDefault="001B1F62" w:rsidP="00115E02">
            <w:pPr>
              <w:spacing w:line="276" w:lineRule="auto"/>
              <w:jc w:val="both"/>
              <w:rPr>
                <w:b/>
                <w:sz w:val="16"/>
                <w:szCs w:val="16"/>
              </w:rPr>
            </w:pPr>
            <w:r>
              <w:rPr>
                <w:sz w:val="16"/>
                <w:szCs w:val="16"/>
              </w:rPr>
              <w:t>Recursos limitados para la oferta de infraestructura cultural</w:t>
            </w:r>
          </w:p>
        </w:tc>
        <w:tc>
          <w:tcPr>
            <w:tcW w:w="4139" w:type="dxa"/>
          </w:tcPr>
          <w:p w14:paraId="0E4EBAF4" w14:textId="77777777" w:rsidR="001B1F62" w:rsidRDefault="001B1F62" w:rsidP="00115E02">
            <w:pPr>
              <w:spacing w:line="276" w:lineRule="auto"/>
              <w:jc w:val="both"/>
              <w:rPr>
                <w:b/>
                <w:sz w:val="16"/>
                <w:szCs w:val="16"/>
              </w:rPr>
            </w:pPr>
            <w:r>
              <w:rPr>
                <w:b/>
                <w:sz w:val="16"/>
                <w:szCs w:val="16"/>
              </w:rPr>
              <w:t>Optimizar los recursos disponibles para la oferta de infraestructura cultural</w:t>
            </w:r>
          </w:p>
        </w:tc>
      </w:tr>
      <w:tr w:rsidR="001B1F62" w14:paraId="3F1BFF99" w14:textId="77777777" w:rsidTr="00115E02">
        <w:trPr>
          <w:trHeight w:val="727"/>
        </w:trPr>
        <w:tc>
          <w:tcPr>
            <w:tcW w:w="5256" w:type="dxa"/>
          </w:tcPr>
          <w:p w14:paraId="6F75B472" w14:textId="77777777" w:rsidR="001B1F62" w:rsidRDefault="001B1F62" w:rsidP="00115E02">
            <w:pPr>
              <w:spacing w:line="276" w:lineRule="auto"/>
              <w:jc w:val="both"/>
              <w:rPr>
                <w:b/>
                <w:sz w:val="16"/>
                <w:szCs w:val="16"/>
              </w:rPr>
            </w:pPr>
            <w:bookmarkStart w:id="16" w:name="_Hlk75253653"/>
            <w:r>
              <w:rPr>
                <w:b/>
                <w:sz w:val="16"/>
                <w:szCs w:val="16"/>
              </w:rPr>
              <w:t>Causa Indirecta 2.2</w:t>
            </w:r>
          </w:p>
          <w:p w14:paraId="11985E58" w14:textId="77777777" w:rsidR="001B1F62" w:rsidRDefault="001B1F62" w:rsidP="00115E02">
            <w:pPr>
              <w:spacing w:line="276" w:lineRule="auto"/>
              <w:jc w:val="both"/>
              <w:rPr>
                <w:b/>
                <w:sz w:val="16"/>
                <w:szCs w:val="16"/>
              </w:rPr>
            </w:pPr>
            <w:r>
              <w:rPr>
                <w:sz w:val="16"/>
                <w:szCs w:val="16"/>
              </w:rPr>
              <w:t>Debilidades en la apropiación de las infraestructuras culturales por parte de la comunidad</w:t>
            </w:r>
          </w:p>
        </w:tc>
        <w:tc>
          <w:tcPr>
            <w:tcW w:w="4139" w:type="dxa"/>
          </w:tcPr>
          <w:p w14:paraId="1D682339" w14:textId="77777777" w:rsidR="001B1F62" w:rsidRDefault="001B1F62" w:rsidP="00115E02">
            <w:pPr>
              <w:spacing w:line="276" w:lineRule="auto"/>
              <w:jc w:val="both"/>
              <w:rPr>
                <w:b/>
                <w:sz w:val="16"/>
                <w:szCs w:val="16"/>
              </w:rPr>
            </w:pPr>
            <w:r>
              <w:rPr>
                <w:b/>
                <w:sz w:val="16"/>
                <w:szCs w:val="16"/>
              </w:rPr>
              <w:t>Fomentar la apropiación de las infraestructuras culturales por parte de la comunidad</w:t>
            </w:r>
          </w:p>
        </w:tc>
      </w:tr>
      <w:bookmarkEnd w:id="16"/>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Default="008C34F0" w:rsidP="00AE713F">
      <w:pPr>
        <w:pStyle w:val="Ttulo2"/>
        <w:numPr>
          <w:ilvl w:val="1"/>
          <w:numId w:val="8"/>
        </w:numPr>
        <w:ind w:left="0" w:firstLine="360"/>
      </w:pPr>
      <w:bookmarkStart w:id="17" w:name="_Toc86224676"/>
      <w:r w:rsidRPr="00FE60FF">
        <w:t>ALTERNATIVAS DE SOLUCIÓN</w:t>
      </w:r>
      <w:bookmarkEnd w:id="17"/>
    </w:p>
    <w:p w14:paraId="17921E65" w14:textId="77777777" w:rsidR="001B1F62" w:rsidRPr="001B1F62" w:rsidRDefault="001B1F62" w:rsidP="001B1F62"/>
    <w:tbl>
      <w:tblPr>
        <w:tblStyle w:val="aff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1B1F62" w14:paraId="33DF1F86" w14:textId="77777777" w:rsidTr="00431220">
        <w:trPr>
          <w:trHeight w:val="472"/>
          <w:tblHeader/>
        </w:trPr>
        <w:tc>
          <w:tcPr>
            <w:tcW w:w="3930" w:type="dxa"/>
            <w:shd w:val="clear" w:color="auto" w:fill="D9D9D9" w:themeFill="background1" w:themeFillShade="D9"/>
            <w:vAlign w:val="center"/>
          </w:tcPr>
          <w:p w14:paraId="3CC0D438" w14:textId="77777777" w:rsidR="001B1F62" w:rsidRDefault="001B1F62" w:rsidP="00115E02">
            <w:pPr>
              <w:spacing w:line="276" w:lineRule="auto"/>
              <w:jc w:val="center"/>
              <w:rPr>
                <w:b/>
                <w:sz w:val="16"/>
                <w:szCs w:val="16"/>
              </w:rPr>
            </w:pPr>
            <w:r>
              <w:rPr>
                <w:b/>
                <w:sz w:val="16"/>
                <w:szCs w:val="16"/>
              </w:rPr>
              <w:t>Nombre de la alternativa</w:t>
            </w:r>
          </w:p>
        </w:tc>
        <w:tc>
          <w:tcPr>
            <w:tcW w:w="3150" w:type="dxa"/>
            <w:shd w:val="clear" w:color="auto" w:fill="D9D9D9" w:themeFill="background1" w:themeFillShade="D9"/>
            <w:vAlign w:val="center"/>
          </w:tcPr>
          <w:p w14:paraId="4C9A3C30" w14:textId="77777777" w:rsidR="001B1F62" w:rsidRDefault="001B1F62" w:rsidP="00115E02">
            <w:pPr>
              <w:spacing w:line="276" w:lineRule="auto"/>
              <w:jc w:val="center"/>
              <w:rPr>
                <w:b/>
                <w:sz w:val="16"/>
                <w:szCs w:val="16"/>
              </w:rPr>
            </w:pPr>
            <w:r>
              <w:rPr>
                <w:b/>
                <w:sz w:val="16"/>
                <w:szCs w:val="16"/>
              </w:rPr>
              <w:t>Se evaluará con esta herramienta</w:t>
            </w:r>
          </w:p>
        </w:tc>
        <w:tc>
          <w:tcPr>
            <w:tcW w:w="1769" w:type="dxa"/>
            <w:shd w:val="clear" w:color="auto" w:fill="D9D9D9" w:themeFill="background1" w:themeFillShade="D9"/>
            <w:vAlign w:val="center"/>
          </w:tcPr>
          <w:p w14:paraId="5403E117" w14:textId="77777777" w:rsidR="001B1F62" w:rsidRDefault="001B1F62" w:rsidP="00115E02">
            <w:pPr>
              <w:spacing w:line="276" w:lineRule="auto"/>
              <w:jc w:val="center"/>
              <w:rPr>
                <w:b/>
                <w:sz w:val="16"/>
                <w:szCs w:val="16"/>
              </w:rPr>
            </w:pPr>
            <w:r>
              <w:rPr>
                <w:b/>
                <w:sz w:val="16"/>
                <w:szCs w:val="16"/>
              </w:rPr>
              <w:t>Estado</w:t>
            </w:r>
          </w:p>
        </w:tc>
      </w:tr>
      <w:tr w:rsidR="001B1F62" w14:paraId="5C98A2A1" w14:textId="77777777" w:rsidTr="00115E02">
        <w:trPr>
          <w:trHeight w:val="773"/>
        </w:trPr>
        <w:tc>
          <w:tcPr>
            <w:tcW w:w="3930" w:type="dxa"/>
            <w:vAlign w:val="center"/>
          </w:tcPr>
          <w:p w14:paraId="11C92E4D" w14:textId="77777777" w:rsidR="001B1F62" w:rsidRDefault="001B1F62" w:rsidP="00115E02">
            <w:pPr>
              <w:spacing w:line="276" w:lineRule="auto"/>
              <w:rPr>
                <w:sz w:val="16"/>
                <w:szCs w:val="16"/>
              </w:rPr>
            </w:pPr>
            <w:r>
              <w:rPr>
                <w:sz w:val="16"/>
                <w:szCs w:val="16"/>
              </w:rPr>
              <w:t>Asistencia técnica para la formulación y desarrollo de proyectos de infraestructura cultural</w:t>
            </w:r>
          </w:p>
        </w:tc>
        <w:tc>
          <w:tcPr>
            <w:tcW w:w="3150" w:type="dxa"/>
            <w:vAlign w:val="center"/>
          </w:tcPr>
          <w:p w14:paraId="6E01F28C" w14:textId="77777777" w:rsidR="001B1F62" w:rsidRDefault="001B1F62" w:rsidP="00115E02">
            <w:pPr>
              <w:spacing w:line="276" w:lineRule="auto"/>
              <w:jc w:val="both"/>
              <w:rPr>
                <w:b/>
                <w:sz w:val="16"/>
                <w:szCs w:val="16"/>
              </w:rPr>
            </w:pPr>
            <w:r>
              <w:rPr>
                <w:b/>
                <w:sz w:val="16"/>
                <w:szCs w:val="16"/>
              </w:rPr>
              <w:t>Si</w:t>
            </w:r>
          </w:p>
        </w:tc>
        <w:tc>
          <w:tcPr>
            <w:tcW w:w="1769" w:type="dxa"/>
            <w:vAlign w:val="center"/>
          </w:tcPr>
          <w:p w14:paraId="5BC2D600" w14:textId="77777777" w:rsidR="001B1F62" w:rsidRDefault="001B1F62" w:rsidP="00115E02">
            <w:pPr>
              <w:spacing w:line="276" w:lineRule="auto"/>
              <w:jc w:val="both"/>
              <w:rPr>
                <w:b/>
                <w:sz w:val="16"/>
                <w:szCs w:val="16"/>
              </w:rPr>
            </w:pPr>
            <w:r>
              <w:rPr>
                <w:b/>
                <w:sz w:val="16"/>
                <w:szCs w:val="16"/>
              </w:rPr>
              <w:t>Completo</w:t>
            </w:r>
          </w:p>
        </w:tc>
      </w:tr>
    </w:tbl>
    <w:p w14:paraId="6177D5CB" w14:textId="19E07242" w:rsidR="0072513A" w:rsidRDefault="0072513A" w:rsidP="00AE713F">
      <w:pPr>
        <w:spacing w:line="276" w:lineRule="auto"/>
        <w:ind w:firstLine="360"/>
        <w:jc w:val="both"/>
        <w:rPr>
          <w:b/>
        </w:rPr>
      </w:pPr>
    </w:p>
    <w:p w14:paraId="528C051F" w14:textId="60AD6A79" w:rsidR="00431220" w:rsidRDefault="00431220" w:rsidP="00AE713F">
      <w:pPr>
        <w:spacing w:line="276" w:lineRule="auto"/>
        <w:ind w:firstLine="360"/>
        <w:jc w:val="both"/>
        <w:rPr>
          <w:b/>
        </w:rPr>
      </w:pPr>
    </w:p>
    <w:p w14:paraId="77DA9997" w14:textId="66782BAE" w:rsidR="00431220" w:rsidRDefault="00431220" w:rsidP="00AE713F">
      <w:pPr>
        <w:spacing w:line="276" w:lineRule="auto"/>
        <w:ind w:firstLine="360"/>
        <w:jc w:val="both"/>
        <w:rPr>
          <w:b/>
        </w:rPr>
      </w:pPr>
    </w:p>
    <w:p w14:paraId="2B309E09" w14:textId="77777777" w:rsidR="00431220" w:rsidRPr="00FE60FF" w:rsidRDefault="00431220" w:rsidP="00AE713F">
      <w:pPr>
        <w:spacing w:line="276" w:lineRule="auto"/>
        <w:ind w:firstLine="360"/>
        <w:jc w:val="both"/>
        <w:rPr>
          <w:b/>
        </w:rPr>
      </w:pPr>
    </w:p>
    <w:p w14:paraId="4D51A6BC" w14:textId="77777777" w:rsidR="0072513A"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763EA6D" w14:textId="77777777" w:rsidR="0072513A" w:rsidRPr="00FE60FF" w:rsidRDefault="0072513A" w:rsidP="00AE713F">
      <w:pPr>
        <w:spacing w:line="276" w:lineRule="auto"/>
        <w:ind w:firstLine="360"/>
        <w:jc w:val="both"/>
        <w:rPr>
          <w:b/>
          <w:highlight w:val="green"/>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FE60FF" w:rsidRPr="001B1F62"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1B1F62" w:rsidRDefault="008C34F0" w:rsidP="00AE713F">
            <w:pPr>
              <w:spacing w:line="276" w:lineRule="auto"/>
              <w:ind w:firstLine="360"/>
              <w:jc w:val="both"/>
              <w:rPr>
                <w:b/>
                <w:sz w:val="18"/>
                <w:szCs w:val="18"/>
              </w:rPr>
            </w:pPr>
            <w:r w:rsidRPr="001B1F62">
              <w:rPr>
                <w:b/>
                <w:sz w:val="18"/>
                <w:szCs w:val="18"/>
              </w:rPr>
              <w:t>Rentabilidad:</w:t>
            </w:r>
          </w:p>
        </w:tc>
        <w:tc>
          <w:tcPr>
            <w:tcW w:w="4889" w:type="dxa"/>
            <w:shd w:val="clear" w:color="auto" w:fill="auto"/>
            <w:tcMar>
              <w:top w:w="100" w:type="dxa"/>
              <w:left w:w="100" w:type="dxa"/>
              <w:bottom w:w="100" w:type="dxa"/>
              <w:right w:w="100" w:type="dxa"/>
            </w:tcMar>
          </w:tcPr>
          <w:p w14:paraId="550557E5" w14:textId="7FB3BA37" w:rsidR="0072513A" w:rsidRPr="001B1F62" w:rsidRDefault="001B1F62" w:rsidP="00AE713F">
            <w:pPr>
              <w:pBdr>
                <w:top w:val="nil"/>
                <w:left w:val="nil"/>
                <w:bottom w:val="nil"/>
                <w:right w:val="nil"/>
                <w:between w:val="nil"/>
              </w:pBdr>
              <w:ind w:firstLine="360"/>
              <w:rPr>
                <w:b/>
                <w:sz w:val="18"/>
                <w:szCs w:val="18"/>
              </w:rPr>
            </w:pPr>
            <w:r w:rsidRPr="001B1F62">
              <w:rPr>
                <w:b/>
                <w:sz w:val="18"/>
                <w:szCs w:val="18"/>
              </w:rPr>
              <w:t>No</w:t>
            </w:r>
          </w:p>
        </w:tc>
      </w:tr>
      <w:tr w:rsidR="00FE60FF" w:rsidRPr="001B1F62"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1B1F62" w:rsidRDefault="008C34F0" w:rsidP="00AE713F">
            <w:pPr>
              <w:spacing w:line="276" w:lineRule="auto"/>
              <w:ind w:firstLine="360"/>
              <w:jc w:val="both"/>
              <w:rPr>
                <w:b/>
                <w:sz w:val="18"/>
                <w:szCs w:val="18"/>
              </w:rPr>
            </w:pPr>
            <w:r w:rsidRPr="001B1F62">
              <w:rPr>
                <w:b/>
                <w:sz w:val="18"/>
                <w:szCs w:val="18"/>
              </w:rPr>
              <w:t>Costo – eficiencia y costo mínimo:</w:t>
            </w:r>
          </w:p>
        </w:tc>
        <w:tc>
          <w:tcPr>
            <w:tcW w:w="4889" w:type="dxa"/>
            <w:shd w:val="clear" w:color="auto" w:fill="auto"/>
            <w:tcMar>
              <w:top w:w="100" w:type="dxa"/>
              <w:left w:w="100" w:type="dxa"/>
              <w:bottom w:w="100" w:type="dxa"/>
              <w:right w:w="100" w:type="dxa"/>
            </w:tcMar>
          </w:tcPr>
          <w:p w14:paraId="3970E573" w14:textId="2CFBC133" w:rsidR="0072513A" w:rsidRPr="001B1F62" w:rsidRDefault="001B1F62" w:rsidP="00AE713F">
            <w:pPr>
              <w:pBdr>
                <w:top w:val="nil"/>
                <w:left w:val="nil"/>
                <w:bottom w:val="nil"/>
                <w:right w:val="nil"/>
                <w:between w:val="nil"/>
              </w:pBdr>
              <w:ind w:firstLine="360"/>
              <w:rPr>
                <w:b/>
                <w:sz w:val="18"/>
                <w:szCs w:val="18"/>
              </w:rPr>
            </w:pPr>
            <w:r w:rsidRPr="001B1F62">
              <w:rPr>
                <w:b/>
                <w:sz w:val="18"/>
                <w:szCs w:val="18"/>
              </w:rPr>
              <w:t>No</w:t>
            </w:r>
          </w:p>
        </w:tc>
      </w:tr>
      <w:tr w:rsidR="0072513A" w:rsidRPr="00FE60FF"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1B1F62" w:rsidRDefault="008C34F0" w:rsidP="00AE713F">
            <w:pPr>
              <w:spacing w:line="276" w:lineRule="auto"/>
              <w:ind w:firstLine="360"/>
              <w:jc w:val="both"/>
              <w:rPr>
                <w:b/>
                <w:sz w:val="18"/>
                <w:szCs w:val="18"/>
              </w:rPr>
            </w:pPr>
            <w:r w:rsidRPr="001B1F62">
              <w:rPr>
                <w:b/>
                <w:sz w:val="18"/>
                <w:szCs w:val="18"/>
              </w:rPr>
              <w:t>Evaluación multicriterio:</w:t>
            </w:r>
          </w:p>
        </w:tc>
        <w:tc>
          <w:tcPr>
            <w:tcW w:w="4889" w:type="dxa"/>
            <w:shd w:val="clear" w:color="auto" w:fill="auto"/>
            <w:tcMar>
              <w:top w:w="100" w:type="dxa"/>
              <w:left w:w="100" w:type="dxa"/>
              <w:bottom w:w="100" w:type="dxa"/>
              <w:right w:w="100" w:type="dxa"/>
            </w:tcMar>
          </w:tcPr>
          <w:p w14:paraId="4E1DF547" w14:textId="512F86AF" w:rsidR="0072513A" w:rsidRPr="001B1F62" w:rsidRDefault="001B1F62" w:rsidP="00AE713F">
            <w:pPr>
              <w:pBdr>
                <w:top w:val="nil"/>
                <w:left w:val="nil"/>
                <w:bottom w:val="nil"/>
                <w:right w:val="nil"/>
                <w:between w:val="nil"/>
              </w:pBdr>
              <w:ind w:firstLine="360"/>
              <w:rPr>
                <w:b/>
                <w:sz w:val="18"/>
                <w:szCs w:val="18"/>
              </w:rPr>
            </w:pPr>
            <w:r w:rsidRPr="001B1F62">
              <w:rPr>
                <w:b/>
                <w:sz w:val="18"/>
                <w:szCs w:val="18"/>
              </w:rPr>
              <w:t>Si</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Default="008C34F0" w:rsidP="00AE713F">
      <w:pPr>
        <w:pStyle w:val="Ttulo1"/>
        <w:numPr>
          <w:ilvl w:val="0"/>
          <w:numId w:val="8"/>
        </w:numPr>
        <w:ind w:left="0" w:firstLine="360"/>
      </w:pPr>
      <w:bookmarkStart w:id="19" w:name="_Toc86224678"/>
      <w:r w:rsidRPr="00FE60FF">
        <w:t>PREPARACIÓN DE LA ALTERNATIVA SELECCIONADA</w:t>
      </w:r>
      <w:bookmarkEnd w:id="19"/>
      <w:r w:rsidRPr="00FE60FF">
        <w:t xml:space="preserve"> </w:t>
      </w:r>
    </w:p>
    <w:p w14:paraId="05B03C7A" w14:textId="77777777" w:rsidR="001B1F62" w:rsidRPr="001B1F62" w:rsidRDefault="001B1F62" w:rsidP="001B1F62"/>
    <w:p w14:paraId="3087D265" w14:textId="77777777" w:rsidR="001B1F62" w:rsidRPr="001B1F62" w:rsidRDefault="001B1F62" w:rsidP="001B1F62">
      <w:pPr>
        <w:spacing w:line="276" w:lineRule="auto"/>
        <w:ind w:left="284"/>
        <w:jc w:val="both"/>
      </w:pPr>
      <w:r w:rsidRPr="001B1F62">
        <w:t>Asistencia técnica para la formulación y desarrollo de proyectos de infraestructura cultural</w:t>
      </w:r>
    </w:p>
    <w:p w14:paraId="16F1CFFE" w14:textId="77777777" w:rsidR="0072513A" w:rsidRPr="00FE60FF" w:rsidRDefault="0072513A" w:rsidP="00AE713F">
      <w:pPr>
        <w:spacing w:line="276" w:lineRule="auto"/>
        <w:ind w:firstLine="360"/>
        <w:jc w:val="both"/>
        <w:rPr>
          <w:b/>
        </w:rPr>
      </w:pPr>
    </w:p>
    <w:p w14:paraId="55C4F6F9" w14:textId="77777777" w:rsidR="0072513A" w:rsidRDefault="008C34F0" w:rsidP="00AE713F">
      <w:pPr>
        <w:pStyle w:val="Ttulo2"/>
        <w:numPr>
          <w:ilvl w:val="1"/>
          <w:numId w:val="4"/>
        </w:numPr>
        <w:ind w:left="0" w:firstLine="360"/>
      </w:pPr>
      <w:bookmarkStart w:id="20" w:name="_Toc86224679"/>
      <w:r w:rsidRPr="00FE60FF">
        <w:t>Estudio de necesidades</w:t>
      </w:r>
      <w:bookmarkEnd w:id="20"/>
    </w:p>
    <w:p w14:paraId="5AED28E6" w14:textId="77777777" w:rsidR="001B1F62" w:rsidRDefault="001B1F62" w:rsidP="001B1F62"/>
    <w:p w14:paraId="7C31582F" w14:textId="77777777" w:rsidR="001B1F62" w:rsidRDefault="001B1F62" w:rsidP="001B1F62">
      <w:pPr>
        <w:spacing w:line="276" w:lineRule="auto"/>
        <w:ind w:left="360"/>
        <w:jc w:val="both"/>
        <w:rPr>
          <w:b/>
          <w:sz w:val="18"/>
          <w:szCs w:val="18"/>
        </w:rPr>
      </w:pPr>
      <w:r>
        <w:rPr>
          <w:b/>
          <w:sz w:val="18"/>
          <w:szCs w:val="18"/>
        </w:rPr>
        <w:t>Alternativa 1. Asistencia técnica para la formulación y desarrollo de proyectos de infraestructura cultural</w:t>
      </w:r>
    </w:p>
    <w:p w14:paraId="0C1108C0" w14:textId="77777777" w:rsidR="001B1F62" w:rsidRDefault="001B1F62" w:rsidP="001B1F62">
      <w:pPr>
        <w:spacing w:line="276" w:lineRule="auto"/>
        <w:ind w:left="360"/>
        <w:jc w:val="both"/>
        <w:rPr>
          <w:b/>
          <w:sz w:val="12"/>
          <w:szCs w:val="12"/>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1B1F62" w14:paraId="5559A2CA" w14:textId="77777777" w:rsidTr="00115E02">
        <w:trPr>
          <w:trHeight w:val="180"/>
        </w:trPr>
        <w:tc>
          <w:tcPr>
            <w:tcW w:w="1940" w:type="dxa"/>
            <w:shd w:val="clear" w:color="auto" w:fill="auto"/>
            <w:tcMar>
              <w:top w:w="100" w:type="dxa"/>
              <w:left w:w="100" w:type="dxa"/>
              <w:bottom w:w="100" w:type="dxa"/>
              <w:right w:w="100" w:type="dxa"/>
            </w:tcMar>
          </w:tcPr>
          <w:p w14:paraId="04896307" w14:textId="77777777" w:rsidR="001B1F62" w:rsidRDefault="001B1F62" w:rsidP="00115E02">
            <w:pPr>
              <w:jc w:val="both"/>
              <w:rPr>
                <w:b/>
                <w:sz w:val="16"/>
                <w:szCs w:val="16"/>
                <w:highlight w:val="green"/>
              </w:rPr>
            </w:pPr>
            <w:r>
              <w:rPr>
                <w:b/>
                <w:sz w:val="16"/>
                <w:szCs w:val="16"/>
              </w:rPr>
              <w:t>Bien o servicio:</w:t>
            </w:r>
          </w:p>
        </w:tc>
        <w:tc>
          <w:tcPr>
            <w:tcW w:w="6804" w:type="dxa"/>
            <w:shd w:val="clear" w:color="auto" w:fill="auto"/>
            <w:tcMar>
              <w:top w:w="100" w:type="dxa"/>
              <w:left w:w="100" w:type="dxa"/>
              <w:bottom w:w="100" w:type="dxa"/>
              <w:right w:w="100" w:type="dxa"/>
            </w:tcMar>
          </w:tcPr>
          <w:p w14:paraId="25A8BCA4" w14:textId="77777777" w:rsidR="001B1F62" w:rsidRDefault="001B1F62" w:rsidP="00115E02">
            <w:pPr>
              <w:pBdr>
                <w:top w:val="nil"/>
                <w:left w:val="nil"/>
                <w:bottom w:val="nil"/>
                <w:right w:val="nil"/>
                <w:between w:val="nil"/>
              </w:pBdr>
              <w:rPr>
                <w:b/>
                <w:sz w:val="16"/>
                <w:szCs w:val="16"/>
                <w:highlight w:val="green"/>
              </w:rPr>
            </w:pPr>
            <w:r>
              <w:rPr>
                <w:b/>
                <w:sz w:val="16"/>
                <w:szCs w:val="16"/>
              </w:rPr>
              <w:t>Documentos de lineamientos técnicos realizados</w:t>
            </w:r>
          </w:p>
        </w:tc>
      </w:tr>
      <w:tr w:rsidR="001B1F62" w14:paraId="0CF3D588" w14:textId="77777777" w:rsidTr="00115E02">
        <w:trPr>
          <w:trHeight w:val="166"/>
        </w:trPr>
        <w:tc>
          <w:tcPr>
            <w:tcW w:w="1940" w:type="dxa"/>
            <w:shd w:val="clear" w:color="auto" w:fill="auto"/>
            <w:tcMar>
              <w:top w:w="100" w:type="dxa"/>
              <w:left w:w="100" w:type="dxa"/>
              <w:bottom w:w="100" w:type="dxa"/>
              <w:right w:w="100" w:type="dxa"/>
            </w:tcMar>
          </w:tcPr>
          <w:p w14:paraId="6AC6F699" w14:textId="77777777" w:rsidR="001B1F62" w:rsidRDefault="001B1F62" w:rsidP="00115E02">
            <w:pPr>
              <w:jc w:val="both"/>
              <w:rPr>
                <w:b/>
                <w:sz w:val="16"/>
                <w:szCs w:val="16"/>
                <w:highlight w:val="green"/>
              </w:rPr>
            </w:pPr>
            <w:r>
              <w:rPr>
                <w:b/>
                <w:sz w:val="16"/>
                <w:szCs w:val="16"/>
              </w:rPr>
              <w:t>Medido a través de:</w:t>
            </w:r>
          </w:p>
        </w:tc>
        <w:tc>
          <w:tcPr>
            <w:tcW w:w="6804" w:type="dxa"/>
            <w:shd w:val="clear" w:color="auto" w:fill="auto"/>
            <w:tcMar>
              <w:top w:w="100" w:type="dxa"/>
              <w:left w:w="100" w:type="dxa"/>
              <w:bottom w:w="100" w:type="dxa"/>
              <w:right w:w="100" w:type="dxa"/>
            </w:tcMar>
          </w:tcPr>
          <w:p w14:paraId="6DEF35E7" w14:textId="77777777" w:rsidR="001B1F62" w:rsidRDefault="001B1F62" w:rsidP="00115E02">
            <w:pPr>
              <w:pBdr>
                <w:top w:val="nil"/>
                <w:left w:val="nil"/>
                <w:bottom w:val="nil"/>
                <w:right w:val="nil"/>
                <w:between w:val="nil"/>
              </w:pBdr>
              <w:rPr>
                <w:b/>
                <w:sz w:val="16"/>
                <w:szCs w:val="16"/>
                <w:highlight w:val="green"/>
              </w:rPr>
            </w:pPr>
            <w:r>
              <w:rPr>
                <w:b/>
                <w:sz w:val="16"/>
                <w:szCs w:val="16"/>
              </w:rPr>
              <w:t>Número</w:t>
            </w:r>
          </w:p>
        </w:tc>
      </w:tr>
      <w:tr w:rsidR="001B1F62" w14:paraId="3FEC1F25" w14:textId="77777777" w:rsidTr="00115E02">
        <w:trPr>
          <w:trHeight w:val="722"/>
        </w:trPr>
        <w:tc>
          <w:tcPr>
            <w:tcW w:w="1940" w:type="dxa"/>
            <w:shd w:val="clear" w:color="auto" w:fill="auto"/>
            <w:tcMar>
              <w:top w:w="100" w:type="dxa"/>
              <w:left w:w="100" w:type="dxa"/>
              <w:bottom w:w="100" w:type="dxa"/>
              <w:right w:w="100" w:type="dxa"/>
            </w:tcMar>
          </w:tcPr>
          <w:p w14:paraId="01538A91" w14:textId="77777777" w:rsidR="001B1F62" w:rsidRDefault="001B1F62" w:rsidP="00115E02">
            <w:pPr>
              <w:jc w:val="both"/>
              <w:rPr>
                <w:b/>
                <w:sz w:val="16"/>
                <w:szCs w:val="16"/>
                <w:highlight w:val="green"/>
              </w:rPr>
            </w:pPr>
            <w:r>
              <w:rPr>
                <w:b/>
                <w:sz w:val="16"/>
                <w:szCs w:val="16"/>
              </w:rPr>
              <w:t>Descripción:</w:t>
            </w:r>
          </w:p>
        </w:tc>
        <w:tc>
          <w:tcPr>
            <w:tcW w:w="6804" w:type="dxa"/>
            <w:shd w:val="clear" w:color="auto" w:fill="auto"/>
            <w:tcMar>
              <w:top w:w="100" w:type="dxa"/>
              <w:left w:w="100" w:type="dxa"/>
              <w:bottom w:w="100" w:type="dxa"/>
              <w:right w:w="100" w:type="dxa"/>
            </w:tcMar>
          </w:tcPr>
          <w:p w14:paraId="7CF78D13" w14:textId="77777777" w:rsidR="001B1F62" w:rsidRDefault="001B1F62" w:rsidP="00115E02">
            <w:pPr>
              <w:pBdr>
                <w:top w:val="nil"/>
                <w:left w:val="nil"/>
                <w:bottom w:val="nil"/>
                <w:right w:val="nil"/>
                <w:between w:val="nil"/>
              </w:pBdr>
              <w:jc w:val="both"/>
              <w:rPr>
                <w:b/>
                <w:sz w:val="16"/>
                <w:szCs w:val="16"/>
                <w:highlight w:val="green"/>
              </w:rPr>
            </w:pPr>
            <w:r>
              <w:rPr>
                <w:b/>
                <w:sz w:val="16"/>
                <w:szCs w:val="16"/>
              </w:rPr>
              <w:t>Corresponde al diseño de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r>
    </w:tbl>
    <w:p w14:paraId="60739C97" w14:textId="77777777" w:rsidR="001B1F62" w:rsidRDefault="001B1F62" w:rsidP="001B1F62">
      <w:pPr>
        <w:spacing w:line="276" w:lineRule="auto"/>
        <w:jc w:val="both"/>
        <w:rPr>
          <w:b/>
          <w:sz w:val="18"/>
          <w:szCs w:val="18"/>
          <w:highlight w:val="green"/>
        </w:rPr>
      </w:pPr>
    </w:p>
    <w:tbl>
      <w:tblPr>
        <w:tblStyle w:val="aff9"/>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1B1F62" w14:paraId="22A2DA42" w14:textId="77777777" w:rsidTr="008B6609">
        <w:trPr>
          <w:trHeight w:val="284"/>
          <w:tblHeader/>
        </w:trPr>
        <w:tc>
          <w:tcPr>
            <w:tcW w:w="1955" w:type="dxa"/>
            <w:shd w:val="clear" w:color="auto" w:fill="D9D9D9" w:themeFill="background1" w:themeFillShade="D9"/>
          </w:tcPr>
          <w:p w14:paraId="4E4B3801" w14:textId="77777777" w:rsidR="001B1F62" w:rsidRDefault="001B1F62" w:rsidP="00115E02">
            <w:pPr>
              <w:spacing w:line="276" w:lineRule="auto"/>
              <w:jc w:val="center"/>
              <w:rPr>
                <w:b/>
                <w:sz w:val="16"/>
                <w:szCs w:val="16"/>
              </w:rPr>
            </w:pPr>
            <w:r>
              <w:rPr>
                <w:b/>
                <w:sz w:val="16"/>
                <w:szCs w:val="16"/>
              </w:rPr>
              <w:t>Año</w:t>
            </w:r>
          </w:p>
        </w:tc>
        <w:tc>
          <w:tcPr>
            <w:tcW w:w="2410" w:type="dxa"/>
            <w:shd w:val="clear" w:color="auto" w:fill="D9D9D9" w:themeFill="background1" w:themeFillShade="D9"/>
          </w:tcPr>
          <w:p w14:paraId="36B04E76" w14:textId="77777777" w:rsidR="001B1F62" w:rsidRDefault="001B1F62" w:rsidP="00115E02">
            <w:pPr>
              <w:spacing w:line="276" w:lineRule="auto"/>
              <w:jc w:val="center"/>
              <w:rPr>
                <w:b/>
                <w:sz w:val="16"/>
                <w:szCs w:val="16"/>
              </w:rPr>
            </w:pPr>
            <w:r>
              <w:rPr>
                <w:b/>
                <w:sz w:val="16"/>
                <w:szCs w:val="16"/>
              </w:rPr>
              <w:t>Oferta</w:t>
            </w:r>
          </w:p>
        </w:tc>
        <w:tc>
          <w:tcPr>
            <w:tcW w:w="2268" w:type="dxa"/>
            <w:shd w:val="clear" w:color="auto" w:fill="D9D9D9" w:themeFill="background1" w:themeFillShade="D9"/>
          </w:tcPr>
          <w:p w14:paraId="24BEE560" w14:textId="77777777" w:rsidR="001B1F62" w:rsidRDefault="001B1F62" w:rsidP="00115E02">
            <w:pPr>
              <w:spacing w:line="276" w:lineRule="auto"/>
              <w:jc w:val="center"/>
              <w:rPr>
                <w:b/>
                <w:sz w:val="16"/>
                <w:szCs w:val="16"/>
              </w:rPr>
            </w:pPr>
            <w:r>
              <w:rPr>
                <w:b/>
                <w:sz w:val="16"/>
                <w:szCs w:val="16"/>
              </w:rPr>
              <w:t>Demanda</w:t>
            </w:r>
          </w:p>
        </w:tc>
        <w:tc>
          <w:tcPr>
            <w:tcW w:w="2126" w:type="dxa"/>
            <w:shd w:val="clear" w:color="auto" w:fill="D9D9D9" w:themeFill="background1" w:themeFillShade="D9"/>
          </w:tcPr>
          <w:p w14:paraId="4A726BEA" w14:textId="77777777" w:rsidR="001B1F62" w:rsidRDefault="001B1F62" w:rsidP="00115E02">
            <w:pPr>
              <w:spacing w:line="276" w:lineRule="auto"/>
              <w:jc w:val="center"/>
              <w:rPr>
                <w:b/>
                <w:sz w:val="16"/>
                <w:szCs w:val="16"/>
              </w:rPr>
            </w:pPr>
            <w:r>
              <w:rPr>
                <w:b/>
                <w:sz w:val="16"/>
                <w:szCs w:val="16"/>
              </w:rPr>
              <w:t>Déficit</w:t>
            </w:r>
          </w:p>
        </w:tc>
      </w:tr>
      <w:tr w:rsidR="001B1F62" w14:paraId="34456B69" w14:textId="77777777" w:rsidTr="00115E02">
        <w:trPr>
          <w:trHeight w:val="284"/>
        </w:trPr>
        <w:tc>
          <w:tcPr>
            <w:tcW w:w="1955" w:type="dxa"/>
          </w:tcPr>
          <w:p w14:paraId="5C9BDF2E" w14:textId="77777777" w:rsidR="001B1F62" w:rsidRDefault="001B1F62" w:rsidP="00115E02">
            <w:pPr>
              <w:spacing w:line="276" w:lineRule="auto"/>
              <w:jc w:val="center"/>
              <w:rPr>
                <w:b/>
                <w:sz w:val="16"/>
                <w:szCs w:val="16"/>
              </w:rPr>
            </w:pPr>
            <w:r>
              <w:rPr>
                <w:b/>
                <w:sz w:val="16"/>
                <w:szCs w:val="16"/>
              </w:rPr>
              <w:t>2016</w:t>
            </w:r>
          </w:p>
        </w:tc>
        <w:tc>
          <w:tcPr>
            <w:tcW w:w="2410" w:type="dxa"/>
          </w:tcPr>
          <w:p w14:paraId="62CDD34E" w14:textId="77777777" w:rsidR="001B1F62" w:rsidRDefault="001B1F62" w:rsidP="00115E02">
            <w:pPr>
              <w:spacing w:line="276" w:lineRule="auto"/>
              <w:jc w:val="center"/>
              <w:rPr>
                <w:sz w:val="16"/>
                <w:szCs w:val="16"/>
              </w:rPr>
            </w:pPr>
            <w:r>
              <w:rPr>
                <w:sz w:val="16"/>
                <w:szCs w:val="16"/>
              </w:rPr>
              <w:t>0</w:t>
            </w:r>
          </w:p>
        </w:tc>
        <w:tc>
          <w:tcPr>
            <w:tcW w:w="2268" w:type="dxa"/>
          </w:tcPr>
          <w:p w14:paraId="0D30513F" w14:textId="77777777" w:rsidR="001B1F62" w:rsidRDefault="001B1F62" w:rsidP="00115E02">
            <w:pPr>
              <w:spacing w:line="276" w:lineRule="auto"/>
              <w:jc w:val="center"/>
              <w:rPr>
                <w:sz w:val="16"/>
                <w:szCs w:val="16"/>
              </w:rPr>
            </w:pPr>
            <w:r>
              <w:rPr>
                <w:sz w:val="16"/>
                <w:szCs w:val="16"/>
              </w:rPr>
              <w:t>0</w:t>
            </w:r>
          </w:p>
        </w:tc>
        <w:tc>
          <w:tcPr>
            <w:tcW w:w="2126" w:type="dxa"/>
          </w:tcPr>
          <w:p w14:paraId="11A9A5AC" w14:textId="77777777" w:rsidR="001B1F62" w:rsidRDefault="001B1F62" w:rsidP="00115E02">
            <w:pPr>
              <w:spacing w:line="276" w:lineRule="auto"/>
              <w:jc w:val="center"/>
              <w:rPr>
                <w:sz w:val="16"/>
                <w:szCs w:val="16"/>
              </w:rPr>
            </w:pPr>
            <w:r>
              <w:rPr>
                <w:sz w:val="16"/>
                <w:szCs w:val="16"/>
              </w:rPr>
              <w:t>0</w:t>
            </w:r>
          </w:p>
        </w:tc>
      </w:tr>
      <w:tr w:rsidR="001B1F62" w14:paraId="17C63430" w14:textId="77777777" w:rsidTr="00115E02">
        <w:trPr>
          <w:trHeight w:val="284"/>
        </w:trPr>
        <w:tc>
          <w:tcPr>
            <w:tcW w:w="1955" w:type="dxa"/>
          </w:tcPr>
          <w:p w14:paraId="66367043" w14:textId="77777777" w:rsidR="001B1F62" w:rsidRDefault="001B1F62" w:rsidP="00115E02">
            <w:pPr>
              <w:spacing w:line="276" w:lineRule="auto"/>
              <w:jc w:val="center"/>
              <w:rPr>
                <w:b/>
                <w:sz w:val="16"/>
                <w:szCs w:val="16"/>
              </w:rPr>
            </w:pPr>
            <w:r>
              <w:rPr>
                <w:b/>
                <w:sz w:val="16"/>
                <w:szCs w:val="16"/>
              </w:rPr>
              <w:t>2017</w:t>
            </w:r>
          </w:p>
        </w:tc>
        <w:tc>
          <w:tcPr>
            <w:tcW w:w="2410" w:type="dxa"/>
          </w:tcPr>
          <w:p w14:paraId="517DA15E" w14:textId="77777777" w:rsidR="001B1F62" w:rsidRDefault="001B1F62" w:rsidP="00115E02">
            <w:pPr>
              <w:spacing w:line="276" w:lineRule="auto"/>
              <w:jc w:val="center"/>
              <w:rPr>
                <w:sz w:val="16"/>
                <w:szCs w:val="16"/>
              </w:rPr>
            </w:pPr>
            <w:r>
              <w:rPr>
                <w:sz w:val="16"/>
                <w:szCs w:val="16"/>
              </w:rPr>
              <w:t>0</w:t>
            </w:r>
          </w:p>
        </w:tc>
        <w:tc>
          <w:tcPr>
            <w:tcW w:w="2268" w:type="dxa"/>
          </w:tcPr>
          <w:p w14:paraId="5BA4639F" w14:textId="77777777" w:rsidR="001B1F62" w:rsidRDefault="001B1F62" w:rsidP="00115E02">
            <w:pPr>
              <w:spacing w:line="276" w:lineRule="auto"/>
              <w:jc w:val="center"/>
              <w:rPr>
                <w:sz w:val="16"/>
                <w:szCs w:val="16"/>
              </w:rPr>
            </w:pPr>
            <w:r>
              <w:rPr>
                <w:sz w:val="16"/>
                <w:szCs w:val="16"/>
              </w:rPr>
              <w:t>10</w:t>
            </w:r>
          </w:p>
        </w:tc>
        <w:tc>
          <w:tcPr>
            <w:tcW w:w="2126" w:type="dxa"/>
          </w:tcPr>
          <w:p w14:paraId="4C8EA7BF" w14:textId="77777777" w:rsidR="001B1F62" w:rsidRDefault="001B1F62" w:rsidP="00115E02">
            <w:pPr>
              <w:spacing w:line="276" w:lineRule="auto"/>
              <w:jc w:val="center"/>
              <w:rPr>
                <w:sz w:val="16"/>
                <w:szCs w:val="16"/>
              </w:rPr>
            </w:pPr>
            <w:r>
              <w:rPr>
                <w:sz w:val="16"/>
                <w:szCs w:val="16"/>
              </w:rPr>
              <w:t>-10</w:t>
            </w:r>
          </w:p>
        </w:tc>
      </w:tr>
      <w:tr w:rsidR="001B1F62" w14:paraId="78E7C1C5" w14:textId="77777777" w:rsidTr="00115E02">
        <w:trPr>
          <w:trHeight w:val="284"/>
        </w:trPr>
        <w:tc>
          <w:tcPr>
            <w:tcW w:w="1955" w:type="dxa"/>
          </w:tcPr>
          <w:p w14:paraId="29CCDB33" w14:textId="77777777" w:rsidR="001B1F62" w:rsidRDefault="001B1F62" w:rsidP="00115E02">
            <w:pPr>
              <w:spacing w:line="276" w:lineRule="auto"/>
              <w:jc w:val="center"/>
              <w:rPr>
                <w:b/>
                <w:sz w:val="16"/>
                <w:szCs w:val="16"/>
              </w:rPr>
            </w:pPr>
            <w:r>
              <w:rPr>
                <w:b/>
                <w:sz w:val="16"/>
                <w:szCs w:val="16"/>
              </w:rPr>
              <w:t>2018</w:t>
            </w:r>
          </w:p>
        </w:tc>
        <w:tc>
          <w:tcPr>
            <w:tcW w:w="2410" w:type="dxa"/>
          </w:tcPr>
          <w:p w14:paraId="3301EB20" w14:textId="77777777" w:rsidR="001B1F62" w:rsidRDefault="001B1F62" w:rsidP="00115E02">
            <w:pPr>
              <w:spacing w:line="276" w:lineRule="auto"/>
              <w:jc w:val="center"/>
              <w:rPr>
                <w:sz w:val="16"/>
                <w:szCs w:val="16"/>
              </w:rPr>
            </w:pPr>
            <w:r>
              <w:rPr>
                <w:sz w:val="16"/>
                <w:szCs w:val="16"/>
              </w:rPr>
              <w:t>0</w:t>
            </w:r>
          </w:p>
        </w:tc>
        <w:tc>
          <w:tcPr>
            <w:tcW w:w="2268" w:type="dxa"/>
          </w:tcPr>
          <w:p w14:paraId="6BA5FBEB" w14:textId="77777777" w:rsidR="001B1F62" w:rsidRDefault="001B1F62" w:rsidP="00115E02">
            <w:pPr>
              <w:spacing w:line="276" w:lineRule="auto"/>
              <w:jc w:val="center"/>
              <w:rPr>
                <w:sz w:val="16"/>
                <w:szCs w:val="16"/>
              </w:rPr>
            </w:pPr>
            <w:r>
              <w:rPr>
                <w:sz w:val="16"/>
                <w:szCs w:val="16"/>
              </w:rPr>
              <w:t>10</w:t>
            </w:r>
          </w:p>
        </w:tc>
        <w:tc>
          <w:tcPr>
            <w:tcW w:w="2126" w:type="dxa"/>
          </w:tcPr>
          <w:p w14:paraId="59BE69A5" w14:textId="77777777" w:rsidR="001B1F62" w:rsidRDefault="001B1F62" w:rsidP="00115E02">
            <w:pPr>
              <w:spacing w:line="276" w:lineRule="auto"/>
              <w:jc w:val="center"/>
              <w:rPr>
                <w:sz w:val="16"/>
                <w:szCs w:val="16"/>
              </w:rPr>
            </w:pPr>
            <w:r>
              <w:rPr>
                <w:sz w:val="16"/>
                <w:szCs w:val="16"/>
              </w:rPr>
              <w:t>-10</w:t>
            </w:r>
          </w:p>
        </w:tc>
      </w:tr>
      <w:tr w:rsidR="001B1F62" w14:paraId="3C534D61" w14:textId="77777777" w:rsidTr="00115E02">
        <w:trPr>
          <w:trHeight w:val="284"/>
        </w:trPr>
        <w:tc>
          <w:tcPr>
            <w:tcW w:w="1955" w:type="dxa"/>
          </w:tcPr>
          <w:p w14:paraId="6E0192CE" w14:textId="77777777" w:rsidR="001B1F62" w:rsidRDefault="001B1F62" w:rsidP="00115E02">
            <w:pPr>
              <w:spacing w:line="276" w:lineRule="auto"/>
              <w:jc w:val="center"/>
              <w:rPr>
                <w:b/>
                <w:sz w:val="16"/>
                <w:szCs w:val="16"/>
              </w:rPr>
            </w:pPr>
            <w:r>
              <w:rPr>
                <w:b/>
                <w:sz w:val="16"/>
                <w:szCs w:val="16"/>
              </w:rPr>
              <w:t>2019</w:t>
            </w:r>
          </w:p>
        </w:tc>
        <w:tc>
          <w:tcPr>
            <w:tcW w:w="2410" w:type="dxa"/>
          </w:tcPr>
          <w:p w14:paraId="4D69ECEF" w14:textId="77777777" w:rsidR="001B1F62" w:rsidRDefault="001B1F62" w:rsidP="00115E02">
            <w:pPr>
              <w:spacing w:line="276" w:lineRule="auto"/>
              <w:jc w:val="center"/>
              <w:rPr>
                <w:sz w:val="16"/>
                <w:szCs w:val="16"/>
              </w:rPr>
            </w:pPr>
            <w:r>
              <w:rPr>
                <w:sz w:val="16"/>
                <w:szCs w:val="16"/>
              </w:rPr>
              <w:t>1</w:t>
            </w:r>
          </w:p>
        </w:tc>
        <w:tc>
          <w:tcPr>
            <w:tcW w:w="2268" w:type="dxa"/>
          </w:tcPr>
          <w:p w14:paraId="73B36FA7" w14:textId="77777777" w:rsidR="001B1F62" w:rsidRDefault="001B1F62" w:rsidP="00115E02">
            <w:pPr>
              <w:spacing w:line="276" w:lineRule="auto"/>
              <w:jc w:val="center"/>
              <w:rPr>
                <w:sz w:val="16"/>
                <w:szCs w:val="16"/>
              </w:rPr>
            </w:pPr>
            <w:r>
              <w:rPr>
                <w:sz w:val="16"/>
                <w:szCs w:val="16"/>
              </w:rPr>
              <w:t>10</w:t>
            </w:r>
          </w:p>
        </w:tc>
        <w:tc>
          <w:tcPr>
            <w:tcW w:w="2126" w:type="dxa"/>
          </w:tcPr>
          <w:p w14:paraId="45CF49E9" w14:textId="77777777" w:rsidR="001B1F62" w:rsidRDefault="001B1F62" w:rsidP="00115E02">
            <w:pPr>
              <w:spacing w:line="276" w:lineRule="auto"/>
              <w:jc w:val="center"/>
              <w:rPr>
                <w:sz w:val="16"/>
                <w:szCs w:val="16"/>
              </w:rPr>
            </w:pPr>
            <w:r>
              <w:rPr>
                <w:sz w:val="16"/>
                <w:szCs w:val="16"/>
              </w:rPr>
              <w:t>-9</w:t>
            </w:r>
          </w:p>
        </w:tc>
      </w:tr>
      <w:tr w:rsidR="001B1F62" w14:paraId="037BA3F1" w14:textId="77777777" w:rsidTr="00115E02">
        <w:trPr>
          <w:trHeight w:val="284"/>
        </w:trPr>
        <w:tc>
          <w:tcPr>
            <w:tcW w:w="1955" w:type="dxa"/>
          </w:tcPr>
          <w:p w14:paraId="62CC64FE" w14:textId="77777777" w:rsidR="001B1F62" w:rsidRDefault="001B1F62" w:rsidP="00115E02">
            <w:pPr>
              <w:spacing w:line="276" w:lineRule="auto"/>
              <w:jc w:val="center"/>
              <w:rPr>
                <w:b/>
                <w:sz w:val="16"/>
                <w:szCs w:val="16"/>
              </w:rPr>
            </w:pPr>
            <w:r>
              <w:rPr>
                <w:b/>
                <w:sz w:val="16"/>
                <w:szCs w:val="16"/>
              </w:rPr>
              <w:t>2020</w:t>
            </w:r>
          </w:p>
        </w:tc>
        <w:tc>
          <w:tcPr>
            <w:tcW w:w="2410" w:type="dxa"/>
          </w:tcPr>
          <w:p w14:paraId="564B4D8C" w14:textId="77777777" w:rsidR="001B1F62" w:rsidRDefault="001B1F62" w:rsidP="00115E02">
            <w:pPr>
              <w:spacing w:line="276" w:lineRule="auto"/>
              <w:jc w:val="center"/>
              <w:rPr>
                <w:sz w:val="16"/>
                <w:szCs w:val="16"/>
              </w:rPr>
            </w:pPr>
            <w:r>
              <w:rPr>
                <w:sz w:val="16"/>
                <w:szCs w:val="16"/>
              </w:rPr>
              <w:t>2</w:t>
            </w:r>
          </w:p>
        </w:tc>
        <w:tc>
          <w:tcPr>
            <w:tcW w:w="2268" w:type="dxa"/>
          </w:tcPr>
          <w:p w14:paraId="21EAD591" w14:textId="77777777" w:rsidR="001B1F62" w:rsidRDefault="001B1F62" w:rsidP="00115E02">
            <w:pPr>
              <w:spacing w:line="276" w:lineRule="auto"/>
              <w:jc w:val="center"/>
              <w:rPr>
                <w:sz w:val="16"/>
                <w:szCs w:val="16"/>
              </w:rPr>
            </w:pPr>
            <w:r>
              <w:rPr>
                <w:sz w:val="16"/>
                <w:szCs w:val="16"/>
              </w:rPr>
              <w:t>9</w:t>
            </w:r>
          </w:p>
        </w:tc>
        <w:tc>
          <w:tcPr>
            <w:tcW w:w="2126" w:type="dxa"/>
          </w:tcPr>
          <w:p w14:paraId="490FF01F" w14:textId="77777777" w:rsidR="001B1F62" w:rsidRDefault="001B1F62" w:rsidP="00115E02">
            <w:pPr>
              <w:spacing w:line="276" w:lineRule="auto"/>
              <w:jc w:val="center"/>
              <w:rPr>
                <w:sz w:val="16"/>
                <w:szCs w:val="16"/>
              </w:rPr>
            </w:pPr>
            <w:r>
              <w:rPr>
                <w:sz w:val="16"/>
                <w:szCs w:val="16"/>
              </w:rPr>
              <w:t>-7</w:t>
            </w:r>
          </w:p>
        </w:tc>
      </w:tr>
      <w:tr w:rsidR="001B1F62" w14:paraId="659B3703" w14:textId="77777777" w:rsidTr="00115E02">
        <w:trPr>
          <w:trHeight w:val="284"/>
        </w:trPr>
        <w:tc>
          <w:tcPr>
            <w:tcW w:w="1955" w:type="dxa"/>
          </w:tcPr>
          <w:p w14:paraId="394CFD63" w14:textId="77777777" w:rsidR="001B1F62" w:rsidRDefault="001B1F62" w:rsidP="00115E02">
            <w:pPr>
              <w:spacing w:line="276" w:lineRule="auto"/>
              <w:jc w:val="center"/>
              <w:rPr>
                <w:b/>
                <w:sz w:val="16"/>
                <w:szCs w:val="16"/>
              </w:rPr>
            </w:pPr>
            <w:r>
              <w:rPr>
                <w:b/>
                <w:sz w:val="16"/>
                <w:szCs w:val="16"/>
              </w:rPr>
              <w:t>2021</w:t>
            </w:r>
          </w:p>
        </w:tc>
        <w:tc>
          <w:tcPr>
            <w:tcW w:w="2410" w:type="dxa"/>
          </w:tcPr>
          <w:p w14:paraId="59A19894" w14:textId="77777777" w:rsidR="001B1F62" w:rsidRDefault="001B1F62" w:rsidP="00115E02">
            <w:pPr>
              <w:spacing w:line="276" w:lineRule="auto"/>
              <w:jc w:val="center"/>
              <w:rPr>
                <w:sz w:val="16"/>
                <w:szCs w:val="16"/>
              </w:rPr>
            </w:pPr>
            <w:r>
              <w:rPr>
                <w:sz w:val="16"/>
                <w:szCs w:val="16"/>
              </w:rPr>
              <w:t>1</w:t>
            </w:r>
          </w:p>
        </w:tc>
        <w:tc>
          <w:tcPr>
            <w:tcW w:w="2268" w:type="dxa"/>
          </w:tcPr>
          <w:p w14:paraId="276748E6" w14:textId="77777777" w:rsidR="001B1F62" w:rsidRDefault="001B1F62" w:rsidP="00115E02">
            <w:pPr>
              <w:spacing w:line="276" w:lineRule="auto"/>
              <w:jc w:val="center"/>
              <w:rPr>
                <w:sz w:val="16"/>
                <w:szCs w:val="16"/>
              </w:rPr>
            </w:pPr>
            <w:r>
              <w:rPr>
                <w:sz w:val="16"/>
                <w:szCs w:val="16"/>
              </w:rPr>
              <w:t>7</w:t>
            </w:r>
          </w:p>
        </w:tc>
        <w:tc>
          <w:tcPr>
            <w:tcW w:w="2126" w:type="dxa"/>
          </w:tcPr>
          <w:p w14:paraId="40645EF2" w14:textId="77777777" w:rsidR="001B1F62" w:rsidRDefault="001B1F62" w:rsidP="00115E02">
            <w:pPr>
              <w:spacing w:line="276" w:lineRule="auto"/>
              <w:jc w:val="center"/>
              <w:rPr>
                <w:sz w:val="16"/>
                <w:szCs w:val="16"/>
              </w:rPr>
            </w:pPr>
            <w:r>
              <w:rPr>
                <w:sz w:val="16"/>
                <w:szCs w:val="16"/>
              </w:rPr>
              <w:t>-6</w:t>
            </w:r>
          </w:p>
        </w:tc>
      </w:tr>
      <w:tr w:rsidR="001B1F62" w14:paraId="6E20FC95" w14:textId="77777777" w:rsidTr="00115E02">
        <w:trPr>
          <w:trHeight w:val="284"/>
        </w:trPr>
        <w:tc>
          <w:tcPr>
            <w:tcW w:w="1955" w:type="dxa"/>
          </w:tcPr>
          <w:p w14:paraId="0E9A6AC6" w14:textId="77777777" w:rsidR="001B1F62" w:rsidRDefault="001B1F62" w:rsidP="00115E02">
            <w:pPr>
              <w:spacing w:line="276" w:lineRule="auto"/>
              <w:jc w:val="center"/>
              <w:rPr>
                <w:b/>
                <w:sz w:val="16"/>
                <w:szCs w:val="16"/>
              </w:rPr>
            </w:pPr>
            <w:r>
              <w:rPr>
                <w:b/>
                <w:sz w:val="16"/>
                <w:szCs w:val="16"/>
              </w:rPr>
              <w:t>2022</w:t>
            </w:r>
          </w:p>
        </w:tc>
        <w:tc>
          <w:tcPr>
            <w:tcW w:w="2410" w:type="dxa"/>
          </w:tcPr>
          <w:p w14:paraId="54FEEAFF" w14:textId="77777777" w:rsidR="001B1F62" w:rsidRDefault="001B1F62" w:rsidP="00115E02">
            <w:pPr>
              <w:spacing w:line="276" w:lineRule="auto"/>
              <w:jc w:val="center"/>
              <w:rPr>
                <w:sz w:val="16"/>
                <w:szCs w:val="16"/>
              </w:rPr>
            </w:pPr>
            <w:r>
              <w:rPr>
                <w:sz w:val="16"/>
                <w:szCs w:val="16"/>
              </w:rPr>
              <w:t>1</w:t>
            </w:r>
          </w:p>
        </w:tc>
        <w:tc>
          <w:tcPr>
            <w:tcW w:w="2268" w:type="dxa"/>
          </w:tcPr>
          <w:p w14:paraId="528A13E6" w14:textId="77777777" w:rsidR="001B1F62" w:rsidRDefault="001B1F62" w:rsidP="00115E02">
            <w:pPr>
              <w:spacing w:line="276" w:lineRule="auto"/>
              <w:jc w:val="center"/>
              <w:rPr>
                <w:sz w:val="16"/>
                <w:szCs w:val="16"/>
              </w:rPr>
            </w:pPr>
            <w:r>
              <w:rPr>
                <w:sz w:val="16"/>
                <w:szCs w:val="16"/>
              </w:rPr>
              <w:t>6</w:t>
            </w:r>
          </w:p>
        </w:tc>
        <w:tc>
          <w:tcPr>
            <w:tcW w:w="2126" w:type="dxa"/>
          </w:tcPr>
          <w:p w14:paraId="162A418A" w14:textId="77777777" w:rsidR="001B1F62" w:rsidRDefault="001B1F62" w:rsidP="00115E02">
            <w:pPr>
              <w:spacing w:line="276" w:lineRule="auto"/>
              <w:jc w:val="center"/>
              <w:rPr>
                <w:sz w:val="16"/>
                <w:szCs w:val="16"/>
              </w:rPr>
            </w:pPr>
            <w:r>
              <w:rPr>
                <w:sz w:val="16"/>
                <w:szCs w:val="16"/>
              </w:rPr>
              <w:t>-5</w:t>
            </w:r>
          </w:p>
        </w:tc>
      </w:tr>
      <w:tr w:rsidR="001B1F62" w14:paraId="1ADF997B" w14:textId="77777777" w:rsidTr="00115E02">
        <w:trPr>
          <w:trHeight w:val="284"/>
        </w:trPr>
        <w:tc>
          <w:tcPr>
            <w:tcW w:w="1955" w:type="dxa"/>
          </w:tcPr>
          <w:p w14:paraId="0286DBD7" w14:textId="77777777" w:rsidR="001B1F62" w:rsidRDefault="001B1F62" w:rsidP="00115E02">
            <w:pPr>
              <w:spacing w:line="276" w:lineRule="auto"/>
              <w:jc w:val="center"/>
              <w:rPr>
                <w:b/>
                <w:sz w:val="16"/>
                <w:szCs w:val="16"/>
              </w:rPr>
            </w:pPr>
            <w:r>
              <w:rPr>
                <w:b/>
                <w:sz w:val="16"/>
                <w:szCs w:val="16"/>
              </w:rPr>
              <w:t>2023</w:t>
            </w:r>
          </w:p>
        </w:tc>
        <w:tc>
          <w:tcPr>
            <w:tcW w:w="2410" w:type="dxa"/>
          </w:tcPr>
          <w:p w14:paraId="0AAC7664" w14:textId="77777777" w:rsidR="001B1F62" w:rsidRDefault="001B1F62" w:rsidP="00115E02">
            <w:pPr>
              <w:spacing w:line="276" w:lineRule="auto"/>
              <w:jc w:val="center"/>
              <w:rPr>
                <w:sz w:val="16"/>
                <w:szCs w:val="16"/>
              </w:rPr>
            </w:pPr>
            <w:r>
              <w:rPr>
                <w:sz w:val="16"/>
                <w:szCs w:val="16"/>
              </w:rPr>
              <w:t>1</w:t>
            </w:r>
          </w:p>
        </w:tc>
        <w:tc>
          <w:tcPr>
            <w:tcW w:w="2268" w:type="dxa"/>
          </w:tcPr>
          <w:p w14:paraId="15467F0C" w14:textId="77777777" w:rsidR="001B1F62" w:rsidRDefault="001B1F62" w:rsidP="00115E02">
            <w:pPr>
              <w:spacing w:line="276" w:lineRule="auto"/>
              <w:jc w:val="center"/>
              <w:rPr>
                <w:sz w:val="16"/>
                <w:szCs w:val="16"/>
              </w:rPr>
            </w:pPr>
            <w:r>
              <w:rPr>
                <w:sz w:val="16"/>
                <w:szCs w:val="16"/>
              </w:rPr>
              <w:t>5</w:t>
            </w:r>
          </w:p>
        </w:tc>
        <w:tc>
          <w:tcPr>
            <w:tcW w:w="2126" w:type="dxa"/>
          </w:tcPr>
          <w:p w14:paraId="4C84B9FA" w14:textId="77777777" w:rsidR="001B1F62" w:rsidRDefault="001B1F62" w:rsidP="00115E02">
            <w:pPr>
              <w:spacing w:line="276" w:lineRule="auto"/>
              <w:jc w:val="center"/>
              <w:rPr>
                <w:sz w:val="16"/>
                <w:szCs w:val="16"/>
              </w:rPr>
            </w:pPr>
            <w:r>
              <w:rPr>
                <w:sz w:val="16"/>
                <w:szCs w:val="16"/>
              </w:rPr>
              <w:t>-4</w:t>
            </w:r>
          </w:p>
        </w:tc>
      </w:tr>
      <w:tr w:rsidR="001B1F62" w14:paraId="70AE4345" w14:textId="77777777" w:rsidTr="00115E02">
        <w:trPr>
          <w:trHeight w:val="284"/>
        </w:trPr>
        <w:tc>
          <w:tcPr>
            <w:tcW w:w="1955" w:type="dxa"/>
          </w:tcPr>
          <w:p w14:paraId="0F0FC3D3" w14:textId="77777777" w:rsidR="001B1F62" w:rsidRDefault="001B1F62" w:rsidP="00115E02">
            <w:pPr>
              <w:spacing w:line="276" w:lineRule="auto"/>
              <w:jc w:val="center"/>
              <w:rPr>
                <w:b/>
                <w:sz w:val="16"/>
                <w:szCs w:val="16"/>
              </w:rPr>
            </w:pPr>
            <w:r>
              <w:rPr>
                <w:b/>
                <w:sz w:val="16"/>
                <w:szCs w:val="16"/>
              </w:rPr>
              <w:t>2024</w:t>
            </w:r>
          </w:p>
        </w:tc>
        <w:tc>
          <w:tcPr>
            <w:tcW w:w="2410" w:type="dxa"/>
          </w:tcPr>
          <w:p w14:paraId="6AD83BB5" w14:textId="77777777" w:rsidR="001B1F62" w:rsidRDefault="001B1F62" w:rsidP="00115E02">
            <w:pPr>
              <w:spacing w:line="276" w:lineRule="auto"/>
              <w:jc w:val="center"/>
              <w:rPr>
                <w:sz w:val="16"/>
                <w:szCs w:val="16"/>
              </w:rPr>
            </w:pPr>
            <w:r>
              <w:rPr>
                <w:sz w:val="16"/>
                <w:szCs w:val="16"/>
              </w:rPr>
              <w:t>1</w:t>
            </w:r>
          </w:p>
        </w:tc>
        <w:tc>
          <w:tcPr>
            <w:tcW w:w="2268" w:type="dxa"/>
          </w:tcPr>
          <w:p w14:paraId="04778897" w14:textId="77777777" w:rsidR="001B1F62" w:rsidRDefault="001B1F62" w:rsidP="00115E02">
            <w:pPr>
              <w:spacing w:line="276" w:lineRule="auto"/>
              <w:jc w:val="center"/>
              <w:rPr>
                <w:sz w:val="16"/>
                <w:szCs w:val="16"/>
              </w:rPr>
            </w:pPr>
            <w:r>
              <w:rPr>
                <w:sz w:val="16"/>
                <w:szCs w:val="16"/>
              </w:rPr>
              <w:t>4</w:t>
            </w:r>
          </w:p>
        </w:tc>
        <w:tc>
          <w:tcPr>
            <w:tcW w:w="2126" w:type="dxa"/>
          </w:tcPr>
          <w:p w14:paraId="78BFC9D1" w14:textId="77777777" w:rsidR="001B1F62" w:rsidRDefault="001B1F62" w:rsidP="00115E02">
            <w:pPr>
              <w:spacing w:line="276" w:lineRule="auto"/>
              <w:jc w:val="center"/>
              <w:rPr>
                <w:sz w:val="16"/>
                <w:szCs w:val="16"/>
              </w:rPr>
            </w:pPr>
            <w:r>
              <w:rPr>
                <w:sz w:val="16"/>
                <w:szCs w:val="16"/>
              </w:rPr>
              <w:t>-3</w:t>
            </w:r>
          </w:p>
        </w:tc>
      </w:tr>
    </w:tbl>
    <w:p w14:paraId="6857A114" w14:textId="77777777" w:rsidR="001B1F62" w:rsidRDefault="001B1F62" w:rsidP="001B1F62">
      <w:pPr>
        <w:spacing w:line="276" w:lineRule="auto"/>
        <w:ind w:left="360"/>
        <w:jc w:val="both"/>
        <w:rPr>
          <w:sz w:val="12"/>
          <w:szCs w:val="12"/>
        </w:rPr>
      </w:pPr>
    </w:p>
    <w:p w14:paraId="04CB7594" w14:textId="77777777" w:rsidR="001B1F62" w:rsidRDefault="001B1F62" w:rsidP="001B1F62">
      <w:pPr>
        <w:spacing w:line="276" w:lineRule="auto"/>
        <w:ind w:left="360"/>
        <w:jc w:val="both"/>
        <w:rPr>
          <w:sz w:val="16"/>
          <w:szCs w:val="16"/>
        </w:rPr>
      </w:pPr>
      <w:r>
        <w:rPr>
          <w:sz w:val="16"/>
          <w:szCs w:val="16"/>
        </w:rPr>
        <w:t>Nota: En la demanda se considera el número de documentos de lineamentos técnicos identificados como necesarios para fortalecer o mejorar la infraestructura cultural de la ciudad de Bogotá, iniciando el conteo a partir de la creación de la Subdirección de Infraestructura Cultural, en el año 2017 bajo el Decreto 037 de 2017. En el año 2019 se registra, como avance en la oferta, el documento Planes Estratégicos Culturales (Patrimonio Cultural Infraestructura Cultural Arte en Espacio Público, Formación Artística y Cultural Ciudad Creativa de la Música).</w:t>
      </w:r>
    </w:p>
    <w:p w14:paraId="0C6A652B" w14:textId="77777777" w:rsidR="001B1F62" w:rsidRDefault="001B1F62" w:rsidP="001B1F62">
      <w:pPr>
        <w:spacing w:line="276" w:lineRule="auto"/>
        <w:ind w:left="360"/>
        <w:jc w:val="both"/>
        <w:rPr>
          <w:sz w:val="16"/>
          <w:szCs w:val="16"/>
        </w:rPr>
      </w:pPr>
    </w:p>
    <w:p w14:paraId="68B7D126" w14:textId="12300FAB" w:rsidR="001B1F62" w:rsidRDefault="001B1F62" w:rsidP="001B1F62">
      <w:pPr>
        <w:spacing w:line="276" w:lineRule="auto"/>
        <w:ind w:left="360"/>
        <w:jc w:val="both"/>
        <w:rPr>
          <w:sz w:val="16"/>
          <w:szCs w:val="16"/>
        </w:rPr>
      </w:pPr>
    </w:p>
    <w:p w14:paraId="6EDF9749" w14:textId="77777777" w:rsidR="001B1F62" w:rsidRDefault="001B1F62" w:rsidP="001B1F62">
      <w:pPr>
        <w:spacing w:line="276" w:lineRule="auto"/>
        <w:ind w:left="360"/>
        <w:jc w:val="both"/>
        <w:rPr>
          <w:b/>
          <w:sz w:val="18"/>
          <w:szCs w:val="18"/>
        </w:rPr>
      </w:pPr>
      <w:r>
        <w:rPr>
          <w:b/>
          <w:sz w:val="18"/>
          <w:szCs w:val="18"/>
        </w:rPr>
        <w:t>Alternativa 1. Asistencia técnica para la formulación y desarrollo de proyectos de infraestructura cultural</w:t>
      </w:r>
    </w:p>
    <w:p w14:paraId="12BBCEB9" w14:textId="77777777" w:rsidR="001B1F62" w:rsidRDefault="001B1F62" w:rsidP="001B1F62">
      <w:pPr>
        <w:spacing w:line="276" w:lineRule="auto"/>
        <w:ind w:left="360"/>
        <w:jc w:val="both"/>
        <w:rPr>
          <w:b/>
          <w:sz w:val="12"/>
          <w:szCs w:val="12"/>
        </w:rPr>
      </w:pPr>
    </w:p>
    <w:tbl>
      <w:tblPr>
        <w:tblStyle w:val="affa"/>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1B1F62" w14:paraId="72AEB036" w14:textId="77777777" w:rsidTr="00115E02">
        <w:trPr>
          <w:trHeight w:val="180"/>
        </w:trPr>
        <w:tc>
          <w:tcPr>
            <w:tcW w:w="1940" w:type="dxa"/>
            <w:shd w:val="clear" w:color="auto" w:fill="auto"/>
            <w:tcMar>
              <w:top w:w="100" w:type="dxa"/>
              <w:left w:w="100" w:type="dxa"/>
              <w:bottom w:w="100" w:type="dxa"/>
              <w:right w:w="100" w:type="dxa"/>
            </w:tcMar>
          </w:tcPr>
          <w:p w14:paraId="49F644C8" w14:textId="77777777" w:rsidR="001B1F62" w:rsidRDefault="001B1F62" w:rsidP="00115E02">
            <w:pPr>
              <w:jc w:val="both"/>
              <w:rPr>
                <w:b/>
                <w:sz w:val="16"/>
                <w:szCs w:val="16"/>
                <w:highlight w:val="green"/>
              </w:rPr>
            </w:pPr>
            <w:r>
              <w:rPr>
                <w:b/>
                <w:sz w:val="16"/>
                <w:szCs w:val="16"/>
              </w:rPr>
              <w:t>Bien o servicio:</w:t>
            </w:r>
          </w:p>
        </w:tc>
        <w:tc>
          <w:tcPr>
            <w:tcW w:w="6804" w:type="dxa"/>
            <w:shd w:val="clear" w:color="auto" w:fill="auto"/>
            <w:tcMar>
              <w:top w:w="100" w:type="dxa"/>
              <w:left w:w="100" w:type="dxa"/>
              <w:bottom w:w="100" w:type="dxa"/>
              <w:right w:w="100" w:type="dxa"/>
            </w:tcMar>
          </w:tcPr>
          <w:p w14:paraId="07B981A1" w14:textId="77777777" w:rsidR="001B1F62" w:rsidRDefault="001B1F62" w:rsidP="00115E02">
            <w:pPr>
              <w:pBdr>
                <w:top w:val="nil"/>
                <w:left w:val="nil"/>
                <w:bottom w:val="nil"/>
                <w:right w:val="nil"/>
                <w:between w:val="nil"/>
              </w:pBdr>
              <w:rPr>
                <w:b/>
                <w:sz w:val="16"/>
                <w:szCs w:val="16"/>
                <w:highlight w:val="green"/>
              </w:rPr>
            </w:pPr>
            <w:r>
              <w:rPr>
                <w:b/>
                <w:sz w:val="16"/>
                <w:szCs w:val="16"/>
              </w:rPr>
              <w:t>Proyectos de infraestructura cultural asistidos técnicamente</w:t>
            </w:r>
          </w:p>
        </w:tc>
      </w:tr>
      <w:tr w:rsidR="001B1F62" w14:paraId="5C718665" w14:textId="77777777" w:rsidTr="00115E02">
        <w:trPr>
          <w:trHeight w:val="166"/>
        </w:trPr>
        <w:tc>
          <w:tcPr>
            <w:tcW w:w="1940" w:type="dxa"/>
            <w:shd w:val="clear" w:color="auto" w:fill="auto"/>
            <w:tcMar>
              <w:top w:w="100" w:type="dxa"/>
              <w:left w:w="100" w:type="dxa"/>
              <w:bottom w:w="100" w:type="dxa"/>
              <w:right w:w="100" w:type="dxa"/>
            </w:tcMar>
          </w:tcPr>
          <w:p w14:paraId="32AB06B2" w14:textId="77777777" w:rsidR="001B1F62" w:rsidRDefault="001B1F62" w:rsidP="00115E02">
            <w:pPr>
              <w:jc w:val="both"/>
              <w:rPr>
                <w:b/>
                <w:sz w:val="16"/>
                <w:szCs w:val="16"/>
                <w:highlight w:val="green"/>
              </w:rPr>
            </w:pPr>
            <w:r>
              <w:rPr>
                <w:b/>
                <w:sz w:val="16"/>
                <w:szCs w:val="16"/>
              </w:rPr>
              <w:t>Medido a través de:</w:t>
            </w:r>
          </w:p>
        </w:tc>
        <w:tc>
          <w:tcPr>
            <w:tcW w:w="6804" w:type="dxa"/>
            <w:shd w:val="clear" w:color="auto" w:fill="auto"/>
            <w:tcMar>
              <w:top w:w="100" w:type="dxa"/>
              <w:left w:w="100" w:type="dxa"/>
              <w:bottom w:w="100" w:type="dxa"/>
              <w:right w:w="100" w:type="dxa"/>
            </w:tcMar>
          </w:tcPr>
          <w:p w14:paraId="662CB6E6" w14:textId="77777777" w:rsidR="001B1F62" w:rsidRDefault="001B1F62" w:rsidP="00115E02">
            <w:pPr>
              <w:pBdr>
                <w:top w:val="nil"/>
                <w:left w:val="nil"/>
                <w:bottom w:val="nil"/>
                <w:right w:val="nil"/>
                <w:between w:val="nil"/>
              </w:pBdr>
              <w:rPr>
                <w:b/>
                <w:sz w:val="16"/>
                <w:szCs w:val="16"/>
                <w:highlight w:val="green"/>
              </w:rPr>
            </w:pPr>
            <w:r>
              <w:rPr>
                <w:b/>
                <w:sz w:val="16"/>
                <w:szCs w:val="16"/>
              </w:rPr>
              <w:t>Número</w:t>
            </w:r>
          </w:p>
        </w:tc>
      </w:tr>
      <w:tr w:rsidR="001B1F62" w14:paraId="442E7ED2" w14:textId="77777777" w:rsidTr="00115E02">
        <w:tc>
          <w:tcPr>
            <w:tcW w:w="1940" w:type="dxa"/>
            <w:shd w:val="clear" w:color="auto" w:fill="auto"/>
            <w:tcMar>
              <w:top w:w="100" w:type="dxa"/>
              <w:left w:w="100" w:type="dxa"/>
              <w:bottom w:w="100" w:type="dxa"/>
              <w:right w:w="100" w:type="dxa"/>
            </w:tcMar>
          </w:tcPr>
          <w:p w14:paraId="0A3DBFAA" w14:textId="77777777" w:rsidR="001B1F62" w:rsidRDefault="001B1F62" w:rsidP="00115E02">
            <w:pPr>
              <w:jc w:val="both"/>
              <w:rPr>
                <w:b/>
                <w:sz w:val="16"/>
                <w:szCs w:val="16"/>
                <w:highlight w:val="green"/>
              </w:rPr>
            </w:pPr>
            <w:r>
              <w:rPr>
                <w:b/>
                <w:sz w:val="16"/>
                <w:szCs w:val="16"/>
              </w:rPr>
              <w:t>Descripción:</w:t>
            </w:r>
          </w:p>
        </w:tc>
        <w:tc>
          <w:tcPr>
            <w:tcW w:w="6804" w:type="dxa"/>
            <w:shd w:val="clear" w:color="auto" w:fill="auto"/>
            <w:tcMar>
              <w:top w:w="100" w:type="dxa"/>
              <w:left w:w="100" w:type="dxa"/>
              <w:bottom w:w="100" w:type="dxa"/>
              <w:right w:w="100" w:type="dxa"/>
            </w:tcMar>
          </w:tcPr>
          <w:p w14:paraId="7DEE909B" w14:textId="77777777" w:rsidR="001B1F62" w:rsidRDefault="001B1F62" w:rsidP="00115E02">
            <w:pPr>
              <w:pBdr>
                <w:top w:val="nil"/>
                <w:left w:val="nil"/>
                <w:bottom w:val="nil"/>
                <w:right w:val="nil"/>
                <w:between w:val="nil"/>
              </w:pBdr>
              <w:jc w:val="both"/>
              <w:rPr>
                <w:b/>
                <w:sz w:val="16"/>
                <w:szCs w:val="16"/>
                <w:highlight w:val="green"/>
              </w:rPr>
            </w:pPr>
            <w:r>
              <w:rPr>
                <w:b/>
                <w:sz w:val="16"/>
                <w:szCs w:val="16"/>
              </w:rPr>
              <w:t>Corresponde a la asistencia técnica para el mejoramiento de la infraestructura cultural para la ciudad de Bogotá</w:t>
            </w:r>
          </w:p>
        </w:tc>
      </w:tr>
    </w:tbl>
    <w:p w14:paraId="46C42983" w14:textId="77777777" w:rsidR="001B1F62" w:rsidRDefault="001B1F62" w:rsidP="001B1F62">
      <w:pPr>
        <w:spacing w:line="276" w:lineRule="auto"/>
        <w:jc w:val="both"/>
        <w:rPr>
          <w:b/>
          <w:sz w:val="18"/>
          <w:szCs w:val="18"/>
          <w:highlight w:val="green"/>
        </w:rPr>
      </w:pPr>
    </w:p>
    <w:tbl>
      <w:tblPr>
        <w:tblStyle w:val="affb"/>
        <w:tblW w:w="8788" w:type="dxa"/>
        <w:tblInd w:w="416" w:type="dxa"/>
        <w:tblLayout w:type="fixed"/>
        <w:tblLook w:val="0400" w:firstRow="0" w:lastRow="0" w:firstColumn="0" w:lastColumn="0" w:noHBand="0" w:noVBand="1"/>
      </w:tblPr>
      <w:tblGrid>
        <w:gridCol w:w="2018"/>
        <w:gridCol w:w="2445"/>
        <w:gridCol w:w="2302"/>
        <w:gridCol w:w="2023"/>
      </w:tblGrid>
      <w:tr w:rsidR="001B1F62" w14:paraId="34FF93BE" w14:textId="77777777" w:rsidTr="00431220">
        <w:trPr>
          <w:trHeight w:val="284"/>
          <w:tblHeader/>
        </w:trPr>
        <w:tc>
          <w:tcPr>
            <w:tcW w:w="20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795DA7" w14:textId="77777777" w:rsidR="001B1F62" w:rsidRDefault="001B1F62" w:rsidP="00115E02">
            <w:pPr>
              <w:widowControl/>
              <w:jc w:val="center"/>
              <w:rPr>
                <w:b/>
                <w:color w:val="000000"/>
                <w:sz w:val="16"/>
                <w:szCs w:val="16"/>
              </w:rPr>
            </w:pPr>
            <w:r>
              <w:rPr>
                <w:b/>
                <w:color w:val="000000"/>
                <w:sz w:val="16"/>
                <w:szCs w:val="16"/>
              </w:rPr>
              <w:t>Año</w:t>
            </w:r>
          </w:p>
        </w:tc>
        <w:tc>
          <w:tcPr>
            <w:tcW w:w="2445"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410AD26B" w14:textId="77777777" w:rsidR="001B1F62" w:rsidRDefault="001B1F62" w:rsidP="00115E02">
            <w:pPr>
              <w:widowControl/>
              <w:jc w:val="center"/>
              <w:rPr>
                <w:b/>
                <w:color w:val="000000"/>
                <w:sz w:val="16"/>
                <w:szCs w:val="16"/>
              </w:rPr>
            </w:pPr>
            <w:r>
              <w:rPr>
                <w:b/>
                <w:color w:val="000000"/>
                <w:sz w:val="16"/>
                <w:szCs w:val="16"/>
              </w:rPr>
              <w:t>Oferta</w:t>
            </w:r>
          </w:p>
        </w:tc>
        <w:tc>
          <w:tcPr>
            <w:tcW w:w="2302"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57372B5C" w14:textId="77777777" w:rsidR="001B1F62" w:rsidRDefault="001B1F62" w:rsidP="00115E02">
            <w:pPr>
              <w:widowControl/>
              <w:jc w:val="center"/>
              <w:rPr>
                <w:b/>
                <w:color w:val="000000"/>
                <w:sz w:val="16"/>
                <w:szCs w:val="16"/>
              </w:rPr>
            </w:pPr>
            <w:r>
              <w:rPr>
                <w:b/>
                <w:color w:val="000000"/>
                <w:sz w:val="16"/>
                <w:szCs w:val="16"/>
              </w:rPr>
              <w:t>Demanda</w:t>
            </w:r>
          </w:p>
        </w:tc>
        <w:tc>
          <w:tcPr>
            <w:tcW w:w="2023"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7A87561D" w14:textId="77777777" w:rsidR="001B1F62" w:rsidRDefault="001B1F62" w:rsidP="00115E02">
            <w:pPr>
              <w:widowControl/>
              <w:jc w:val="center"/>
              <w:rPr>
                <w:b/>
                <w:color w:val="000000"/>
                <w:sz w:val="16"/>
                <w:szCs w:val="16"/>
              </w:rPr>
            </w:pPr>
            <w:r>
              <w:rPr>
                <w:b/>
                <w:color w:val="000000"/>
                <w:sz w:val="16"/>
                <w:szCs w:val="16"/>
              </w:rPr>
              <w:t>Déficit</w:t>
            </w:r>
          </w:p>
        </w:tc>
      </w:tr>
      <w:tr w:rsidR="001B1F62" w14:paraId="48C9B11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BD3A794" w14:textId="77777777" w:rsidR="001B1F62" w:rsidRDefault="001B1F62" w:rsidP="00115E02">
            <w:pPr>
              <w:widowControl/>
              <w:jc w:val="center"/>
              <w:rPr>
                <w:b/>
                <w:color w:val="000000"/>
                <w:sz w:val="16"/>
                <w:szCs w:val="16"/>
              </w:rPr>
            </w:pPr>
            <w:r>
              <w:rPr>
                <w:b/>
                <w:color w:val="000000"/>
                <w:sz w:val="16"/>
                <w:szCs w:val="16"/>
              </w:rPr>
              <w:t>2016</w:t>
            </w:r>
          </w:p>
        </w:tc>
        <w:tc>
          <w:tcPr>
            <w:tcW w:w="2445" w:type="dxa"/>
            <w:tcBorders>
              <w:top w:val="nil"/>
              <w:left w:val="nil"/>
              <w:bottom w:val="single" w:sz="8" w:space="0" w:color="000000"/>
              <w:right w:val="single" w:sz="8" w:space="0" w:color="000000"/>
            </w:tcBorders>
            <w:shd w:val="clear" w:color="auto" w:fill="auto"/>
            <w:vAlign w:val="center"/>
          </w:tcPr>
          <w:p w14:paraId="11D0C484" w14:textId="77777777" w:rsidR="001B1F62" w:rsidRDefault="001B1F62" w:rsidP="00115E02">
            <w:pPr>
              <w:widowControl/>
              <w:jc w:val="center"/>
              <w:rPr>
                <w:color w:val="000000"/>
                <w:sz w:val="16"/>
                <w:szCs w:val="16"/>
              </w:rPr>
            </w:pPr>
            <w:r>
              <w:rPr>
                <w:color w:val="000000"/>
                <w:sz w:val="16"/>
                <w:szCs w:val="16"/>
              </w:rPr>
              <w:t>14</w:t>
            </w:r>
          </w:p>
        </w:tc>
        <w:tc>
          <w:tcPr>
            <w:tcW w:w="2302" w:type="dxa"/>
            <w:tcBorders>
              <w:top w:val="nil"/>
              <w:left w:val="nil"/>
              <w:bottom w:val="single" w:sz="8" w:space="0" w:color="000000"/>
              <w:right w:val="single" w:sz="8" w:space="0" w:color="000000"/>
            </w:tcBorders>
            <w:shd w:val="clear" w:color="auto" w:fill="auto"/>
            <w:vAlign w:val="center"/>
          </w:tcPr>
          <w:p w14:paraId="110FB713" w14:textId="77777777" w:rsidR="001B1F62" w:rsidRDefault="001B1F62" w:rsidP="00115E02">
            <w:pPr>
              <w:widowControl/>
              <w:jc w:val="center"/>
              <w:rPr>
                <w:color w:val="000000"/>
                <w:sz w:val="16"/>
                <w:szCs w:val="16"/>
              </w:rPr>
            </w:pPr>
            <w:r>
              <w:rPr>
                <w:color w:val="000000"/>
                <w:sz w:val="16"/>
                <w:szCs w:val="16"/>
              </w:rPr>
              <w:t>34</w:t>
            </w:r>
          </w:p>
        </w:tc>
        <w:tc>
          <w:tcPr>
            <w:tcW w:w="2023" w:type="dxa"/>
            <w:tcBorders>
              <w:top w:val="nil"/>
              <w:left w:val="nil"/>
              <w:bottom w:val="single" w:sz="8" w:space="0" w:color="000000"/>
              <w:right w:val="single" w:sz="8" w:space="0" w:color="000000"/>
            </w:tcBorders>
            <w:shd w:val="clear" w:color="auto" w:fill="auto"/>
            <w:vAlign w:val="center"/>
          </w:tcPr>
          <w:p w14:paraId="22EF1372" w14:textId="77777777" w:rsidR="001B1F62" w:rsidRDefault="001B1F62" w:rsidP="00115E02">
            <w:pPr>
              <w:widowControl/>
              <w:jc w:val="center"/>
              <w:rPr>
                <w:color w:val="000000"/>
                <w:sz w:val="16"/>
                <w:szCs w:val="16"/>
              </w:rPr>
            </w:pPr>
            <w:r>
              <w:rPr>
                <w:color w:val="000000"/>
                <w:sz w:val="16"/>
                <w:szCs w:val="16"/>
              </w:rPr>
              <w:t>-20</w:t>
            </w:r>
          </w:p>
        </w:tc>
      </w:tr>
      <w:tr w:rsidR="001B1F62" w14:paraId="42E4B359"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7C9B8D6D" w14:textId="77777777" w:rsidR="001B1F62" w:rsidRDefault="001B1F62" w:rsidP="00115E02">
            <w:pPr>
              <w:widowControl/>
              <w:jc w:val="center"/>
              <w:rPr>
                <w:b/>
                <w:color w:val="000000"/>
                <w:sz w:val="16"/>
                <w:szCs w:val="16"/>
              </w:rPr>
            </w:pPr>
            <w:r>
              <w:rPr>
                <w:b/>
                <w:color w:val="000000"/>
                <w:sz w:val="16"/>
                <w:szCs w:val="16"/>
              </w:rPr>
              <w:t>2017</w:t>
            </w:r>
          </w:p>
        </w:tc>
        <w:tc>
          <w:tcPr>
            <w:tcW w:w="2445" w:type="dxa"/>
            <w:tcBorders>
              <w:top w:val="nil"/>
              <w:left w:val="nil"/>
              <w:bottom w:val="single" w:sz="8" w:space="0" w:color="000000"/>
              <w:right w:val="single" w:sz="8" w:space="0" w:color="000000"/>
            </w:tcBorders>
            <w:shd w:val="clear" w:color="auto" w:fill="auto"/>
            <w:vAlign w:val="center"/>
          </w:tcPr>
          <w:p w14:paraId="768D9923" w14:textId="77777777" w:rsidR="001B1F62" w:rsidRDefault="001B1F62" w:rsidP="00115E02">
            <w:pPr>
              <w:widowControl/>
              <w:jc w:val="center"/>
              <w:rPr>
                <w:color w:val="000000"/>
                <w:sz w:val="16"/>
                <w:szCs w:val="16"/>
              </w:rPr>
            </w:pPr>
            <w:r>
              <w:rPr>
                <w:color w:val="000000"/>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3138CE60" w14:textId="77777777" w:rsidR="001B1F62" w:rsidRDefault="001B1F62" w:rsidP="00115E02">
            <w:pPr>
              <w:widowControl/>
              <w:jc w:val="center"/>
              <w:rPr>
                <w:color w:val="000000"/>
                <w:sz w:val="16"/>
                <w:szCs w:val="16"/>
              </w:rPr>
            </w:pPr>
            <w:r>
              <w:rPr>
                <w:color w:val="000000"/>
                <w:sz w:val="16"/>
                <w:szCs w:val="16"/>
              </w:rPr>
              <w:t>35</w:t>
            </w:r>
          </w:p>
        </w:tc>
        <w:tc>
          <w:tcPr>
            <w:tcW w:w="2023" w:type="dxa"/>
            <w:tcBorders>
              <w:top w:val="nil"/>
              <w:left w:val="nil"/>
              <w:bottom w:val="single" w:sz="8" w:space="0" w:color="000000"/>
              <w:right w:val="single" w:sz="8" w:space="0" w:color="000000"/>
            </w:tcBorders>
            <w:shd w:val="clear" w:color="auto" w:fill="auto"/>
            <w:vAlign w:val="center"/>
          </w:tcPr>
          <w:p w14:paraId="6B51F9B0" w14:textId="77777777" w:rsidR="001B1F62" w:rsidRDefault="001B1F62" w:rsidP="00115E02">
            <w:pPr>
              <w:widowControl/>
              <w:jc w:val="center"/>
              <w:rPr>
                <w:color w:val="000000"/>
                <w:sz w:val="16"/>
                <w:szCs w:val="16"/>
              </w:rPr>
            </w:pPr>
            <w:r>
              <w:rPr>
                <w:color w:val="000000"/>
                <w:sz w:val="16"/>
                <w:szCs w:val="16"/>
              </w:rPr>
              <w:t>-26</w:t>
            </w:r>
          </w:p>
        </w:tc>
      </w:tr>
      <w:tr w:rsidR="001B1F62" w14:paraId="4E0BD88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5AC13213" w14:textId="77777777" w:rsidR="001B1F62" w:rsidRDefault="001B1F62" w:rsidP="00115E02">
            <w:pPr>
              <w:widowControl/>
              <w:jc w:val="center"/>
              <w:rPr>
                <w:b/>
                <w:color w:val="000000"/>
                <w:sz w:val="16"/>
                <w:szCs w:val="16"/>
              </w:rPr>
            </w:pPr>
            <w:r>
              <w:rPr>
                <w:b/>
                <w:color w:val="000000"/>
                <w:sz w:val="16"/>
                <w:szCs w:val="16"/>
              </w:rPr>
              <w:t>2018</w:t>
            </w:r>
          </w:p>
        </w:tc>
        <w:tc>
          <w:tcPr>
            <w:tcW w:w="2445" w:type="dxa"/>
            <w:tcBorders>
              <w:top w:val="nil"/>
              <w:left w:val="nil"/>
              <w:bottom w:val="single" w:sz="8" w:space="0" w:color="000000"/>
              <w:right w:val="single" w:sz="8" w:space="0" w:color="000000"/>
            </w:tcBorders>
            <w:shd w:val="clear" w:color="auto" w:fill="auto"/>
            <w:vAlign w:val="center"/>
          </w:tcPr>
          <w:p w14:paraId="40AAED73" w14:textId="77777777" w:rsidR="001B1F62" w:rsidRDefault="001B1F62" w:rsidP="00115E02">
            <w:pPr>
              <w:widowControl/>
              <w:jc w:val="center"/>
              <w:rPr>
                <w:color w:val="000000"/>
                <w:sz w:val="16"/>
                <w:szCs w:val="16"/>
              </w:rPr>
            </w:pPr>
            <w:r>
              <w:rPr>
                <w:color w:val="000000"/>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786439DA" w14:textId="77777777" w:rsidR="001B1F62" w:rsidRDefault="001B1F62" w:rsidP="00115E02">
            <w:pPr>
              <w:widowControl/>
              <w:jc w:val="center"/>
              <w:rPr>
                <w:color w:val="000000"/>
                <w:sz w:val="16"/>
                <w:szCs w:val="16"/>
              </w:rPr>
            </w:pPr>
            <w:r>
              <w:rPr>
                <w:color w:val="000000"/>
                <w:sz w:val="16"/>
                <w:szCs w:val="16"/>
              </w:rPr>
              <w:t>38</w:t>
            </w:r>
          </w:p>
        </w:tc>
        <w:tc>
          <w:tcPr>
            <w:tcW w:w="2023" w:type="dxa"/>
            <w:tcBorders>
              <w:top w:val="nil"/>
              <w:left w:val="nil"/>
              <w:bottom w:val="single" w:sz="8" w:space="0" w:color="000000"/>
              <w:right w:val="single" w:sz="8" w:space="0" w:color="000000"/>
            </w:tcBorders>
            <w:shd w:val="clear" w:color="auto" w:fill="auto"/>
            <w:vAlign w:val="center"/>
          </w:tcPr>
          <w:p w14:paraId="380C61AC" w14:textId="77777777" w:rsidR="001B1F62" w:rsidRDefault="001B1F62" w:rsidP="00115E02">
            <w:pPr>
              <w:widowControl/>
              <w:jc w:val="center"/>
              <w:rPr>
                <w:color w:val="000000"/>
                <w:sz w:val="16"/>
                <w:szCs w:val="16"/>
              </w:rPr>
            </w:pPr>
            <w:r>
              <w:rPr>
                <w:color w:val="000000"/>
                <w:sz w:val="16"/>
                <w:szCs w:val="16"/>
              </w:rPr>
              <w:t>-29</w:t>
            </w:r>
          </w:p>
        </w:tc>
      </w:tr>
      <w:tr w:rsidR="001B1F62" w14:paraId="3CBA14D5"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377E931A" w14:textId="77777777" w:rsidR="001B1F62" w:rsidRDefault="001B1F62" w:rsidP="00115E02">
            <w:pPr>
              <w:widowControl/>
              <w:jc w:val="center"/>
              <w:rPr>
                <w:b/>
                <w:color w:val="000000"/>
                <w:sz w:val="16"/>
                <w:szCs w:val="16"/>
              </w:rPr>
            </w:pPr>
            <w:r>
              <w:rPr>
                <w:b/>
                <w:color w:val="000000"/>
                <w:sz w:val="16"/>
                <w:szCs w:val="16"/>
              </w:rPr>
              <w:t>2019</w:t>
            </w:r>
          </w:p>
        </w:tc>
        <w:tc>
          <w:tcPr>
            <w:tcW w:w="2445" w:type="dxa"/>
            <w:tcBorders>
              <w:top w:val="nil"/>
              <w:left w:val="nil"/>
              <w:bottom w:val="single" w:sz="8" w:space="0" w:color="000000"/>
              <w:right w:val="single" w:sz="8" w:space="0" w:color="000000"/>
            </w:tcBorders>
            <w:shd w:val="clear" w:color="auto" w:fill="auto"/>
            <w:vAlign w:val="center"/>
          </w:tcPr>
          <w:p w14:paraId="0DDE210B" w14:textId="77777777" w:rsidR="001B1F62" w:rsidRDefault="001B1F62" w:rsidP="00115E02">
            <w:pPr>
              <w:widowControl/>
              <w:jc w:val="center"/>
              <w:rPr>
                <w:color w:val="000000"/>
                <w:sz w:val="16"/>
                <w:szCs w:val="16"/>
              </w:rPr>
            </w:pPr>
            <w:r>
              <w:rPr>
                <w:color w:val="000000"/>
                <w:sz w:val="16"/>
                <w:szCs w:val="16"/>
              </w:rPr>
              <w:t>12</w:t>
            </w:r>
          </w:p>
        </w:tc>
        <w:tc>
          <w:tcPr>
            <w:tcW w:w="2302" w:type="dxa"/>
            <w:tcBorders>
              <w:top w:val="nil"/>
              <w:left w:val="nil"/>
              <w:bottom w:val="single" w:sz="8" w:space="0" w:color="000000"/>
              <w:right w:val="single" w:sz="8" w:space="0" w:color="000000"/>
            </w:tcBorders>
            <w:shd w:val="clear" w:color="auto" w:fill="auto"/>
            <w:vAlign w:val="center"/>
          </w:tcPr>
          <w:p w14:paraId="1DA6593F" w14:textId="77777777" w:rsidR="001B1F62" w:rsidRDefault="001B1F62" w:rsidP="00115E02">
            <w:pPr>
              <w:widowControl/>
              <w:jc w:val="center"/>
              <w:rPr>
                <w:color w:val="000000"/>
                <w:sz w:val="16"/>
                <w:szCs w:val="16"/>
              </w:rPr>
            </w:pPr>
            <w:r>
              <w:rPr>
                <w:color w:val="000000"/>
                <w:sz w:val="16"/>
                <w:szCs w:val="16"/>
              </w:rPr>
              <w:t>24</w:t>
            </w:r>
          </w:p>
        </w:tc>
        <w:tc>
          <w:tcPr>
            <w:tcW w:w="2023" w:type="dxa"/>
            <w:tcBorders>
              <w:top w:val="nil"/>
              <w:left w:val="nil"/>
              <w:bottom w:val="single" w:sz="8" w:space="0" w:color="000000"/>
              <w:right w:val="single" w:sz="8" w:space="0" w:color="000000"/>
            </w:tcBorders>
            <w:shd w:val="clear" w:color="auto" w:fill="auto"/>
            <w:vAlign w:val="center"/>
          </w:tcPr>
          <w:p w14:paraId="11BA8CD9" w14:textId="77777777" w:rsidR="001B1F62" w:rsidRDefault="001B1F62" w:rsidP="00115E02">
            <w:pPr>
              <w:widowControl/>
              <w:jc w:val="center"/>
              <w:rPr>
                <w:color w:val="000000"/>
                <w:sz w:val="16"/>
                <w:szCs w:val="16"/>
              </w:rPr>
            </w:pPr>
            <w:r>
              <w:rPr>
                <w:color w:val="000000"/>
                <w:sz w:val="16"/>
                <w:szCs w:val="16"/>
              </w:rPr>
              <w:t>-12</w:t>
            </w:r>
          </w:p>
        </w:tc>
      </w:tr>
      <w:tr w:rsidR="001B1F62" w14:paraId="14089AA4"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9BE0B77" w14:textId="77777777" w:rsidR="001B1F62" w:rsidRDefault="001B1F62" w:rsidP="00115E02">
            <w:pPr>
              <w:widowControl/>
              <w:jc w:val="center"/>
              <w:rPr>
                <w:b/>
                <w:color w:val="000000"/>
                <w:sz w:val="16"/>
                <w:szCs w:val="16"/>
              </w:rPr>
            </w:pPr>
            <w:r>
              <w:rPr>
                <w:b/>
                <w:color w:val="000000"/>
                <w:sz w:val="16"/>
                <w:szCs w:val="16"/>
              </w:rPr>
              <w:t>2020</w:t>
            </w:r>
          </w:p>
        </w:tc>
        <w:tc>
          <w:tcPr>
            <w:tcW w:w="2445" w:type="dxa"/>
            <w:tcBorders>
              <w:top w:val="nil"/>
              <w:left w:val="nil"/>
              <w:bottom w:val="single" w:sz="8" w:space="0" w:color="000000"/>
              <w:right w:val="single" w:sz="8" w:space="0" w:color="000000"/>
            </w:tcBorders>
            <w:shd w:val="clear" w:color="auto" w:fill="auto"/>
            <w:vAlign w:val="center"/>
          </w:tcPr>
          <w:p w14:paraId="1ACAB723" w14:textId="77777777" w:rsidR="001B1F62" w:rsidRDefault="001B1F62" w:rsidP="00115E02">
            <w:pPr>
              <w:widowControl/>
              <w:jc w:val="center"/>
              <w:rPr>
                <w:color w:val="000000"/>
                <w:sz w:val="16"/>
                <w:szCs w:val="16"/>
              </w:rPr>
            </w:pPr>
            <w:r>
              <w:rPr>
                <w:color w:val="000000"/>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6DE08A8F" w14:textId="77777777" w:rsidR="001B1F62" w:rsidRDefault="001B1F62" w:rsidP="00115E02">
            <w:pPr>
              <w:widowControl/>
              <w:jc w:val="center"/>
              <w:rPr>
                <w:color w:val="000000"/>
                <w:sz w:val="16"/>
                <w:szCs w:val="16"/>
              </w:rPr>
            </w:pPr>
            <w:r>
              <w:rPr>
                <w:color w:val="000000"/>
                <w:sz w:val="16"/>
                <w:szCs w:val="16"/>
              </w:rPr>
              <w:t>20</w:t>
            </w:r>
          </w:p>
        </w:tc>
        <w:tc>
          <w:tcPr>
            <w:tcW w:w="2023" w:type="dxa"/>
            <w:tcBorders>
              <w:top w:val="nil"/>
              <w:left w:val="nil"/>
              <w:bottom w:val="single" w:sz="8" w:space="0" w:color="000000"/>
              <w:right w:val="single" w:sz="8" w:space="0" w:color="000000"/>
            </w:tcBorders>
            <w:shd w:val="clear" w:color="auto" w:fill="auto"/>
            <w:vAlign w:val="center"/>
          </w:tcPr>
          <w:p w14:paraId="5A308FC7" w14:textId="77777777" w:rsidR="001B1F62" w:rsidRDefault="001B1F62" w:rsidP="00115E02">
            <w:pPr>
              <w:widowControl/>
              <w:jc w:val="center"/>
              <w:rPr>
                <w:color w:val="000000"/>
                <w:sz w:val="16"/>
                <w:szCs w:val="16"/>
              </w:rPr>
            </w:pPr>
            <w:r>
              <w:rPr>
                <w:color w:val="000000"/>
                <w:sz w:val="16"/>
                <w:szCs w:val="16"/>
              </w:rPr>
              <w:t>-19</w:t>
            </w:r>
          </w:p>
        </w:tc>
      </w:tr>
      <w:tr w:rsidR="001B1F62" w14:paraId="1158912C"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292134C9" w14:textId="77777777" w:rsidR="001B1F62" w:rsidRDefault="001B1F62" w:rsidP="00115E02">
            <w:pPr>
              <w:widowControl/>
              <w:jc w:val="center"/>
              <w:rPr>
                <w:b/>
                <w:color w:val="000000"/>
                <w:sz w:val="16"/>
                <w:szCs w:val="16"/>
              </w:rPr>
            </w:pPr>
            <w:r>
              <w:rPr>
                <w:b/>
                <w:color w:val="000000"/>
                <w:sz w:val="16"/>
                <w:szCs w:val="16"/>
              </w:rPr>
              <w:t>2021</w:t>
            </w:r>
          </w:p>
        </w:tc>
        <w:tc>
          <w:tcPr>
            <w:tcW w:w="2445" w:type="dxa"/>
            <w:tcBorders>
              <w:top w:val="nil"/>
              <w:left w:val="nil"/>
              <w:bottom w:val="single" w:sz="8" w:space="0" w:color="000000"/>
              <w:right w:val="single" w:sz="8" w:space="0" w:color="000000"/>
            </w:tcBorders>
            <w:shd w:val="clear" w:color="auto" w:fill="auto"/>
            <w:vAlign w:val="center"/>
          </w:tcPr>
          <w:p w14:paraId="79F2C720" w14:textId="77777777" w:rsidR="001B1F62" w:rsidRDefault="001B1F62" w:rsidP="00115E02">
            <w:pPr>
              <w:widowControl/>
              <w:jc w:val="center"/>
              <w:rPr>
                <w:sz w:val="16"/>
                <w:szCs w:val="16"/>
              </w:rPr>
            </w:pPr>
            <w:r>
              <w:rPr>
                <w:sz w:val="16"/>
                <w:szCs w:val="16"/>
              </w:rPr>
              <w:t>3</w:t>
            </w:r>
          </w:p>
        </w:tc>
        <w:tc>
          <w:tcPr>
            <w:tcW w:w="2302" w:type="dxa"/>
            <w:tcBorders>
              <w:top w:val="nil"/>
              <w:left w:val="nil"/>
              <w:bottom w:val="single" w:sz="8" w:space="0" w:color="000000"/>
              <w:right w:val="single" w:sz="8" w:space="0" w:color="000000"/>
            </w:tcBorders>
            <w:shd w:val="clear" w:color="auto" w:fill="auto"/>
            <w:vAlign w:val="center"/>
          </w:tcPr>
          <w:p w14:paraId="71CE1B18" w14:textId="77777777" w:rsidR="001B1F62" w:rsidRDefault="001B1F62" w:rsidP="00115E02">
            <w:pPr>
              <w:widowControl/>
              <w:jc w:val="center"/>
              <w:rPr>
                <w:sz w:val="16"/>
                <w:szCs w:val="16"/>
              </w:rPr>
            </w:pPr>
            <w:r>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0AF26D52" w14:textId="77777777" w:rsidR="001B1F62" w:rsidRDefault="001B1F62" w:rsidP="00115E02">
            <w:pPr>
              <w:widowControl/>
              <w:jc w:val="center"/>
              <w:rPr>
                <w:sz w:val="16"/>
                <w:szCs w:val="16"/>
              </w:rPr>
            </w:pPr>
            <w:r>
              <w:rPr>
                <w:sz w:val="16"/>
                <w:szCs w:val="16"/>
              </w:rPr>
              <w:t>-24</w:t>
            </w:r>
          </w:p>
        </w:tc>
      </w:tr>
      <w:tr w:rsidR="001B1F62" w14:paraId="25C747D3"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0DC6092C" w14:textId="77777777" w:rsidR="001B1F62" w:rsidRDefault="001B1F62" w:rsidP="00115E02">
            <w:pPr>
              <w:widowControl/>
              <w:jc w:val="center"/>
              <w:rPr>
                <w:b/>
                <w:color w:val="000000"/>
                <w:sz w:val="16"/>
                <w:szCs w:val="16"/>
              </w:rPr>
            </w:pPr>
            <w:r>
              <w:rPr>
                <w:b/>
                <w:color w:val="000000"/>
                <w:sz w:val="16"/>
                <w:szCs w:val="16"/>
              </w:rPr>
              <w:t>2022</w:t>
            </w:r>
          </w:p>
        </w:tc>
        <w:tc>
          <w:tcPr>
            <w:tcW w:w="2445" w:type="dxa"/>
            <w:tcBorders>
              <w:top w:val="nil"/>
              <w:left w:val="nil"/>
              <w:bottom w:val="single" w:sz="8" w:space="0" w:color="000000"/>
              <w:right w:val="single" w:sz="8" w:space="0" w:color="000000"/>
            </w:tcBorders>
            <w:shd w:val="clear" w:color="auto" w:fill="auto"/>
            <w:vAlign w:val="center"/>
          </w:tcPr>
          <w:p w14:paraId="015A9BB4" w14:textId="77777777" w:rsidR="001B1F62" w:rsidRDefault="001B1F62" w:rsidP="00115E02">
            <w:pPr>
              <w:widowControl/>
              <w:jc w:val="center"/>
              <w:rPr>
                <w:sz w:val="16"/>
                <w:szCs w:val="16"/>
              </w:rPr>
            </w:pPr>
            <w:r>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C13FD25" w14:textId="77777777" w:rsidR="001B1F62" w:rsidRDefault="001B1F62" w:rsidP="00115E02">
            <w:pPr>
              <w:widowControl/>
              <w:jc w:val="center"/>
              <w:rPr>
                <w:sz w:val="16"/>
                <w:szCs w:val="16"/>
              </w:rPr>
            </w:pPr>
            <w:r>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75E3231F" w14:textId="77777777" w:rsidR="001B1F62" w:rsidRDefault="001B1F62" w:rsidP="00115E02">
            <w:pPr>
              <w:widowControl/>
              <w:jc w:val="center"/>
              <w:rPr>
                <w:sz w:val="16"/>
                <w:szCs w:val="16"/>
              </w:rPr>
            </w:pPr>
            <w:r>
              <w:rPr>
                <w:sz w:val="16"/>
                <w:szCs w:val="16"/>
              </w:rPr>
              <w:t>-26</w:t>
            </w:r>
          </w:p>
        </w:tc>
      </w:tr>
      <w:tr w:rsidR="001B1F62" w14:paraId="67F95E21"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91B2691" w14:textId="77777777" w:rsidR="001B1F62" w:rsidRDefault="001B1F62" w:rsidP="00115E02">
            <w:pPr>
              <w:widowControl/>
              <w:jc w:val="center"/>
              <w:rPr>
                <w:b/>
                <w:color w:val="000000"/>
                <w:sz w:val="16"/>
                <w:szCs w:val="16"/>
              </w:rPr>
            </w:pPr>
            <w:r>
              <w:rPr>
                <w:b/>
                <w:color w:val="000000"/>
                <w:sz w:val="16"/>
                <w:szCs w:val="16"/>
              </w:rPr>
              <w:t>2023</w:t>
            </w:r>
          </w:p>
        </w:tc>
        <w:tc>
          <w:tcPr>
            <w:tcW w:w="2445" w:type="dxa"/>
            <w:tcBorders>
              <w:top w:val="nil"/>
              <w:left w:val="nil"/>
              <w:bottom w:val="single" w:sz="8" w:space="0" w:color="000000"/>
              <w:right w:val="single" w:sz="8" w:space="0" w:color="000000"/>
            </w:tcBorders>
            <w:shd w:val="clear" w:color="auto" w:fill="auto"/>
            <w:vAlign w:val="center"/>
          </w:tcPr>
          <w:p w14:paraId="51A37C5D" w14:textId="77777777" w:rsidR="001B1F62" w:rsidRDefault="001B1F62" w:rsidP="00115E02">
            <w:pPr>
              <w:widowControl/>
              <w:jc w:val="center"/>
              <w:rPr>
                <w:sz w:val="16"/>
                <w:szCs w:val="16"/>
              </w:rPr>
            </w:pPr>
            <w:r>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7E6E703" w14:textId="77777777" w:rsidR="001B1F62" w:rsidRDefault="001B1F62" w:rsidP="00115E02">
            <w:pPr>
              <w:widowControl/>
              <w:jc w:val="center"/>
              <w:rPr>
                <w:sz w:val="16"/>
                <w:szCs w:val="16"/>
              </w:rPr>
            </w:pPr>
            <w:r>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40390ECB" w14:textId="77777777" w:rsidR="001B1F62" w:rsidRDefault="001B1F62" w:rsidP="00115E02">
            <w:pPr>
              <w:widowControl/>
              <w:jc w:val="center"/>
              <w:rPr>
                <w:sz w:val="16"/>
                <w:szCs w:val="16"/>
              </w:rPr>
            </w:pPr>
            <w:r>
              <w:rPr>
                <w:sz w:val="16"/>
                <w:szCs w:val="16"/>
              </w:rPr>
              <w:t>-26</w:t>
            </w:r>
          </w:p>
        </w:tc>
      </w:tr>
      <w:tr w:rsidR="001B1F62" w14:paraId="3206896F"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49D16C4" w14:textId="77777777" w:rsidR="001B1F62" w:rsidRDefault="001B1F62" w:rsidP="00115E02">
            <w:pPr>
              <w:widowControl/>
              <w:jc w:val="center"/>
              <w:rPr>
                <w:b/>
                <w:sz w:val="16"/>
                <w:szCs w:val="16"/>
              </w:rPr>
            </w:pPr>
            <w:r>
              <w:rPr>
                <w:b/>
                <w:sz w:val="16"/>
                <w:szCs w:val="16"/>
              </w:rPr>
              <w:t>2024</w:t>
            </w:r>
          </w:p>
        </w:tc>
        <w:tc>
          <w:tcPr>
            <w:tcW w:w="2445" w:type="dxa"/>
            <w:tcBorders>
              <w:top w:val="nil"/>
              <w:left w:val="nil"/>
              <w:bottom w:val="single" w:sz="8" w:space="0" w:color="000000"/>
              <w:right w:val="single" w:sz="8" w:space="0" w:color="000000"/>
            </w:tcBorders>
            <w:shd w:val="clear" w:color="auto" w:fill="auto"/>
            <w:vAlign w:val="center"/>
          </w:tcPr>
          <w:p w14:paraId="797F43ED" w14:textId="77777777" w:rsidR="001B1F62" w:rsidRDefault="001B1F62" w:rsidP="00115E02">
            <w:pPr>
              <w:widowControl/>
              <w:jc w:val="center"/>
              <w:rPr>
                <w:sz w:val="16"/>
                <w:szCs w:val="16"/>
              </w:rPr>
            </w:pPr>
            <w:r>
              <w:rPr>
                <w:sz w:val="16"/>
                <w:szCs w:val="16"/>
              </w:rPr>
              <w:t>5</w:t>
            </w:r>
          </w:p>
        </w:tc>
        <w:tc>
          <w:tcPr>
            <w:tcW w:w="2302" w:type="dxa"/>
            <w:tcBorders>
              <w:top w:val="nil"/>
              <w:left w:val="nil"/>
              <w:bottom w:val="single" w:sz="8" w:space="0" w:color="000000"/>
              <w:right w:val="single" w:sz="8" w:space="0" w:color="000000"/>
            </w:tcBorders>
            <w:shd w:val="clear" w:color="auto" w:fill="auto"/>
            <w:vAlign w:val="center"/>
          </w:tcPr>
          <w:p w14:paraId="225DDC6D" w14:textId="77777777" w:rsidR="001B1F62" w:rsidRDefault="001B1F62" w:rsidP="00115E02">
            <w:pPr>
              <w:widowControl/>
              <w:jc w:val="center"/>
              <w:rPr>
                <w:sz w:val="16"/>
                <w:szCs w:val="16"/>
              </w:rPr>
            </w:pPr>
            <w:r>
              <w:rPr>
                <w:sz w:val="16"/>
                <w:szCs w:val="16"/>
              </w:rPr>
              <w:t>26</w:t>
            </w:r>
          </w:p>
        </w:tc>
        <w:tc>
          <w:tcPr>
            <w:tcW w:w="2023" w:type="dxa"/>
            <w:tcBorders>
              <w:top w:val="nil"/>
              <w:left w:val="nil"/>
              <w:bottom w:val="single" w:sz="8" w:space="0" w:color="000000"/>
              <w:right w:val="single" w:sz="8" w:space="0" w:color="000000"/>
            </w:tcBorders>
            <w:shd w:val="clear" w:color="auto" w:fill="auto"/>
            <w:vAlign w:val="center"/>
          </w:tcPr>
          <w:p w14:paraId="05DE08DC" w14:textId="77777777" w:rsidR="001B1F62" w:rsidRDefault="001B1F62" w:rsidP="00115E02">
            <w:pPr>
              <w:widowControl/>
              <w:jc w:val="center"/>
              <w:rPr>
                <w:sz w:val="16"/>
                <w:szCs w:val="16"/>
              </w:rPr>
            </w:pPr>
            <w:r>
              <w:rPr>
                <w:sz w:val="16"/>
                <w:szCs w:val="16"/>
              </w:rPr>
              <w:t>-21</w:t>
            </w:r>
          </w:p>
        </w:tc>
      </w:tr>
    </w:tbl>
    <w:p w14:paraId="3FD332ED" w14:textId="77777777" w:rsidR="001B1F62" w:rsidRDefault="001B1F62" w:rsidP="001B1F62">
      <w:pPr>
        <w:spacing w:line="276" w:lineRule="auto"/>
        <w:ind w:left="360"/>
        <w:jc w:val="both"/>
        <w:rPr>
          <w:sz w:val="16"/>
          <w:szCs w:val="16"/>
        </w:rPr>
      </w:pPr>
    </w:p>
    <w:p w14:paraId="24559281" w14:textId="77777777" w:rsidR="001B1F62" w:rsidRDefault="001B1F62" w:rsidP="001B1F62">
      <w:pPr>
        <w:spacing w:line="276" w:lineRule="auto"/>
        <w:ind w:left="360"/>
        <w:jc w:val="both"/>
        <w:rPr>
          <w:sz w:val="16"/>
          <w:szCs w:val="16"/>
        </w:rPr>
      </w:pPr>
      <w:r>
        <w:rPr>
          <w:sz w:val="16"/>
          <w:szCs w:val="16"/>
        </w:rPr>
        <w:t>Nota: En la demanda se considera el número de proyectos postulados a las convocatorias para la asignación de recursos de la contribución parafiscal de las artes escénicas del 2013 al 2020, y con base en el histórico, se hace la proyección para los años 2021, 2022, 2023 y 2024.</w:t>
      </w:r>
    </w:p>
    <w:p w14:paraId="01E221A1" w14:textId="77777777" w:rsidR="001B1F62" w:rsidRDefault="001B1F62" w:rsidP="001B1F62">
      <w:pPr>
        <w:spacing w:line="276" w:lineRule="auto"/>
        <w:ind w:left="720"/>
        <w:jc w:val="both"/>
        <w:rPr>
          <w:sz w:val="16"/>
          <w:szCs w:val="16"/>
        </w:rPr>
      </w:pPr>
    </w:p>
    <w:p w14:paraId="5B30CAE5" w14:textId="77777777" w:rsidR="001B1F62" w:rsidRDefault="001B1F62" w:rsidP="001B1F62">
      <w:pPr>
        <w:spacing w:line="276" w:lineRule="auto"/>
        <w:ind w:left="360"/>
        <w:jc w:val="both"/>
        <w:rPr>
          <w:b/>
          <w:sz w:val="18"/>
          <w:szCs w:val="18"/>
        </w:rPr>
      </w:pPr>
      <w:r>
        <w:rPr>
          <w:b/>
          <w:sz w:val="18"/>
          <w:szCs w:val="18"/>
        </w:rPr>
        <w:t>Alternativa 1. Asistencia técnica para la formulación y desarrollo de proyectos de infraestructura cultural</w:t>
      </w:r>
    </w:p>
    <w:p w14:paraId="79E48FE0" w14:textId="77777777" w:rsidR="001B1F62" w:rsidRDefault="001B1F62" w:rsidP="001B1F62">
      <w:pPr>
        <w:spacing w:line="276" w:lineRule="auto"/>
        <w:ind w:left="360"/>
        <w:jc w:val="both"/>
        <w:rPr>
          <w:b/>
          <w:sz w:val="18"/>
          <w:szCs w:val="18"/>
        </w:rPr>
      </w:pPr>
    </w:p>
    <w:tbl>
      <w:tblPr>
        <w:tblStyle w:val="affc"/>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1B1F62" w14:paraId="1F3200C5" w14:textId="77777777" w:rsidTr="00115E02">
        <w:trPr>
          <w:trHeight w:val="36"/>
        </w:trPr>
        <w:tc>
          <w:tcPr>
            <w:tcW w:w="1940" w:type="dxa"/>
            <w:shd w:val="clear" w:color="auto" w:fill="auto"/>
            <w:tcMar>
              <w:top w:w="100" w:type="dxa"/>
              <w:left w:w="100" w:type="dxa"/>
              <w:bottom w:w="100" w:type="dxa"/>
              <w:right w:w="100" w:type="dxa"/>
            </w:tcMar>
          </w:tcPr>
          <w:p w14:paraId="50708FAB" w14:textId="77777777" w:rsidR="001B1F62" w:rsidRDefault="001B1F62" w:rsidP="00115E02">
            <w:pPr>
              <w:jc w:val="both"/>
              <w:rPr>
                <w:b/>
                <w:sz w:val="16"/>
                <w:szCs w:val="16"/>
                <w:highlight w:val="green"/>
              </w:rPr>
            </w:pPr>
            <w:r>
              <w:rPr>
                <w:b/>
                <w:sz w:val="16"/>
                <w:szCs w:val="16"/>
              </w:rPr>
              <w:t>Bien o servicio:</w:t>
            </w:r>
          </w:p>
        </w:tc>
        <w:tc>
          <w:tcPr>
            <w:tcW w:w="6804" w:type="dxa"/>
            <w:shd w:val="clear" w:color="auto" w:fill="auto"/>
            <w:tcMar>
              <w:top w:w="100" w:type="dxa"/>
              <w:left w:w="100" w:type="dxa"/>
              <w:bottom w:w="100" w:type="dxa"/>
              <w:right w:w="100" w:type="dxa"/>
            </w:tcMar>
          </w:tcPr>
          <w:p w14:paraId="09446060" w14:textId="77777777" w:rsidR="001B1F62" w:rsidRDefault="001B1F62" w:rsidP="00115E02">
            <w:pPr>
              <w:pBdr>
                <w:top w:val="nil"/>
                <w:left w:val="nil"/>
                <w:bottom w:val="nil"/>
                <w:right w:val="nil"/>
                <w:between w:val="nil"/>
              </w:pBdr>
              <w:rPr>
                <w:b/>
                <w:sz w:val="16"/>
                <w:szCs w:val="16"/>
                <w:highlight w:val="green"/>
              </w:rPr>
            </w:pPr>
            <w:r>
              <w:rPr>
                <w:b/>
                <w:sz w:val="16"/>
                <w:szCs w:val="16"/>
              </w:rPr>
              <w:t>Encuentros realizados</w:t>
            </w:r>
          </w:p>
        </w:tc>
      </w:tr>
      <w:tr w:rsidR="001B1F62" w14:paraId="093AE78C" w14:textId="77777777" w:rsidTr="00115E02">
        <w:trPr>
          <w:trHeight w:val="166"/>
        </w:trPr>
        <w:tc>
          <w:tcPr>
            <w:tcW w:w="1940" w:type="dxa"/>
            <w:shd w:val="clear" w:color="auto" w:fill="auto"/>
            <w:tcMar>
              <w:top w:w="100" w:type="dxa"/>
              <w:left w:w="100" w:type="dxa"/>
              <w:bottom w:w="100" w:type="dxa"/>
              <w:right w:w="100" w:type="dxa"/>
            </w:tcMar>
          </w:tcPr>
          <w:p w14:paraId="5C543A64" w14:textId="77777777" w:rsidR="001B1F62" w:rsidRDefault="001B1F62" w:rsidP="00115E02">
            <w:pPr>
              <w:jc w:val="both"/>
              <w:rPr>
                <w:b/>
                <w:sz w:val="16"/>
                <w:szCs w:val="16"/>
                <w:highlight w:val="green"/>
              </w:rPr>
            </w:pPr>
            <w:r>
              <w:rPr>
                <w:b/>
                <w:sz w:val="16"/>
                <w:szCs w:val="16"/>
              </w:rPr>
              <w:t>Medido a través de:</w:t>
            </w:r>
          </w:p>
        </w:tc>
        <w:tc>
          <w:tcPr>
            <w:tcW w:w="6804" w:type="dxa"/>
            <w:shd w:val="clear" w:color="auto" w:fill="auto"/>
            <w:tcMar>
              <w:top w:w="100" w:type="dxa"/>
              <w:left w:w="100" w:type="dxa"/>
              <w:bottom w:w="100" w:type="dxa"/>
              <w:right w:w="100" w:type="dxa"/>
            </w:tcMar>
          </w:tcPr>
          <w:p w14:paraId="2650EA58" w14:textId="77777777" w:rsidR="001B1F62" w:rsidRDefault="001B1F62" w:rsidP="00115E02">
            <w:pPr>
              <w:pBdr>
                <w:top w:val="nil"/>
                <w:left w:val="nil"/>
                <w:bottom w:val="nil"/>
                <w:right w:val="nil"/>
                <w:between w:val="nil"/>
              </w:pBdr>
              <w:rPr>
                <w:b/>
                <w:sz w:val="16"/>
                <w:szCs w:val="16"/>
                <w:highlight w:val="green"/>
              </w:rPr>
            </w:pPr>
            <w:r>
              <w:rPr>
                <w:b/>
                <w:sz w:val="16"/>
                <w:szCs w:val="16"/>
              </w:rPr>
              <w:t>Número</w:t>
            </w:r>
          </w:p>
        </w:tc>
      </w:tr>
      <w:tr w:rsidR="001B1F62" w14:paraId="58E38C81" w14:textId="77777777" w:rsidTr="00115E02">
        <w:tc>
          <w:tcPr>
            <w:tcW w:w="1940" w:type="dxa"/>
            <w:shd w:val="clear" w:color="auto" w:fill="auto"/>
            <w:tcMar>
              <w:top w:w="100" w:type="dxa"/>
              <w:left w:w="100" w:type="dxa"/>
              <w:bottom w:w="100" w:type="dxa"/>
              <w:right w:w="100" w:type="dxa"/>
            </w:tcMar>
          </w:tcPr>
          <w:p w14:paraId="33D19477" w14:textId="77777777" w:rsidR="001B1F62" w:rsidRDefault="001B1F62" w:rsidP="00115E02">
            <w:pPr>
              <w:jc w:val="both"/>
              <w:rPr>
                <w:b/>
                <w:sz w:val="16"/>
                <w:szCs w:val="16"/>
                <w:highlight w:val="green"/>
              </w:rPr>
            </w:pPr>
            <w:r>
              <w:rPr>
                <w:b/>
                <w:sz w:val="16"/>
                <w:szCs w:val="16"/>
              </w:rPr>
              <w:t>Descripción:</w:t>
            </w:r>
          </w:p>
        </w:tc>
        <w:tc>
          <w:tcPr>
            <w:tcW w:w="6804" w:type="dxa"/>
            <w:shd w:val="clear" w:color="auto" w:fill="auto"/>
            <w:tcMar>
              <w:top w:w="100" w:type="dxa"/>
              <w:left w:w="100" w:type="dxa"/>
              <w:bottom w:w="100" w:type="dxa"/>
              <w:right w:w="100" w:type="dxa"/>
            </w:tcMar>
          </w:tcPr>
          <w:p w14:paraId="0A397253" w14:textId="77777777" w:rsidR="001B1F62" w:rsidRDefault="001B1F62" w:rsidP="00115E02">
            <w:pPr>
              <w:pBdr>
                <w:top w:val="nil"/>
                <w:left w:val="nil"/>
                <w:bottom w:val="nil"/>
                <w:right w:val="nil"/>
                <w:between w:val="nil"/>
              </w:pBdr>
              <w:jc w:val="both"/>
              <w:rPr>
                <w:b/>
                <w:sz w:val="16"/>
                <w:szCs w:val="16"/>
                <w:highlight w:val="green"/>
              </w:rPr>
            </w:pPr>
            <w:r>
              <w:rPr>
                <w:b/>
                <w:sz w:val="16"/>
                <w:szCs w:val="16"/>
              </w:rPr>
              <w:t xml:space="preserve">Corresponde a los encuentros ciudadanos (virtuales y presenciales) para promover la apropiación, fortalecimiento del tejido social e involucramiento en los proyectos de infraestructura cultural </w:t>
            </w:r>
          </w:p>
        </w:tc>
      </w:tr>
    </w:tbl>
    <w:p w14:paraId="2C920D1A" w14:textId="77777777" w:rsidR="001B1F62" w:rsidRDefault="001B1F62" w:rsidP="001B1F62">
      <w:pPr>
        <w:spacing w:line="276" w:lineRule="auto"/>
        <w:jc w:val="both"/>
        <w:rPr>
          <w:b/>
          <w:sz w:val="18"/>
          <w:szCs w:val="18"/>
          <w:highlight w:val="green"/>
        </w:rPr>
      </w:pPr>
    </w:p>
    <w:tbl>
      <w:tblPr>
        <w:tblStyle w:val="affd"/>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1B1F62" w14:paraId="55D5B47D" w14:textId="77777777" w:rsidTr="00431220">
        <w:trPr>
          <w:trHeight w:val="284"/>
          <w:tblHeader/>
        </w:trPr>
        <w:tc>
          <w:tcPr>
            <w:tcW w:w="1955" w:type="dxa"/>
            <w:shd w:val="clear" w:color="auto" w:fill="D9D9D9" w:themeFill="background1" w:themeFillShade="D9"/>
          </w:tcPr>
          <w:p w14:paraId="7A0D68EC" w14:textId="77777777" w:rsidR="001B1F62" w:rsidRDefault="001B1F62" w:rsidP="00115E02">
            <w:pPr>
              <w:spacing w:line="276" w:lineRule="auto"/>
              <w:jc w:val="center"/>
              <w:rPr>
                <w:b/>
                <w:sz w:val="16"/>
                <w:szCs w:val="16"/>
              </w:rPr>
            </w:pPr>
            <w:r>
              <w:rPr>
                <w:b/>
                <w:sz w:val="16"/>
                <w:szCs w:val="16"/>
              </w:rPr>
              <w:t>Año</w:t>
            </w:r>
          </w:p>
        </w:tc>
        <w:tc>
          <w:tcPr>
            <w:tcW w:w="2410" w:type="dxa"/>
            <w:shd w:val="clear" w:color="auto" w:fill="D9D9D9" w:themeFill="background1" w:themeFillShade="D9"/>
          </w:tcPr>
          <w:p w14:paraId="6F7F14B3" w14:textId="77777777" w:rsidR="001B1F62" w:rsidRDefault="001B1F62" w:rsidP="00115E02">
            <w:pPr>
              <w:spacing w:line="276" w:lineRule="auto"/>
              <w:jc w:val="center"/>
              <w:rPr>
                <w:b/>
                <w:sz w:val="16"/>
                <w:szCs w:val="16"/>
              </w:rPr>
            </w:pPr>
            <w:r>
              <w:rPr>
                <w:b/>
                <w:sz w:val="16"/>
                <w:szCs w:val="16"/>
              </w:rPr>
              <w:t>Oferta</w:t>
            </w:r>
          </w:p>
        </w:tc>
        <w:tc>
          <w:tcPr>
            <w:tcW w:w="2268" w:type="dxa"/>
            <w:shd w:val="clear" w:color="auto" w:fill="D9D9D9" w:themeFill="background1" w:themeFillShade="D9"/>
          </w:tcPr>
          <w:p w14:paraId="794A17AD" w14:textId="77777777" w:rsidR="001B1F62" w:rsidRDefault="001B1F62" w:rsidP="00115E02">
            <w:pPr>
              <w:spacing w:line="276" w:lineRule="auto"/>
              <w:jc w:val="center"/>
              <w:rPr>
                <w:b/>
                <w:sz w:val="16"/>
                <w:szCs w:val="16"/>
              </w:rPr>
            </w:pPr>
            <w:r>
              <w:rPr>
                <w:b/>
                <w:sz w:val="16"/>
                <w:szCs w:val="16"/>
              </w:rPr>
              <w:t>Demanda</w:t>
            </w:r>
          </w:p>
        </w:tc>
        <w:tc>
          <w:tcPr>
            <w:tcW w:w="2126" w:type="dxa"/>
            <w:shd w:val="clear" w:color="auto" w:fill="D9D9D9" w:themeFill="background1" w:themeFillShade="D9"/>
          </w:tcPr>
          <w:p w14:paraId="2A7B4368" w14:textId="77777777" w:rsidR="001B1F62" w:rsidRDefault="001B1F62" w:rsidP="00115E02">
            <w:pPr>
              <w:spacing w:line="276" w:lineRule="auto"/>
              <w:jc w:val="center"/>
              <w:rPr>
                <w:b/>
                <w:sz w:val="16"/>
                <w:szCs w:val="16"/>
              </w:rPr>
            </w:pPr>
            <w:r>
              <w:rPr>
                <w:b/>
                <w:sz w:val="16"/>
                <w:szCs w:val="16"/>
              </w:rPr>
              <w:t>Déficit</w:t>
            </w:r>
          </w:p>
        </w:tc>
      </w:tr>
      <w:tr w:rsidR="001B1F62" w14:paraId="43FAD324" w14:textId="77777777" w:rsidTr="00115E02">
        <w:trPr>
          <w:trHeight w:val="284"/>
        </w:trPr>
        <w:tc>
          <w:tcPr>
            <w:tcW w:w="1955" w:type="dxa"/>
          </w:tcPr>
          <w:p w14:paraId="0279F2BC" w14:textId="77777777" w:rsidR="001B1F62" w:rsidRDefault="001B1F62" w:rsidP="00115E02">
            <w:pPr>
              <w:spacing w:line="276" w:lineRule="auto"/>
              <w:jc w:val="center"/>
              <w:rPr>
                <w:b/>
                <w:sz w:val="16"/>
                <w:szCs w:val="16"/>
              </w:rPr>
            </w:pPr>
            <w:r>
              <w:rPr>
                <w:b/>
                <w:sz w:val="16"/>
                <w:szCs w:val="16"/>
              </w:rPr>
              <w:t>2016</w:t>
            </w:r>
          </w:p>
        </w:tc>
        <w:tc>
          <w:tcPr>
            <w:tcW w:w="2410" w:type="dxa"/>
          </w:tcPr>
          <w:p w14:paraId="1B61C92D" w14:textId="77777777" w:rsidR="001B1F62" w:rsidRDefault="001B1F62" w:rsidP="00115E02">
            <w:pPr>
              <w:spacing w:line="276" w:lineRule="auto"/>
              <w:jc w:val="center"/>
              <w:rPr>
                <w:sz w:val="16"/>
                <w:szCs w:val="16"/>
              </w:rPr>
            </w:pPr>
            <w:r>
              <w:rPr>
                <w:sz w:val="16"/>
                <w:szCs w:val="16"/>
              </w:rPr>
              <w:t>0</w:t>
            </w:r>
          </w:p>
        </w:tc>
        <w:tc>
          <w:tcPr>
            <w:tcW w:w="2268" w:type="dxa"/>
          </w:tcPr>
          <w:p w14:paraId="116F83A4" w14:textId="77777777" w:rsidR="001B1F62" w:rsidRDefault="001B1F62" w:rsidP="00115E02">
            <w:pPr>
              <w:spacing w:line="276" w:lineRule="auto"/>
              <w:jc w:val="center"/>
              <w:rPr>
                <w:sz w:val="16"/>
                <w:szCs w:val="16"/>
              </w:rPr>
            </w:pPr>
            <w:r>
              <w:rPr>
                <w:sz w:val="16"/>
                <w:szCs w:val="16"/>
              </w:rPr>
              <w:t>0</w:t>
            </w:r>
          </w:p>
        </w:tc>
        <w:tc>
          <w:tcPr>
            <w:tcW w:w="2126" w:type="dxa"/>
          </w:tcPr>
          <w:p w14:paraId="7E19EF35" w14:textId="77777777" w:rsidR="001B1F62" w:rsidRDefault="001B1F62" w:rsidP="00115E02">
            <w:pPr>
              <w:spacing w:line="276" w:lineRule="auto"/>
              <w:jc w:val="center"/>
              <w:rPr>
                <w:sz w:val="16"/>
                <w:szCs w:val="16"/>
              </w:rPr>
            </w:pPr>
            <w:r>
              <w:rPr>
                <w:sz w:val="16"/>
                <w:szCs w:val="16"/>
              </w:rPr>
              <w:t>0</w:t>
            </w:r>
          </w:p>
        </w:tc>
      </w:tr>
      <w:tr w:rsidR="001B1F62" w14:paraId="263BD25B" w14:textId="77777777" w:rsidTr="00115E02">
        <w:trPr>
          <w:trHeight w:val="284"/>
        </w:trPr>
        <w:tc>
          <w:tcPr>
            <w:tcW w:w="1955" w:type="dxa"/>
          </w:tcPr>
          <w:p w14:paraId="0882F4E8" w14:textId="77777777" w:rsidR="001B1F62" w:rsidRDefault="001B1F62" w:rsidP="00115E02">
            <w:pPr>
              <w:spacing w:line="276" w:lineRule="auto"/>
              <w:jc w:val="center"/>
              <w:rPr>
                <w:b/>
                <w:sz w:val="16"/>
                <w:szCs w:val="16"/>
              </w:rPr>
            </w:pPr>
            <w:r>
              <w:rPr>
                <w:b/>
                <w:sz w:val="16"/>
                <w:szCs w:val="16"/>
              </w:rPr>
              <w:t>2017</w:t>
            </w:r>
          </w:p>
        </w:tc>
        <w:tc>
          <w:tcPr>
            <w:tcW w:w="2410" w:type="dxa"/>
          </w:tcPr>
          <w:p w14:paraId="22FA202E" w14:textId="77777777" w:rsidR="001B1F62" w:rsidRDefault="001B1F62" w:rsidP="00115E02">
            <w:pPr>
              <w:spacing w:line="276" w:lineRule="auto"/>
              <w:jc w:val="center"/>
              <w:rPr>
                <w:sz w:val="16"/>
                <w:szCs w:val="16"/>
              </w:rPr>
            </w:pPr>
            <w:r>
              <w:rPr>
                <w:sz w:val="16"/>
                <w:szCs w:val="16"/>
              </w:rPr>
              <w:t>0</w:t>
            </w:r>
          </w:p>
        </w:tc>
        <w:tc>
          <w:tcPr>
            <w:tcW w:w="2268" w:type="dxa"/>
          </w:tcPr>
          <w:p w14:paraId="70B14B84" w14:textId="77777777" w:rsidR="001B1F62" w:rsidRDefault="001B1F62" w:rsidP="00115E02">
            <w:pPr>
              <w:spacing w:line="276" w:lineRule="auto"/>
              <w:jc w:val="center"/>
              <w:rPr>
                <w:sz w:val="16"/>
                <w:szCs w:val="16"/>
              </w:rPr>
            </w:pPr>
            <w:r>
              <w:rPr>
                <w:sz w:val="16"/>
                <w:szCs w:val="16"/>
              </w:rPr>
              <w:t>0</w:t>
            </w:r>
          </w:p>
        </w:tc>
        <w:tc>
          <w:tcPr>
            <w:tcW w:w="2126" w:type="dxa"/>
          </w:tcPr>
          <w:p w14:paraId="5CAAF9BE" w14:textId="77777777" w:rsidR="001B1F62" w:rsidRDefault="001B1F62" w:rsidP="00115E02">
            <w:pPr>
              <w:spacing w:line="276" w:lineRule="auto"/>
              <w:jc w:val="center"/>
              <w:rPr>
                <w:sz w:val="16"/>
                <w:szCs w:val="16"/>
              </w:rPr>
            </w:pPr>
            <w:r>
              <w:rPr>
                <w:sz w:val="16"/>
                <w:szCs w:val="16"/>
              </w:rPr>
              <w:t>0</w:t>
            </w:r>
          </w:p>
        </w:tc>
      </w:tr>
      <w:tr w:rsidR="001B1F62" w14:paraId="369CDF81" w14:textId="77777777" w:rsidTr="00115E02">
        <w:trPr>
          <w:trHeight w:val="284"/>
        </w:trPr>
        <w:tc>
          <w:tcPr>
            <w:tcW w:w="1955" w:type="dxa"/>
          </w:tcPr>
          <w:p w14:paraId="6001A8DA" w14:textId="77777777" w:rsidR="001B1F62" w:rsidRDefault="001B1F62" w:rsidP="00115E02">
            <w:pPr>
              <w:spacing w:line="276" w:lineRule="auto"/>
              <w:jc w:val="center"/>
              <w:rPr>
                <w:b/>
                <w:sz w:val="16"/>
                <w:szCs w:val="16"/>
              </w:rPr>
            </w:pPr>
            <w:r>
              <w:rPr>
                <w:b/>
                <w:sz w:val="16"/>
                <w:szCs w:val="16"/>
              </w:rPr>
              <w:t>2018</w:t>
            </w:r>
          </w:p>
        </w:tc>
        <w:tc>
          <w:tcPr>
            <w:tcW w:w="2410" w:type="dxa"/>
          </w:tcPr>
          <w:p w14:paraId="3AB78B16" w14:textId="77777777" w:rsidR="001B1F62" w:rsidRDefault="001B1F62" w:rsidP="00115E02">
            <w:pPr>
              <w:spacing w:line="276" w:lineRule="auto"/>
              <w:jc w:val="center"/>
              <w:rPr>
                <w:sz w:val="16"/>
                <w:szCs w:val="16"/>
              </w:rPr>
            </w:pPr>
            <w:r>
              <w:rPr>
                <w:sz w:val="16"/>
                <w:szCs w:val="16"/>
              </w:rPr>
              <w:t>15</w:t>
            </w:r>
          </w:p>
        </w:tc>
        <w:tc>
          <w:tcPr>
            <w:tcW w:w="2268" w:type="dxa"/>
          </w:tcPr>
          <w:p w14:paraId="2E5FA74E" w14:textId="77777777" w:rsidR="001B1F62" w:rsidRDefault="001B1F62" w:rsidP="00115E02">
            <w:pPr>
              <w:spacing w:line="276" w:lineRule="auto"/>
              <w:jc w:val="center"/>
              <w:rPr>
                <w:sz w:val="16"/>
                <w:szCs w:val="16"/>
              </w:rPr>
            </w:pPr>
            <w:r>
              <w:rPr>
                <w:sz w:val="16"/>
                <w:szCs w:val="16"/>
              </w:rPr>
              <w:t>35</w:t>
            </w:r>
          </w:p>
        </w:tc>
        <w:tc>
          <w:tcPr>
            <w:tcW w:w="2126" w:type="dxa"/>
          </w:tcPr>
          <w:p w14:paraId="26A22CC9" w14:textId="77777777" w:rsidR="001B1F62" w:rsidRDefault="001B1F62" w:rsidP="00115E02">
            <w:pPr>
              <w:spacing w:line="276" w:lineRule="auto"/>
              <w:jc w:val="center"/>
              <w:rPr>
                <w:sz w:val="16"/>
                <w:szCs w:val="16"/>
              </w:rPr>
            </w:pPr>
            <w:r>
              <w:rPr>
                <w:sz w:val="16"/>
                <w:szCs w:val="16"/>
              </w:rPr>
              <w:t>-20</w:t>
            </w:r>
          </w:p>
        </w:tc>
      </w:tr>
      <w:tr w:rsidR="001B1F62" w14:paraId="602BB87D" w14:textId="77777777" w:rsidTr="00115E02">
        <w:trPr>
          <w:trHeight w:val="284"/>
        </w:trPr>
        <w:tc>
          <w:tcPr>
            <w:tcW w:w="1955" w:type="dxa"/>
          </w:tcPr>
          <w:p w14:paraId="3B373274" w14:textId="77777777" w:rsidR="001B1F62" w:rsidRDefault="001B1F62" w:rsidP="00115E02">
            <w:pPr>
              <w:spacing w:line="276" w:lineRule="auto"/>
              <w:jc w:val="center"/>
              <w:rPr>
                <w:b/>
                <w:sz w:val="16"/>
                <w:szCs w:val="16"/>
              </w:rPr>
            </w:pPr>
            <w:r>
              <w:rPr>
                <w:b/>
                <w:sz w:val="16"/>
                <w:szCs w:val="16"/>
              </w:rPr>
              <w:t>2019</w:t>
            </w:r>
          </w:p>
        </w:tc>
        <w:tc>
          <w:tcPr>
            <w:tcW w:w="2410" w:type="dxa"/>
          </w:tcPr>
          <w:p w14:paraId="4F9756C5" w14:textId="77777777" w:rsidR="001B1F62" w:rsidRDefault="001B1F62" w:rsidP="00115E02">
            <w:pPr>
              <w:spacing w:line="276" w:lineRule="auto"/>
              <w:jc w:val="center"/>
              <w:rPr>
                <w:sz w:val="16"/>
                <w:szCs w:val="16"/>
              </w:rPr>
            </w:pPr>
            <w:r>
              <w:rPr>
                <w:sz w:val="16"/>
                <w:szCs w:val="16"/>
              </w:rPr>
              <w:t>10</w:t>
            </w:r>
          </w:p>
        </w:tc>
        <w:tc>
          <w:tcPr>
            <w:tcW w:w="2268" w:type="dxa"/>
          </w:tcPr>
          <w:p w14:paraId="7BE89A1B" w14:textId="77777777" w:rsidR="001B1F62" w:rsidRDefault="001B1F62" w:rsidP="00115E02">
            <w:pPr>
              <w:spacing w:line="276" w:lineRule="auto"/>
              <w:jc w:val="center"/>
              <w:rPr>
                <w:sz w:val="16"/>
                <w:szCs w:val="16"/>
              </w:rPr>
            </w:pPr>
            <w:r>
              <w:rPr>
                <w:sz w:val="16"/>
                <w:szCs w:val="16"/>
              </w:rPr>
              <w:t>20</w:t>
            </w:r>
          </w:p>
        </w:tc>
        <w:tc>
          <w:tcPr>
            <w:tcW w:w="2126" w:type="dxa"/>
          </w:tcPr>
          <w:p w14:paraId="256CF625" w14:textId="77777777" w:rsidR="001B1F62" w:rsidRDefault="001B1F62" w:rsidP="00115E02">
            <w:pPr>
              <w:spacing w:line="276" w:lineRule="auto"/>
              <w:jc w:val="center"/>
              <w:rPr>
                <w:sz w:val="16"/>
                <w:szCs w:val="16"/>
              </w:rPr>
            </w:pPr>
            <w:r>
              <w:rPr>
                <w:sz w:val="16"/>
                <w:szCs w:val="16"/>
              </w:rPr>
              <w:t>-10</w:t>
            </w:r>
          </w:p>
        </w:tc>
      </w:tr>
      <w:tr w:rsidR="001B1F62" w14:paraId="52B2FC22" w14:textId="77777777" w:rsidTr="00115E02">
        <w:trPr>
          <w:trHeight w:val="284"/>
        </w:trPr>
        <w:tc>
          <w:tcPr>
            <w:tcW w:w="1955" w:type="dxa"/>
          </w:tcPr>
          <w:p w14:paraId="08518574" w14:textId="77777777" w:rsidR="001B1F62" w:rsidRDefault="001B1F62" w:rsidP="00115E02">
            <w:pPr>
              <w:spacing w:line="276" w:lineRule="auto"/>
              <w:jc w:val="center"/>
              <w:rPr>
                <w:b/>
                <w:sz w:val="16"/>
                <w:szCs w:val="16"/>
              </w:rPr>
            </w:pPr>
            <w:r>
              <w:rPr>
                <w:b/>
                <w:sz w:val="16"/>
                <w:szCs w:val="16"/>
              </w:rPr>
              <w:t>2020</w:t>
            </w:r>
          </w:p>
        </w:tc>
        <w:tc>
          <w:tcPr>
            <w:tcW w:w="2410" w:type="dxa"/>
          </w:tcPr>
          <w:p w14:paraId="3A797826" w14:textId="77777777" w:rsidR="001B1F62" w:rsidRDefault="001B1F62" w:rsidP="00115E02">
            <w:pPr>
              <w:tabs>
                <w:tab w:val="left" w:pos="1000"/>
                <w:tab w:val="center" w:pos="1069"/>
              </w:tabs>
              <w:spacing w:line="276" w:lineRule="auto"/>
              <w:jc w:val="center"/>
              <w:rPr>
                <w:sz w:val="16"/>
                <w:szCs w:val="16"/>
              </w:rPr>
            </w:pPr>
            <w:r>
              <w:rPr>
                <w:sz w:val="16"/>
                <w:szCs w:val="16"/>
              </w:rPr>
              <w:t>10</w:t>
            </w:r>
          </w:p>
        </w:tc>
        <w:tc>
          <w:tcPr>
            <w:tcW w:w="2268" w:type="dxa"/>
          </w:tcPr>
          <w:p w14:paraId="61032ECE" w14:textId="77777777" w:rsidR="001B1F62" w:rsidRDefault="001B1F62" w:rsidP="00115E02">
            <w:pPr>
              <w:spacing w:line="276" w:lineRule="auto"/>
              <w:jc w:val="center"/>
              <w:rPr>
                <w:sz w:val="16"/>
                <w:szCs w:val="16"/>
              </w:rPr>
            </w:pPr>
            <w:r>
              <w:rPr>
                <w:sz w:val="16"/>
                <w:szCs w:val="16"/>
              </w:rPr>
              <w:t>10</w:t>
            </w:r>
          </w:p>
        </w:tc>
        <w:tc>
          <w:tcPr>
            <w:tcW w:w="2126" w:type="dxa"/>
          </w:tcPr>
          <w:p w14:paraId="52278F58" w14:textId="77777777" w:rsidR="001B1F62" w:rsidRDefault="001B1F62" w:rsidP="00115E02">
            <w:pPr>
              <w:spacing w:line="276" w:lineRule="auto"/>
              <w:jc w:val="center"/>
              <w:rPr>
                <w:sz w:val="16"/>
                <w:szCs w:val="16"/>
              </w:rPr>
            </w:pPr>
            <w:r>
              <w:rPr>
                <w:sz w:val="16"/>
                <w:szCs w:val="16"/>
              </w:rPr>
              <w:t>0</w:t>
            </w:r>
          </w:p>
        </w:tc>
      </w:tr>
      <w:tr w:rsidR="001B1F62" w14:paraId="36D1AA7C" w14:textId="77777777" w:rsidTr="00115E02">
        <w:trPr>
          <w:trHeight w:val="284"/>
        </w:trPr>
        <w:tc>
          <w:tcPr>
            <w:tcW w:w="1955" w:type="dxa"/>
          </w:tcPr>
          <w:p w14:paraId="377F8409" w14:textId="77777777" w:rsidR="001B1F62" w:rsidRDefault="001B1F62" w:rsidP="00115E02">
            <w:pPr>
              <w:spacing w:line="276" w:lineRule="auto"/>
              <w:jc w:val="center"/>
              <w:rPr>
                <w:b/>
                <w:sz w:val="16"/>
                <w:szCs w:val="16"/>
              </w:rPr>
            </w:pPr>
            <w:r>
              <w:rPr>
                <w:b/>
                <w:sz w:val="16"/>
                <w:szCs w:val="16"/>
              </w:rPr>
              <w:lastRenderedPageBreak/>
              <w:t>2021</w:t>
            </w:r>
          </w:p>
        </w:tc>
        <w:tc>
          <w:tcPr>
            <w:tcW w:w="2410" w:type="dxa"/>
          </w:tcPr>
          <w:p w14:paraId="31F92563" w14:textId="77777777" w:rsidR="001B1F62" w:rsidRDefault="001B1F62" w:rsidP="00115E02">
            <w:pPr>
              <w:spacing w:line="276" w:lineRule="auto"/>
              <w:jc w:val="center"/>
              <w:rPr>
                <w:sz w:val="16"/>
                <w:szCs w:val="16"/>
              </w:rPr>
            </w:pPr>
            <w:r>
              <w:rPr>
                <w:sz w:val="16"/>
                <w:szCs w:val="16"/>
              </w:rPr>
              <w:t>15</w:t>
            </w:r>
          </w:p>
        </w:tc>
        <w:tc>
          <w:tcPr>
            <w:tcW w:w="2268" w:type="dxa"/>
          </w:tcPr>
          <w:p w14:paraId="3E1C11D2" w14:textId="77777777" w:rsidR="001B1F62" w:rsidRDefault="001B1F62" w:rsidP="00115E02">
            <w:pPr>
              <w:spacing w:line="276" w:lineRule="auto"/>
              <w:jc w:val="center"/>
              <w:rPr>
                <w:sz w:val="16"/>
                <w:szCs w:val="16"/>
              </w:rPr>
            </w:pPr>
            <w:r>
              <w:rPr>
                <w:sz w:val="16"/>
                <w:szCs w:val="16"/>
              </w:rPr>
              <w:t>45</w:t>
            </w:r>
          </w:p>
        </w:tc>
        <w:tc>
          <w:tcPr>
            <w:tcW w:w="2126" w:type="dxa"/>
          </w:tcPr>
          <w:p w14:paraId="55E46A5F" w14:textId="77777777" w:rsidR="001B1F62" w:rsidRDefault="001B1F62" w:rsidP="00115E02">
            <w:pPr>
              <w:spacing w:line="276" w:lineRule="auto"/>
              <w:jc w:val="center"/>
              <w:rPr>
                <w:sz w:val="16"/>
                <w:szCs w:val="16"/>
              </w:rPr>
            </w:pPr>
            <w:r>
              <w:rPr>
                <w:sz w:val="16"/>
                <w:szCs w:val="16"/>
              </w:rPr>
              <w:t>-30</w:t>
            </w:r>
          </w:p>
        </w:tc>
      </w:tr>
      <w:tr w:rsidR="001B1F62" w14:paraId="611F57AF" w14:textId="77777777" w:rsidTr="00115E02">
        <w:trPr>
          <w:trHeight w:val="284"/>
        </w:trPr>
        <w:tc>
          <w:tcPr>
            <w:tcW w:w="1955" w:type="dxa"/>
          </w:tcPr>
          <w:p w14:paraId="24862713" w14:textId="77777777" w:rsidR="001B1F62" w:rsidRDefault="001B1F62" w:rsidP="00115E02">
            <w:pPr>
              <w:spacing w:line="276" w:lineRule="auto"/>
              <w:jc w:val="center"/>
              <w:rPr>
                <w:b/>
                <w:sz w:val="16"/>
                <w:szCs w:val="16"/>
              </w:rPr>
            </w:pPr>
            <w:r>
              <w:rPr>
                <w:b/>
                <w:sz w:val="16"/>
                <w:szCs w:val="16"/>
              </w:rPr>
              <w:t>2022</w:t>
            </w:r>
          </w:p>
        </w:tc>
        <w:tc>
          <w:tcPr>
            <w:tcW w:w="2410" w:type="dxa"/>
          </w:tcPr>
          <w:p w14:paraId="4995B714" w14:textId="77777777" w:rsidR="001B1F62" w:rsidRDefault="001B1F62" w:rsidP="00115E02">
            <w:pPr>
              <w:spacing w:line="276" w:lineRule="auto"/>
              <w:jc w:val="center"/>
              <w:rPr>
                <w:sz w:val="16"/>
                <w:szCs w:val="16"/>
              </w:rPr>
            </w:pPr>
            <w:r>
              <w:rPr>
                <w:sz w:val="16"/>
                <w:szCs w:val="16"/>
              </w:rPr>
              <w:t>10</w:t>
            </w:r>
          </w:p>
        </w:tc>
        <w:tc>
          <w:tcPr>
            <w:tcW w:w="2268" w:type="dxa"/>
          </w:tcPr>
          <w:p w14:paraId="0F9D566E" w14:textId="77777777" w:rsidR="001B1F62" w:rsidRDefault="001B1F62" w:rsidP="00115E02">
            <w:pPr>
              <w:spacing w:line="276" w:lineRule="auto"/>
              <w:jc w:val="center"/>
              <w:rPr>
                <w:sz w:val="16"/>
                <w:szCs w:val="16"/>
              </w:rPr>
            </w:pPr>
            <w:r>
              <w:rPr>
                <w:sz w:val="16"/>
                <w:szCs w:val="16"/>
              </w:rPr>
              <w:t>30</w:t>
            </w:r>
          </w:p>
        </w:tc>
        <w:tc>
          <w:tcPr>
            <w:tcW w:w="2126" w:type="dxa"/>
          </w:tcPr>
          <w:p w14:paraId="22097D79" w14:textId="77777777" w:rsidR="001B1F62" w:rsidRDefault="001B1F62" w:rsidP="00115E02">
            <w:pPr>
              <w:spacing w:line="276" w:lineRule="auto"/>
              <w:jc w:val="center"/>
              <w:rPr>
                <w:sz w:val="16"/>
                <w:szCs w:val="16"/>
              </w:rPr>
            </w:pPr>
            <w:r>
              <w:rPr>
                <w:sz w:val="16"/>
                <w:szCs w:val="16"/>
              </w:rPr>
              <w:t>-20</w:t>
            </w:r>
          </w:p>
        </w:tc>
      </w:tr>
      <w:tr w:rsidR="001B1F62" w14:paraId="2632593D" w14:textId="77777777" w:rsidTr="00115E02">
        <w:trPr>
          <w:trHeight w:val="284"/>
        </w:trPr>
        <w:tc>
          <w:tcPr>
            <w:tcW w:w="1955" w:type="dxa"/>
          </w:tcPr>
          <w:p w14:paraId="0A73AE6B" w14:textId="77777777" w:rsidR="001B1F62" w:rsidRDefault="001B1F62" w:rsidP="00115E02">
            <w:pPr>
              <w:spacing w:line="276" w:lineRule="auto"/>
              <w:jc w:val="center"/>
              <w:rPr>
                <w:b/>
                <w:sz w:val="16"/>
                <w:szCs w:val="16"/>
              </w:rPr>
            </w:pPr>
            <w:r>
              <w:rPr>
                <w:b/>
                <w:sz w:val="16"/>
                <w:szCs w:val="16"/>
              </w:rPr>
              <w:t>2023</w:t>
            </w:r>
          </w:p>
        </w:tc>
        <w:tc>
          <w:tcPr>
            <w:tcW w:w="2410" w:type="dxa"/>
          </w:tcPr>
          <w:p w14:paraId="12F6EA2F" w14:textId="77777777" w:rsidR="001B1F62" w:rsidRDefault="001B1F62" w:rsidP="00115E02">
            <w:pPr>
              <w:spacing w:line="276" w:lineRule="auto"/>
              <w:jc w:val="center"/>
              <w:rPr>
                <w:sz w:val="16"/>
                <w:szCs w:val="16"/>
              </w:rPr>
            </w:pPr>
            <w:r>
              <w:rPr>
                <w:sz w:val="16"/>
                <w:szCs w:val="16"/>
              </w:rPr>
              <w:t>10</w:t>
            </w:r>
          </w:p>
        </w:tc>
        <w:tc>
          <w:tcPr>
            <w:tcW w:w="2268" w:type="dxa"/>
          </w:tcPr>
          <w:p w14:paraId="2582C01A" w14:textId="77777777" w:rsidR="001B1F62" w:rsidRDefault="001B1F62" w:rsidP="00115E02">
            <w:pPr>
              <w:spacing w:line="276" w:lineRule="auto"/>
              <w:jc w:val="center"/>
              <w:rPr>
                <w:sz w:val="16"/>
                <w:szCs w:val="16"/>
              </w:rPr>
            </w:pPr>
            <w:r>
              <w:rPr>
                <w:sz w:val="16"/>
                <w:szCs w:val="16"/>
              </w:rPr>
              <w:t>20</w:t>
            </w:r>
          </w:p>
        </w:tc>
        <w:tc>
          <w:tcPr>
            <w:tcW w:w="2126" w:type="dxa"/>
          </w:tcPr>
          <w:p w14:paraId="241073AC" w14:textId="77777777" w:rsidR="001B1F62" w:rsidRDefault="001B1F62" w:rsidP="00115E02">
            <w:pPr>
              <w:spacing w:line="276" w:lineRule="auto"/>
              <w:jc w:val="center"/>
              <w:rPr>
                <w:sz w:val="16"/>
                <w:szCs w:val="16"/>
              </w:rPr>
            </w:pPr>
            <w:r>
              <w:rPr>
                <w:sz w:val="16"/>
                <w:szCs w:val="16"/>
              </w:rPr>
              <w:t>10</w:t>
            </w:r>
          </w:p>
        </w:tc>
      </w:tr>
      <w:tr w:rsidR="001B1F62" w14:paraId="4E7DD853" w14:textId="77777777" w:rsidTr="00115E02">
        <w:trPr>
          <w:trHeight w:val="284"/>
        </w:trPr>
        <w:tc>
          <w:tcPr>
            <w:tcW w:w="1955" w:type="dxa"/>
          </w:tcPr>
          <w:p w14:paraId="74964522" w14:textId="77777777" w:rsidR="001B1F62" w:rsidRDefault="001B1F62" w:rsidP="00115E02">
            <w:pPr>
              <w:spacing w:line="276" w:lineRule="auto"/>
              <w:jc w:val="center"/>
              <w:rPr>
                <w:b/>
                <w:sz w:val="16"/>
                <w:szCs w:val="16"/>
              </w:rPr>
            </w:pPr>
            <w:r>
              <w:rPr>
                <w:b/>
                <w:sz w:val="16"/>
                <w:szCs w:val="16"/>
              </w:rPr>
              <w:t>2024</w:t>
            </w:r>
          </w:p>
        </w:tc>
        <w:tc>
          <w:tcPr>
            <w:tcW w:w="2410" w:type="dxa"/>
          </w:tcPr>
          <w:p w14:paraId="43E73099" w14:textId="77777777" w:rsidR="001B1F62" w:rsidRDefault="001B1F62" w:rsidP="00115E02">
            <w:pPr>
              <w:spacing w:line="276" w:lineRule="auto"/>
              <w:jc w:val="center"/>
              <w:rPr>
                <w:sz w:val="16"/>
                <w:szCs w:val="16"/>
              </w:rPr>
            </w:pPr>
            <w:r>
              <w:rPr>
                <w:sz w:val="16"/>
                <w:szCs w:val="16"/>
              </w:rPr>
              <w:t>10</w:t>
            </w:r>
          </w:p>
        </w:tc>
        <w:tc>
          <w:tcPr>
            <w:tcW w:w="2268" w:type="dxa"/>
          </w:tcPr>
          <w:p w14:paraId="1740322E" w14:textId="77777777" w:rsidR="001B1F62" w:rsidRDefault="001B1F62" w:rsidP="00115E02">
            <w:pPr>
              <w:spacing w:line="276" w:lineRule="auto"/>
              <w:jc w:val="center"/>
              <w:rPr>
                <w:sz w:val="16"/>
                <w:szCs w:val="16"/>
              </w:rPr>
            </w:pPr>
            <w:r>
              <w:rPr>
                <w:sz w:val="16"/>
                <w:szCs w:val="16"/>
              </w:rPr>
              <w:t>10</w:t>
            </w:r>
          </w:p>
        </w:tc>
        <w:tc>
          <w:tcPr>
            <w:tcW w:w="2126" w:type="dxa"/>
          </w:tcPr>
          <w:p w14:paraId="14D1C4F6" w14:textId="77777777" w:rsidR="001B1F62" w:rsidRDefault="001B1F62" w:rsidP="00115E02">
            <w:pPr>
              <w:spacing w:line="276" w:lineRule="auto"/>
              <w:jc w:val="center"/>
              <w:rPr>
                <w:sz w:val="16"/>
                <w:szCs w:val="16"/>
              </w:rPr>
            </w:pPr>
            <w:r>
              <w:rPr>
                <w:sz w:val="16"/>
                <w:szCs w:val="16"/>
              </w:rPr>
              <w:t>0</w:t>
            </w:r>
          </w:p>
        </w:tc>
      </w:tr>
    </w:tbl>
    <w:p w14:paraId="4CE0C284" w14:textId="77777777" w:rsidR="001B1F62" w:rsidRDefault="001B1F62" w:rsidP="001B1F62">
      <w:pPr>
        <w:spacing w:line="276" w:lineRule="auto"/>
        <w:jc w:val="both"/>
        <w:rPr>
          <w:sz w:val="12"/>
          <w:szCs w:val="12"/>
        </w:rPr>
      </w:pPr>
      <w:r>
        <w:rPr>
          <w:b/>
        </w:rPr>
        <w:tab/>
      </w:r>
    </w:p>
    <w:p w14:paraId="65931E0A" w14:textId="77777777" w:rsidR="001B1F62" w:rsidRDefault="001B1F62" w:rsidP="001B1F62">
      <w:pPr>
        <w:spacing w:line="276" w:lineRule="auto"/>
        <w:ind w:left="360"/>
        <w:jc w:val="both"/>
        <w:rPr>
          <w:sz w:val="16"/>
          <w:szCs w:val="16"/>
        </w:rPr>
      </w:pPr>
      <w:r>
        <w:rPr>
          <w:sz w:val="16"/>
          <w:szCs w:val="16"/>
        </w:rPr>
        <w:t>Nota: En la demanda se incluye el número de encuentros realizados durante los años 2018, 2019 y los que se esperan hacer al cierre del año 2020, y con base en los que se consideran necesarios para el número de proyectos de infraestructura cultural previstos, se proyecta la demanda para los años 2021, 2022, 2023 y 2024.</w:t>
      </w:r>
    </w:p>
    <w:p w14:paraId="1E71643C" w14:textId="77777777" w:rsidR="0072513A" w:rsidRPr="00FE60FF" w:rsidRDefault="0072513A" w:rsidP="001B1F62"/>
    <w:p w14:paraId="7F1F1348" w14:textId="77777777" w:rsidR="0072513A"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102E6510" w14:textId="77777777" w:rsidR="001B1F62" w:rsidRPr="001B1F62" w:rsidRDefault="001B1F62" w:rsidP="001B1F62"/>
    <w:p w14:paraId="5EE7D048" w14:textId="77777777" w:rsidR="001B1F62" w:rsidRDefault="001B1F62" w:rsidP="001B1F62">
      <w:pPr>
        <w:spacing w:line="276" w:lineRule="auto"/>
        <w:ind w:left="426"/>
        <w:jc w:val="both"/>
      </w:pPr>
      <w:bookmarkStart w:id="22" w:name="_Toc86224681"/>
      <w:r>
        <w:t>Con el objetivo de mejorar la infraestructura cultural de la ciudad, procurando el uso eficiente de los recursos disponibles, la Secretaría Distrital de Cultura, Recreación y Deporte, a través de la Subdirección de Infraestructura Cultural, pretende brindar asistencia técnica para la formulación y desarrollo de proyectos, de manera que se promueva el cumplimiento de sus objetivos dentro del alcance, plazo y presupuesto establecidos.</w:t>
      </w:r>
    </w:p>
    <w:p w14:paraId="7E2E4035" w14:textId="77777777" w:rsidR="001B1F62" w:rsidRDefault="001B1F62" w:rsidP="001B1F62">
      <w:pPr>
        <w:spacing w:line="276" w:lineRule="auto"/>
        <w:ind w:left="426"/>
        <w:jc w:val="both"/>
      </w:pPr>
      <w:r>
        <w:t>Dentro de la asistencia técnica se compartirán conocimientos, habilidades y se elaborarán documentos técnicos que faciliten la labor de las organizaciones o entidades privadas proporcionando orientaciones a las entidades del sector público para la articulación de la oferta cultural, recreativa y deportiva del distrito en los equipamientos culturales de la ciudad.</w:t>
      </w:r>
    </w:p>
    <w:p w14:paraId="4F621A3A" w14:textId="77777777" w:rsidR="001B1F62" w:rsidRDefault="001B1F62" w:rsidP="001B1F62">
      <w:pPr>
        <w:spacing w:line="276" w:lineRule="auto"/>
        <w:ind w:left="426"/>
        <w:jc w:val="both"/>
      </w:pPr>
    </w:p>
    <w:p w14:paraId="01950F59" w14:textId="77777777" w:rsidR="001B1F62" w:rsidRDefault="001B1F62" w:rsidP="001B1F62">
      <w:pPr>
        <w:spacing w:line="276" w:lineRule="auto"/>
        <w:ind w:left="426"/>
        <w:jc w:val="both"/>
      </w:pPr>
      <w:r>
        <w:t>Es importante indicar que las actividades de asistencia técnica consideradas en el proyecto incluyen el desarrollo de los siguientes documentos de lineamientos técnicos, como herramientas para dar orientaciones en la formulación y desarrollo de proyectos:</w:t>
      </w:r>
    </w:p>
    <w:p w14:paraId="4E7A6880" w14:textId="77777777" w:rsidR="001B1F62" w:rsidRDefault="001B1F62" w:rsidP="001B1F62">
      <w:pPr>
        <w:spacing w:line="276" w:lineRule="auto"/>
        <w:ind w:left="426"/>
        <w:jc w:val="both"/>
      </w:pPr>
    </w:p>
    <w:p w14:paraId="0255D2CD" w14:textId="77777777" w:rsidR="001B1F62" w:rsidRDefault="001B1F62" w:rsidP="001B1F62">
      <w:pPr>
        <w:pStyle w:val="Prrafodelista"/>
        <w:numPr>
          <w:ilvl w:val="0"/>
          <w:numId w:val="17"/>
        </w:numPr>
        <w:pBdr>
          <w:top w:val="nil"/>
          <w:left w:val="nil"/>
          <w:bottom w:val="nil"/>
          <w:right w:val="nil"/>
          <w:between w:val="nil"/>
        </w:pBdr>
        <w:spacing w:line="276" w:lineRule="auto"/>
        <w:ind w:left="709" w:hanging="283"/>
        <w:jc w:val="both"/>
        <w:rPr>
          <w:color w:val="000000"/>
        </w:rPr>
      </w:pPr>
      <w:r w:rsidRPr="001B1F62">
        <w:rPr>
          <w:color w:val="000000"/>
        </w:rPr>
        <w:t xml:space="preserve">Guía para la formulación de proyectos de infraestructura cultural incluyendo controles en la definición de los objetivos de los proyectos dentro del alcance, plazo, impacto social y presupuesto establecidos por las entidades y organizaciones del sector cultura.  </w:t>
      </w:r>
    </w:p>
    <w:p w14:paraId="5DB97DB9" w14:textId="75FAB5B8" w:rsidR="001B1F62" w:rsidRDefault="001B1F62" w:rsidP="001B1F62">
      <w:pPr>
        <w:pStyle w:val="Prrafodelista"/>
        <w:numPr>
          <w:ilvl w:val="0"/>
          <w:numId w:val="17"/>
        </w:numPr>
        <w:pBdr>
          <w:top w:val="nil"/>
          <w:left w:val="nil"/>
          <w:bottom w:val="nil"/>
          <w:right w:val="nil"/>
          <w:between w:val="nil"/>
        </w:pBdr>
        <w:spacing w:line="276" w:lineRule="auto"/>
        <w:ind w:left="709" w:hanging="283"/>
        <w:jc w:val="both"/>
        <w:rPr>
          <w:color w:val="000000"/>
        </w:rPr>
      </w:pPr>
      <w:r w:rsidRPr="001B1F62">
        <w:rPr>
          <w:color w:val="000000"/>
        </w:rPr>
        <w:t>Modelo de gestión de equipamientos cul</w:t>
      </w:r>
      <w:r>
        <w:rPr>
          <w:color w:val="000000"/>
        </w:rPr>
        <w:t>turales para la ciudad de Bogotá.</w:t>
      </w:r>
    </w:p>
    <w:p w14:paraId="269F48E9" w14:textId="301906D6" w:rsidR="001B1F62" w:rsidRPr="001B1F62" w:rsidRDefault="001B1F62" w:rsidP="001B1F62">
      <w:pPr>
        <w:pStyle w:val="Prrafodelista"/>
        <w:numPr>
          <w:ilvl w:val="0"/>
          <w:numId w:val="17"/>
        </w:numPr>
        <w:pBdr>
          <w:top w:val="nil"/>
          <w:left w:val="nil"/>
          <w:bottom w:val="nil"/>
          <w:right w:val="nil"/>
          <w:between w:val="nil"/>
        </w:pBdr>
        <w:spacing w:line="276" w:lineRule="auto"/>
        <w:ind w:left="709" w:hanging="283"/>
        <w:jc w:val="both"/>
        <w:rPr>
          <w:color w:val="000000"/>
        </w:rPr>
      </w:pPr>
      <w:r w:rsidRPr="001B1F62">
        <w:rPr>
          <w:color w:val="000000"/>
        </w:rPr>
        <w:t>Banco de proyectos de infraestructura cultural, para seleccionar y priorizar los posibles beneficiarios de la contribución parafiscal de los Espectáculos Públicos de las Artes Escénicas.</w:t>
      </w:r>
    </w:p>
    <w:p w14:paraId="47BCC8F8" w14:textId="77777777" w:rsidR="001B1F62" w:rsidRDefault="001B1F62" w:rsidP="001B1F62">
      <w:pPr>
        <w:pBdr>
          <w:top w:val="nil"/>
          <w:left w:val="nil"/>
          <w:bottom w:val="nil"/>
          <w:right w:val="nil"/>
          <w:between w:val="nil"/>
        </w:pBdr>
        <w:spacing w:line="276" w:lineRule="auto"/>
        <w:ind w:left="426"/>
        <w:jc w:val="both"/>
        <w:rPr>
          <w:color w:val="000000"/>
        </w:rPr>
      </w:pPr>
    </w:p>
    <w:p w14:paraId="175A7BC2" w14:textId="77777777" w:rsidR="0072513A" w:rsidRPr="00FE60FF" w:rsidRDefault="008C34F0" w:rsidP="00AE713F">
      <w:pPr>
        <w:pStyle w:val="Ttulo2"/>
        <w:numPr>
          <w:ilvl w:val="1"/>
          <w:numId w:val="4"/>
        </w:numPr>
        <w:ind w:left="0" w:firstLine="360"/>
      </w:pPr>
      <w:r w:rsidRPr="00FE60FF">
        <w:t>Localización de la alternativa</w:t>
      </w:r>
      <w:bookmarkEnd w:id="22"/>
    </w:p>
    <w:p w14:paraId="6265600F" w14:textId="77777777" w:rsidR="00115E02" w:rsidRDefault="00115E02" w:rsidP="00AE713F">
      <w:pPr>
        <w:spacing w:line="276" w:lineRule="auto"/>
        <w:ind w:firstLine="360"/>
        <w:jc w:val="both"/>
      </w:pPr>
    </w:p>
    <w:tbl>
      <w:tblPr>
        <w:tblStyle w:val="affe"/>
        <w:tblW w:w="770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2653"/>
      </w:tblGrid>
      <w:tr w:rsidR="00115E02" w14:paraId="06543C90" w14:textId="77777777" w:rsidTr="00431220">
        <w:trPr>
          <w:trHeight w:val="284"/>
          <w:tblHeader/>
        </w:trPr>
        <w:tc>
          <w:tcPr>
            <w:tcW w:w="5055" w:type="dxa"/>
            <w:shd w:val="clear" w:color="auto" w:fill="D9D9D9" w:themeFill="background1" w:themeFillShade="D9"/>
          </w:tcPr>
          <w:p w14:paraId="662303DA" w14:textId="77777777" w:rsidR="00115E02" w:rsidRDefault="00115E02" w:rsidP="00115E02">
            <w:pPr>
              <w:spacing w:line="276" w:lineRule="auto"/>
              <w:jc w:val="center"/>
              <w:rPr>
                <w:b/>
                <w:sz w:val="16"/>
                <w:szCs w:val="16"/>
              </w:rPr>
            </w:pPr>
            <w:r>
              <w:rPr>
                <w:b/>
                <w:sz w:val="16"/>
                <w:szCs w:val="16"/>
              </w:rPr>
              <w:t>Ubicación general</w:t>
            </w:r>
          </w:p>
        </w:tc>
        <w:tc>
          <w:tcPr>
            <w:tcW w:w="2653" w:type="dxa"/>
            <w:shd w:val="clear" w:color="auto" w:fill="D9D9D9" w:themeFill="background1" w:themeFillShade="D9"/>
          </w:tcPr>
          <w:p w14:paraId="6857AB51" w14:textId="77777777" w:rsidR="00115E02" w:rsidRDefault="00115E02" w:rsidP="00115E02">
            <w:pPr>
              <w:spacing w:line="276" w:lineRule="auto"/>
              <w:jc w:val="center"/>
              <w:rPr>
                <w:b/>
                <w:sz w:val="16"/>
                <w:szCs w:val="16"/>
              </w:rPr>
            </w:pPr>
            <w:r>
              <w:rPr>
                <w:b/>
                <w:sz w:val="16"/>
                <w:szCs w:val="16"/>
              </w:rPr>
              <w:t>Ubicación específica</w:t>
            </w:r>
          </w:p>
        </w:tc>
      </w:tr>
      <w:tr w:rsidR="00115E02" w14:paraId="6B5805AF" w14:textId="77777777" w:rsidTr="00115E02">
        <w:trPr>
          <w:trHeight w:val="321"/>
        </w:trPr>
        <w:tc>
          <w:tcPr>
            <w:tcW w:w="5055" w:type="dxa"/>
          </w:tcPr>
          <w:p w14:paraId="68A416A2" w14:textId="77777777" w:rsidR="00115E02" w:rsidRDefault="00115E02" w:rsidP="00115E02">
            <w:pPr>
              <w:spacing w:line="276" w:lineRule="auto"/>
              <w:jc w:val="both"/>
              <w:rPr>
                <w:sz w:val="16"/>
                <w:szCs w:val="16"/>
              </w:rPr>
            </w:pPr>
            <w:r>
              <w:rPr>
                <w:b/>
                <w:sz w:val="16"/>
                <w:szCs w:val="16"/>
              </w:rPr>
              <w:t xml:space="preserve">Región: </w:t>
            </w:r>
            <w:r>
              <w:rPr>
                <w:sz w:val="16"/>
                <w:szCs w:val="16"/>
              </w:rPr>
              <w:t>Bogotá</w:t>
            </w:r>
          </w:p>
          <w:p w14:paraId="7A053923" w14:textId="77777777" w:rsidR="00115E02" w:rsidRDefault="00115E02" w:rsidP="00115E02">
            <w:pPr>
              <w:spacing w:line="276" w:lineRule="auto"/>
              <w:jc w:val="both"/>
              <w:rPr>
                <w:sz w:val="16"/>
                <w:szCs w:val="16"/>
              </w:rPr>
            </w:pPr>
            <w:r>
              <w:rPr>
                <w:b/>
                <w:sz w:val="16"/>
                <w:szCs w:val="16"/>
              </w:rPr>
              <w:t>Departamento:</w:t>
            </w:r>
            <w:r>
              <w:rPr>
                <w:sz w:val="16"/>
                <w:szCs w:val="16"/>
              </w:rPr>
              <w:t xml:space="preserve"> Bogotá</w:t>
            </w:r>
          </w:p>
          <w:p w14:paraId="356DF052" w14:textId="77777777" w:rsidR="00115E02" w:rsidRDefault="00115E02" w:rsidP="00115E02">
            <w:pPr>
              <w:spacing w:line="276" w:lineRule="auto"/>
              <w:jc w:val="both"/>
              <w:rPr>
                <w:b/>
                <w:sz w:val="16"/>
                <w:szCs w:val="16"/>
              </w:rPr>
            </w:pPr>
            <w:r>
              <w:rPr>
                <w:b/>
                <w:sz w:val="16"/>
                <w:szCs w:val="16"/>
              </w:rPr>
              <w:lastRenderedPageBreak/>
              <w:t>Municipio:</w:t>
            </w:r>
          </w:p>
          <w:p w14:paraId="55A95653" w14:textId="77777777" w:rsidR="00115E02" w:rsidRDefault="00115E02" w:rsidP="00115E02">
            <w:pPr>
              <w:spacing w:line="276" w:lineRule="auto"/>
              <w:jc w:val="both"/>
              <w:rPr>
                <w:b/>
                <w:sz w:val="16"/>
                <w:szCs w:val="16"/>
              </w:rPr>
            </w:pPr>
            <w:r>
              <w:rPr>
                <w:b/>
                <w:sz w:val="16"/>
                <w:szCs w:val="16"/>
              </w:rPr>
              <w:t>Centro poblado:</w:t>
            </w:r>
          </w:p>
          <w:p w14:paraId="5C619481" w14:textId="77777777" w:rsidR="00115E02" w:rsidRDefault="00115E02" w:rsidP="00115E02">
            <w:pPr>
              <w:spacing w:line="276" w:lineRule="auto"/>
              <w:jc w:val="both"/>
              <w:rPr>
                <w:b/>
                <w:sz w:val="16"/>
                <w:szCs w:val="16"/>
              </w:rPr>
            </w:pPr>
            <w:r>
              <w:rPr>
                <w:b/>
                <w:sz w:val="16"/>
                <w:szCs w:val="16"/>
              </w:rPr>
              <w:t>Resguardo:</w:t>
            </w:r>
          </w:p>
          <w:p w14:paraId="268AF75A" w14:textId="77777777" w:rsidR="00115E02" w:rsidRDefault="00115E02" w:rsidP="00115E02">
            <w:pPr>
              <w:spacing w:line="276" w:lineRule="auto"/>
              <w:jc w:val="both"/>
              <w:rPr>
                <w:b/>
                <w:sz w:val="16"/>
                <w:szCs w:val="16"/>
              </w:rPr>
            </w:pPr>
            <w:r>
              <w:rPr>
                <w:b/>
                <w:sz w:val="16"/>
                <w:szCs w:val="16"/>
              </w:rPr>
              <w:t>Latitud:</w:t>
            </w:r>
          </w:p>
          <w:p w14:paraId="3C3FED0B" w14:textId="77777777" w:rsidR="00115E02" w:rsidRDefault="00115E02" w:rsidP="00115E02">
            <w:pPr>
              <w:spacing w:line="276" w:lineRule="auto"/>
              <w:jc w:val="both"/>
              <w:rPr>
                <w:sz w:val="16"/>
                <w:szCs w:val="16"/>
              </w:rPr>
            </w:pPr>
            <w:r>
              <w:rPr>
                <w:b/>
                <w:sz w:val="16"/>
                <w:szCs w:val="16"/>
              </w:rPr>
              <w:t>Longitud:</w:t>
            </w:r>
          </w:p>
        </w:tc>
        <w:tc>
          <w:tcPr>
            <w:tcW w:w="2653" w:type="dxa"/>
          </w:tcPr>
          <w:p w14:paraId="7B75A56B" w14:textId="77777777" w:rsidR="00115E02" w:rsidRDefault="00115E02" w:rsidP="00115E02">
            <w:pPr>
              <w:spacing w:line="276" w:lineRule="auto"/>
              <w:jc w:val="both"/>
              <w:rPr>
                <w:sz w:val="16"/>
                <w:szCs w:val="16"/>
              </w:rPr>
            </w:pPr>
            <w:r>
              <w:rPr>
                <w:b/>
                <w:sz w:val="16"/>
                <w:szCs w:val="16"/>
              </w:rPr>
              <w:lastRenderedPageBreak/>
              <w:t xml:space="preserve">Dirección: </w:t>
            </w:r>
            <w:r>
              <w:rPr>
                <w:sz w:val="16"/>
                <w:szCs w:val="16"/>
              </w:rPr>
              <w:t>No aplica</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Default="008C34F0" w:rsidP="00AE713F">
      <w:pPr>
        <w:spacing w:line="276" w:lineRule="auto"/>
        <w:ind w:firstLine="360"/>
        <w:jc w:val="both"/>
        <w:rPr>
          <w:b/>
        </w:rPr>
      </w:pPr>
      <w:r w:rsidRPr="00FE60FF">
        <w:rPr>
          <w:b/>
        </w:rPr>
        <w:t>Factores analizados:</w:t>
      </w:r>
    </w:p>
    <w:p w14:paraId="5DE07D01" w14:textId="77777777" w:rsidR="00115E02" w:rsidRPr="00FE60FF" w:rsidRDefault="00115E02" w:rsidP="00AE713F">
      <w:pPr>
        <w:spacing w:line="276" w:lineRule="auto"/>
        <w:ind w:firstLine="360"/>
        <w:jc w:val="both"/>
        <w:rPr>
          <w:b/>
        </w:rPr>
      </w:pPr>
    </w:p>
    <w:p w14:paraId="22EF9B04" w14:textId="77777777" w:rsidR="0072513A" w:rsidRPr="00FE60FF" w:rsidRDefault="008C34F0" w:rsidP="00AE713F">
      <w:pPr>
        <w:spacing w:line="276" w:lineRule="auto"/>
        <w:ind w:firstLine="360"/>
        <w:rPr>
          <w:b/>
          <w:highlight w:val="green"/>
        </w:rPr>
      </w:pPr>
      <w:r w:rsidRPr="00FE60FF">
        <w:t>Seleccione uno o varios factores que considere oportunos analizar a la hora de establecer la ubicación de la alternativa de solución.</w:t>
      </w:r>
    </w:p>
    <w:p w14:paraId="5D1AAE23" w14:textId="77777777" w:rsidR="0072513A" w:rsidRPr="00FE60FF" w:rsidRDefault="0072513A" w:rsidP="00AE713F">
      <w:pPr>
        <w:spacing w:line="276" w:lineRule="auto"/>
        <w:ind w:firstLine="360"/>
        <w:jc w:val="both"/>
        <w:rPr>
          <w:b/>
          <w:highlight w:val="green"/>
        </w:rPr>
      </w:pPr>
    </w:p>
    <w:tbl>
      <w:tblPr>
        <w:tblStyle w:val="afff"/>
        <w:tblW w:w="7830" w:type="dxa"/>
        <w:tblInd w:w="765" w:type="dxa"/>
        <w:tblLayout w:type="fixed"/>
        <w:tblLook w:val="0600" w:firstRow="0" w:lastRow="0" w:firstColumn="0" w:lastColumn="0" w:noHBand="1" w:noVBand="1"/>
      </w:tblPr>
      <w:tblGrid>
        <w:gridCol w:w="4905"/>
        <w:gridCol w:w="2925"/>
      </w:tblGrid>
      <w:tr w:rsidR="00115E02" w14:paraId="6F420A54" w14:textId="77777777" w:rsidTr="00431220">
        <w:trPr>
          <w:trHeight w:val="397"/>
        </w:trPr>
        <w:tc>
          <w:tcPr>
            <w:tcW w:w="7830"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5CF2F230" w14:textId="77777777" w:rsidR="00115E02" w:rsidRDefault="00115E02" w:rsidP="00115E02">
            <w:pPr>
              <w:spacing w:line="276" w:lineRule="auto"/>
              <w:jc w:val="center"/>
              <w:rPr>
                <w:b/>
                <w:sz w:val="16"/>
                <w:szCs w:val="16"/>
              </w:rPr>
            </w:pPr>
            <w:r>
              <w:rPr>
                <w:b/>
                <w:sz w:val="16"/>
                <w:szCs w:val="16"/>
              </w:rPr>
              <w:t>Factores que inciden en la localización</w:t>
            </w:r>
          </w:p>
        </w:tc>
      </w:tr>
      <w:tr w:rsidR="00115E02" w14:paraId="266266D6" w14:textId="77777777" w:rsidTr="00115E02">
        <w:trPr>
          <w:trHeight w:val="397"/>
        </w:trPr>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33220" w14:textId="77777777" w:rsidR="00115E02" w:rsidRDefault="00115E02" w:rsidP="00115E02">
            <w:pPr>
              <w:spacing w:line="276" w:lineRule="auto"/>
              <w:rPr>
                <w:b/>
                <w:sz w:val="16"/>
                <w:szCs w:val="16"/>
              </w:rPr>
            </w:pPr>
            <w:r>
              <w:rPr>
                <w:b/>
                <w:sz w:val="16"/>
                <w:szCs w:val="16"/>
              </w:rPr>
              <w:t>Aspectos administrativos y políticos</w:t>
            </w:r>
          </w:p>
        </w:tc>
        <w:tc>
          <w:tcPr>
            <w:tcW w:w="2925"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F6C7F8" w14:textId="77777777" w:rsidR="00115E02" w:rsidRDefault="00115E02" w:rsidP="00115E02">
            <w:pPr>
              <w:spacing w:line="276" w:lineRule="auto"/>
              <w:jc w:val="center"/>
              <w:rPr>
                <w:b/>
                <w:sz w:val="16"/>
                <w:szCs w:val="16"/>
              </w:rPr>
            </w:pPr>
            <w:r>
              <w:rPr>
                <w:b/>
                <w:sz w:val="16"/>
                <w:szCs w:val="16"/>
              </w:rPr>
              <w:t>X</w:t>
            </w:r>
          </w:p>
        </w:tc>
      </w:tr>
      <w:tr w:rsidR="00115E02" w14:paraId="42D86EF3"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80FEF3E" w14:textId="77777777" w:rsidR="00115E02" w:rsidRDefault="00115E02" w:rsidP="00115E02">
            <w:pPr>
              <w:spacing w:line="276" w:lineRule="auto"/>
              <w:rPr>
                <w:b/>
                <w:sz w:val="16"/>
                <w:szCs w:val="16"/>
              </w:rPr>
            </w:pPr>
            <w:r>
              <w:rPr>
                <w:b/>
                <w:sz w:val="16"/>
                <w:szCs w:val="16"/>
              </w:rPr>
              <w:t>Cercanía de fuentes de abastecimiento</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59ECA7" w14:textId="77777777" w:rsidR="00115E02" w:rsidRDefault="00115E02" w:rsidP="00115E02">
            <w:pPr>
              <w:spacing w:line="276" w:lineRule="auto"/>
              <w:jc w:val="both"/>
              <w:rPr>
                <w:b/>
                <w:sz w:val="16"/>
                <w:szCs w:val="16"/>
              </w:rPr>
            </w:pPr>
            <w:r>
              <w:rPr>
                <w:b/>
                <w:sz w:val="16"/>
                <w:szCs w:val="16"/>
              </w:rPr>
              <w:t xml:space="preserve"> </w:t>
            </w:r>
          </w:p>
        </w:tc>
      </w:tr>
      <w:tr w:rsidR="00115E02" w14:paraId="20955EDC"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254788" w14:textId="77777777" w:rsidR="00115E02" w:rsidRDefault="00115E02" w:rsidP="00115E02">
            <w:pPr>
              <w:spacing w:line="276" w:lineRule="auto"/>
              <w:rPr>
                <w:b/>
                <w:sz w:val="16"/>
                <w:szCs w:val="16"/>
              </w:rPr>
            </w:pPr>
            <w:r>
              <w:rPr>
                <w:b/>
                <w:sz w:val="16"/>
                <w:szCs w:val="16"/>
              </w:rPr>
              <w:t>Disponibilidad de servicios públicos (Agua, energía y otros)</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35EB6C" w14:textId="77777777" w:rsidR="00115E02" w:rsidRDefault="00115E02" w:rsidP="00115E02">
            <w:pPr>
              <w:spacing w:line="276" w:lineRule="auto"/>
              <w:jc w:val="both"/>
              <w:rPr>
                <w:b/>
                <w:sz w:val="16"/>
                <w:szCs w:val="16"/>
              </w:rPr>
            </w:pPr>
            <w:r>
              <w:rPr>
                <w:b/>
                <w:sz w:val="16"/>
                <w:szCs w:val="16"/>
              </w:rPr>
              <w:t xml:space="preserve"> </w:t>
            </w:r>
          </w:p>
        </w:tc>
      </w:tr>
      <w:tr w:rsidR="00115E02" w14:paraId="48659308"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64E27C" w14:textId="77777777" w:rsidR="00115E02" w:rsidRDefault="00115E02" w:rsidP="00115E02">
            <w:pPr>
              <w:spacing w:line="276" w:lineRule="auto"/>
              <w:rPr>
                <w:b/>
                <w:sz w:val="16"/>
                <w:szCs w:val="16"/>
              </w:rPr>
            </w:pPr>
            <w:r>
              <w:rPr>
                <w:b/>
                <w:sz w:val="16"/>
                <w:szCs w:val="16"/>
              </w:rPr>
              <w:t>Estructura impositiva y legal</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16A3E" w14:textId="77777777" w:rsidR="00115E02" w:rsidRDefault="00115E02" w:rsidP="00115E02">
            <w:pPr>
              <w:spacing w:line="276" w:lineRule="auto"/>
              <w:jc w:val="center"/>
              <w:rPr>
                <w:b/>
                <w:sz w:val="16"/>
                <w:szCs w:val="16"/>
              </w:rPr>
            </w:pPr>
            <w:r>
              <w:rPr>
                <w:b/>
                <w:sz w:val="16"/>
                <w:szCs w:val="16"/>
              </w:rPr>
              <w:t>X</w:t>
            </w:r>
          </w:p>
        </w:tc>
      </w:tr>
      <w:tr w:rsidR="00115E02" w14:paraId="51E04F2D"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7BC670D2" w14:textId="77777777" w:rsidR="00115E02" w:rsidRDefault="00115E02" w:rsidP="00115E02">
            <w:pPr>
              <w:spacing w:line="276" w:lineRule="auto"/>
              <w:rPr>
                <w:b/>
                <w:sz w:val="16"/>
                <w:szCs w:val="16"/>
              </w:rPr>
            </w:pPr>
            <w:r>
              <w:rPr>
                <w:b/>
                <w:sz w:val="16"/>
                <w:szCs w:val="16"/>
              </w:rPr>
              <w:t>Impacto para la equidad de género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E31D1B" w14:textId="77777777" w:rsidR="00115E02" w:rsidRDefault="00115E02" w:rsidP="00115E02">
            <w:pPr>
              <w:spacing w:line="276" w:lineRule="auto"/>
              <w:jc w:val="both"/>
              <w:rPr>
                <w:b/>
                <w:sz w:val="16"/>
                <w:szCs w:val="16"/>
              </w:rPr>
            </w:pPr>
            <w:r>
              <w:rPr>
                <w:b/>
                <w:sz w:val="16"/>
                <w:szCs w:val="16"/>
              </w:rPr>
              <w:t xml:space="preserve"> </w:t>
            </w:r>
          </w:p>
        </w:tc>
      </w:tr>
      <w:tr w:rsidR="00115E02" w14:paraId="579F7FA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254A5E4C" w14:textId="77777777" w:rsidR="00115E02" w:rsidRDefault="00115E02" w:rsidP="00115E02">
            <w:pPr>
              <w:spacing w:line="276" w:lineRule="auto"/>
              <w:rPr>
                <w:b/>
                <w:sz w:val="16"/>
                <w:szCs w:val="16"/>
              </w:rPr>
            </w:pPr>
            <w:r>
              <w:rPr>
                <w:b/>
                <w:sz w:val="16"/>
                <w:szCs w:val="16"/>
              </w:rPr>
              <w:t>Orden público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1104122" w14:textId="77777777" w:rsidR="00115E02" w:rsidRDefault="00115E02" w:rsidP="00115E02">
            <w:pPr>
              <w:spacing w:line="276" w:lineRule="auto"/>
              <w:jc w:val="center"/>
              <w:rPr>
                <w:b/>
                <w:sz w:val="16"/>
                <w:szCs w:val="16"/>
              </w:rPr>
            </w:pPr>
          </w:p>
        </w:tc>
      </w:tr>
      <w:tr w:rsidR="00115E02" w14:paraId="5AD77595"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1CF2173F" w14:textId="77777777" w:rsidR="00115E02" w:rsidRDefault="00115E02" w:rsidP="00115E02">
            <w:pPr>
              <w:spacing w:line="276" w:lineRule="auto"/>
              <w:rPr>
                <w:b/>
                <w:sz w:val="16"/>
                <w:szCs w:val="16"/>
              </w:rPr>
            </w:pPr>
            <w:r>
              <w:rPr>
                <w:b/>
                <w:sz w:val="16"/>
                <w:szCs w:val="16"/>
              </w:rPr>
              <w:t>Topografía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E7287FC" w14:textId="77777777" w:rsidR="00115E02" w:rsidRDefault="00115E02" w:rsidP="00115E02">
            <w:pPr>
              <w:spacing w:line="276" w:lineRule="auto"/>
              <w:jc w:val="center"/>
              <w:rPr>
                <w:b/>
                <w:sz w:val="16"/>
                <w:szCs w:val="16"/>
              </w:rPr>
            </w:pPr>
            <w:r>
              <w:rPr>
                <w:b/>
                <w:sz w:val="16"/>
                <w:szCs w:val="16"/>
              </w:rPr>
              <w:t xml:space="preserve"> </w:t>
            </w:r>
          </w:p>
        </w:tc>
      </w:tr>
      <w:tr w:rsidR="00115E02" w14:paraId="496D740F"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6C753" w14:textId="77777777" w:rsidR="00115E02" w:rsidRDefault="00115E02" w:rsidP="00115E02">
            <w:pPr>
              <w:spacing w:line="276" w:lineRule="auto"/>
              <w:rPr>
                <w:b/>
                <w:sz w:val="16"/>
                <w:szCs w:val="16"/>
              </w:rPr>
            </w:pPr>
            <w:r>
              <w:rPr>
                <w:b/>
                <w:sz w:val="16"/>
                <w:szCs w:val="16"/>
              </w:rPr>
              <w:t xml:space="preserve">Cercanía a la población objetivo </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2D967BC" w14:textId="77777777" w:rsidR="00115E02" w:rsidRDefault="00115E02" w:rsidP="00115E02">
            <w:pPr>
              <w:spacing w:line="276" w:lineRule="auto"/>
              <w:jc w:val="center"/>
              <w:rPr>
                <w:b/>
                <w:sz w:val="16"/>
                <w:szCs w:val="16"/>
              </w:rPr>
            </w:pPr>
            <w:r>
              <w:rPr>
                <w:b/>
                <w:sz w:val="16"/>
                <w:szCs w:val="16"/>
              </w:rPr>
              <w:t>X</w:t>
            </w:r>
          </w:p>
        </w:tc>
      </w:tr>
      <w:tr w:rsidR="00115E02" w14:paraId="2A2D0131"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0A3859" w14:textId="77777777" w:rsidR="00115E02" w:rsidRDefault="00115E02" w:rsidP="00115E02">
            <w:pPr>
              <w:spacing w:line="276" w:lineRule="auto"/>
              <w:rPr>
                <w:b/>
                <w:sz w:val="16"/>
                <w:szCs w:val="16"/>
              </w:rPr>
            </w:pPr>
            <w:r>
              <w:rPr>
                <w:b/>
                <w:sz w:val="16"/>
                <w:szCs w:val="16"/>
              </w:rPr>
              <w:t>Comunicaciones</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E205A17" w14:textId="77777777" w:rsidR="00115E02" w:rsidRDefault="00115E02" w:rsidP="00115E02">
            <w:pPr>
              <w:spacing w:line="276" w:lineRule="auto"/>
              <w:jc w:val="center"/>
              <w:rPr>
                <w:b/>
                <w:sz w:val="16"/>
                <w:szCs w:val="16"/>
              </w:rPr>
            </w:pPr>
            <w:r>
              <w:rPr>
                <w:b/>
                <w:sz w:val="16"/>
                <w:szCs w:val="16"/>
              </w:rPr>
              <w:t xml:space="preserve"> </w:t>
            </w:r>
          </w:p>
        </w:tc>
      </w:tr>
      <w:tr w:rsidR="00115E02" w14:paraId="2EC7CAB0"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1B9390AA" w14:textId="77777777" w:rsidR="00115E02" w:rsidRDefault="00115E02" w:rsidP="00115E02">
            <w:pPr>
              <w:spacing w:line="276" w:lineRule="auto"/>
              <w:rPr>
                <w:b/>
                <w:sz w:val="16"/>
                <w:szCs w:val="16"/>
              </w:rPr>
            </w:pPr>
            <w:r>
              <w:rPr>
                <w:b/>
                <w:sz w:val="16"/>
                <w:szCs w:val="16"/>
              </w:rPr>
              <w:t>Costo y disponibilidad de terrenos</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72197C3" w14:textId="77777777" w:rsidR="00115E02" w:rsidRDefault="00115E02" w:rsidP="00115E02">
            <w:pPr>
              <w:spacing w:line="276" w:lineRule="auto"/>
              <w:jc w:val="center"/>
              <w:rPr>
                <w:b/>
                <w:sz w:val="16"/>
                <w:szCs w:val="16"/>
              </w:rPr>
            </w:pPr>
            <w:r>
              <w:rPr>
                <w:b/>
                <w:sz w:val="16"/>
                <w:szCs w:val="16"/>
              </w:rPr>
              <w:t>X</w:t>
            </w:r>
          </w:p>
        </w:tc>
      </w:tr>
      <w:tr w:rsidR="00115E02" w14:paraId="7BF8814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41B79A47" w14:textId="77777777" w:rsidR="00115E02" w:rsidRDefault="00115E02" w:rsidP="00115E02">
            <w:pPr>
              <w:spacing w:line="276" w:lineRule="auto"/>
              <w:rPr>
                <w:b/>
                <w:sz w:val="16"/>
                <w:szCs w:val="16"/>
              </w:rPr>
            </w:pPr>
            <w:r>
              <w:rPr>
                <w:b/>
                <w:sz w:val="16"/>
                <w:szCs w:val="16"/>
              </w:rPr>
              <w:t>Disponibilidad de costo y mano de obra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BA6758D" w14:textId="77777777" w:rsidR="00115E02" w:rsidRDefault="00115E02" w:rsidP="00115E02">
            <w:pPr>
              <w:spacing w:line="276" w:lineRule="auto"/>
              <w:jc w:val="center"/>
              <w:rPr>
                <w:b/>
                <w:sz w:val="16"/>
                <w:szCs w:val="16"/>
              </w:rPr>
            </w:pPr>
            <w:r>
              <w:rPr>
                <w:b/>
                <w:sz w:val="16"/>
                <w:szCs w:val="16"/>
              </w:rPr>
              <w:t xml:space="preserve"> </w:t>
            </w:r>
          </w:p>
        </w:tc>
      </w:tr>
      <w:tr w:rsidR="00115E02" w14:paraId="4B02161B"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7A6F" w14:textId="77777777" w:rsidR="00115E02" w:rsidRDefault="00115E02" w:rsidP="00115E02">
            <w:pPr>
              <w:spacing w:line="276" w:lineRule="auto"/>
              <w:rPr>
                <w:b/>
                <w:sz w:val="16"/>
                <w:szCs w:val="16"/>
              </w:rPr>
            </w:pPr>
            <w:r>
              <w:rPr>
                <w:b/>
                <w:sz w:val="16"/>
                <w:szCs w:val="16"/>
              </w:rPr>
              <w:t>Factores ambientales</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B9C9" w14:textId="77777777" w:rsidR="00115E02" w:rsidRDefault="00115E02" w:rsidP="00115E02">
            <w:pPr>
              <w:spacing w:line="276" w:lineRule="auto"/>
              <w:jc w:val="center"/>
              <w:rPr>
                <w:b/>
                <w:sz w:val="16"/>
                <w:szCs w:val="16"/>
              </w:rPr>
            </w:pPr>
            <w:r>
              <w:rPr>
                <w:b/>
                <w:sz w:val="16"/>
                <w:szCs w:val="16"/>
              </w:rPr>
              <w:t xml:space="preserve"> </w:t>
            </w:r>
          </w:p>
        </w:tc>
      </w:tr>
      <w:tr w:rsidR="00115E02" w14:paraId="07E0B0A0"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A16EB97" w14:textId="77777777" w:rsidR="00115E02" w:rsidRDefault="00115E02" w:rsidP="00115E02">
            <w:pPr>
              <w:spacing w:line="276" w:lineRule="auto"/>
              <w:rPr>
                <w:b/>
                <w:sz w:val="16"/>
                <w:szCs w:val="16"/>
              </w:rPr>
            </w:pPr>
            <w:r>
              <w:rPr>
                <w:b/>
                <w:sz w:val="16"/>
                <w:szCs w:val="16"/>
              </w:rPr>
              <w:t>Medios y costos de transporte</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C58DB44" w14:textId="77777777" w:rsidR="00115E02" w:rsidRDefault="00115E02" w:rsidP="00115E02">
            <w:pPr>
              <w:spacing w:line="276" w:lineRule="auto"/>
              <w:jc w:val="center"/>
              <w:rPr>
                <w:b/>
                <w:sz w:val="16"/>
                <w:szCs w:val="16"/>
              </w:rPr>
            </w:pPr>
            <w:r>
              <w:rPr>
                <w:b/>
                <w:sz w:val="16"/>
                <w:szCs w:val="16"/>
              </w:rPr>
              <w:t xml:space="preserve"> </w:t>
            </w:r>
          </w:p>
        </w:tc>
      </w:tr>
      <w:tr w:rsidR="00115E02" w14:paraId="7EE651C3"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E49356" w14:textId="77777777" w:rsidR="00115E02" w:rsidRDefault="00115E02" w:rsidP="00115E02">
            <w:pPr>
              <w:spacing w:line="276" w:lineRule="auto"/>
              <w:rPr>
                <w:b/>
                <w:sz w:val="16"/>
                <w:szCs w:val="16"/>
              </w:rPr>
            </w:pPr>
            <w:r>
              <w:rPr>
                <w:b/>
                <w:sz w:val="16"/>
                <w:szCs w:val="16"/>
              </w:rPr>
              <w:t>Otros (Infraestructura cultural en la zona)</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8F52056" w14:textId="77777777" w:rsidR="00115E02" w:rsidRDefault="00115E02" w:rsidP="00115E02">
            <w:pPr>
              <w:spacing w:line="276" w:lineRule="auto"/>
              <w:jc w:val="center"/>
              <w:rPr>
                <w:b/>
                <w:sz w:val="16"/>
                <w:szCs w:val="16"/>
              </w:rPr>
            </w:pPr>
            <w:r>
              <w:rPr>
                <w:b/>
                <w:sz w:val="16"/>
                <w:szCs w:val="16"/>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5829F1A6" w14:textId="77777777" w:rsidR="0072513A" w:rsidRDefault="0072513A" w:rsidP="00D01468">
      <w:pPr>
        <w:spacing w:line="276" w:lineRule="auto"/>
        <w:jc w:val="both"/>
        <w:rPr>
          <w:b/>
        </w:rPr>
      </w:pPr>
    </w:p>
    <w:p w14:paraId="4D6EFFFD" w14:textId="77777777" w:rsidR="00D01468" w:rsidRDefault="00D01468" w:rsidP="00D01468">
      <w:pPr>
        <w:pBdr>
          <w:top w:val="nil"/>
          <w:left w:val="nil"/>
          <w:bottom w:val="nil"/>
          <w:right w:val="nil"/>
          <w:between w:val="nil"/>
        </w:pBdr>
        <w:spacing w:line="276" w:lineRule="auto"/>
        <w:ind w:left="426"/>
        <w:jc w:val="both"/>
        <w:rPr>
          <w:color w:val="000000"/>
        </w:rPr>
      </w:pPr>
      <w:r>
        <w:rPr>
          <w:b/>
          <w:color w:val="000000"/>
        </w:rPr>
        <w:t xml:space="preserve">Objetivos específicos: </w:t>
      </w:r>
    </w:p>
    <w:p w14:paraId="365F5A2A" w14:textId="77777777" w:rsidR="00D01468" w:rsidRDefault="00D01468" w:rsidP="00D01468">
      <w:pPr>
        <w:pBdr>
          <w:top w:val="nil"/>
          <w:left w:val="nil"/>
          <w:bottom w:val="nil"/>
          <w:right w:val="nil"/>
          <w:between w:val="nil"/>
        </w:pBdr>
        <w:spacing w:line="276" w:lineRule="auto"/>
        <w:ind w:left="993"/>
        <w:jc w:val="both"/>
        <w:rPr>
          <w:color w:val="000000"/>
        </w:rPr>
      </w:pPr>
    </w:p>
    <w:p w14:paraId="201C1219" w14:textId="77777777" w:rsidR="00D01468"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rPr>
          <w:color w:val="000000"/>
        </w:rPr>
      </w:pPr>
      <w:r w:rsidRPr="00D01468">
        <w:rPr>
          <w:color w:val="000000"/>
        </w:rPr>
        <w:t>Fortalecer la formulación de proyectos de infraestructura cultural para la ciudad de Bogotá</w:t>
      </w:r>
    </w:p>
    <w:p w14:paraId="00A27BFF" w14:textId="6FEEFA02" w:rsidR="00D01468" w:rsidRPr="00D01468"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rPr>
          <w:color w:val="000000"/>
        </w:rPr>
      </w:pPr>
      <w:r w:rsidRPr="00D01468">
        <w:rPr>
          <w:color w:val="000000"/>
        </w:rPr>
        <w:t>Mejorar la infraestructura cultural para la ciudad de Bogotá</w:t>
      </w:r>
    </w:p>
    <w:p w14:paraId="45013274" w14:textId="77777777" w:rsidR="00D01468" w:rsidRDefault="00D01468" w:rsidP="00D01468">
      <w:pPr>
        <w:pBdr>
          <w:top w:val="nil"/>
          <w:left w:val="nil"/>
          <w:bottom w:val="nil"/>
          <w:right w:val="nil"/>
          <w:between w:val="nil"/>
        </w:pBdr>
        <w:spacing w:line="276" w:lineRule="auto"/>
        <w:ind w:left="426"/>
        <w:jc w:val="both"/>
        <w:rPr>
          <w:b/>
          <w:color w:val="000000"/>
        </w:rPr>
      </w:pPr>
      <w:r>
        <w:rPr>
          <w:b/>
          <w:color w:val="000000"/>
        </w:rPr>
        <w:lastRenderedPageBreak/>
        <w:t xml:space="preserve">Productos: </w:t>
      </w:r>
    </w:p>
    <w:p w14:paraId="20DFECD1" w14:textId="77777777" w:rsidR="00D01468" w:rsidRDefault="00D01468" w:rsidP="00D01468">
      <w:pPr>
        <w:pBdr>
          <w:top w:val="nil"/>
          <w:left w:val="nil"/>
          <w:bottom w:val="nil"/>
          <w:right w:val="nil"/>
          <w:between w:val="nil"/>
        </w:pBdr>
        <w:spacing w:line="276" w:lineRule="auto"/>
        <w:ind w:left="426"/>
        <w:jc w:val="both"/>
        <w:rPr>
          <w:color w:val="000000"/>
        </w:rPr>
      </w:pPr>
    </w:p>
    <w:p w14:paraId="469D15BE" w14:textId="77777777" w:rsidR="00D01468"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rPr>
          <w:color w:val="000000"/>
        </w:rPr>
      </w:pPr>
      <w:r w:rsidRPr="00D01468">
        <w:rPr>
          <w:color w:val="000000"/>
        </w:rPr>
        <w:t>3301070 documentos de lineamientos técnicos</w:t>
      </w:r>
    </w:p>
    <w:p w14:paraId="357F6E32" w14:textId="77777777" w:rsidR="00D01468"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rPr>
          <w:color w:val="000000"/>
        </w:rPr>
      </w:pPr>
      <w:r w:rsidRPr="00D01468">
        <w:rPr>
          <w:color w:val="000000"/>
        </w:rPr>
        <w:t xml:space="preserve">3301063 servicio de asistencia técnica para la </w:t>
      </w:r>
      <w:proofErr w:type="spellStart"/>
      <w:r w:rsidRPr="00D01468">
        <w:rPr>
          <w:color w:val="000000"/>
        </w:rPr>
        <w:t>viabilización</w:t>
      </w:r>
      <w:proofErr w:type="spellEnd"/>
      <w:r w:rsidRPr="00D01468">
        <w:rPr>
          <w:color w:val="000000"/>
        </w:rPr>
        <w:t xml:space="preserve"> de proyectos de infraestructura</w:t>
      </w:r>
    </w:p>
    <w:p w14:paraId="2F0FE01A" w14:textId="74B33FFD" w:rsidR="00D01468" w:rsidRPr="00D01468"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rPr>
          <w:color w:val="000000"/>
        </w:rPr>
      </w:pPr>
      <w:r w:rsidRPr="00D01468">
        <w:rPr>
          <w:color w:val="000000"/>
        </w:rPr>
        <w:t>3301074 servicio de apoyo para la organización y la participación del sector artístico, cultural y la ciudadanía</w:t>
      </w:r>
    </w:p>
    <w:p w14:paraId="0F152030" w14:textId="77777777" w:rsidR="00D01468" w:rsidRDefault="00D01468" w:rsidP="00D01468">
      <w:pPr>
        <w:pBdr>
          <w:top w:val="nil"/>
          <w:left w:val="nil"/>
          <w:bottom w:val="nil"/>
          <w:right w:val="nil"/>
          <w:between w:val="nil"/>
        </w:pBdr>
        <w:spacing w:line="276" w:lineRule="auto"/>
        <w:ind w:left="993"/>
        <w:jc w:val="both"/>
        <w:rPr>
          <w:color w:val="000000"/>
        </w:rPr>
      </w:pPr>
    </w:p>
    <w:p w14:paraId="388083A4" w14:textId="77777777" w:rsidR="00D01468" w:rsidRDefault="00D01468" w:rsidP="00D01468">
      <w:pPr>
        <w:pBdr>
          <w:top w:val="nil"/>
          <w:left w:val="nil"/>
          <w:bottom w:val="nil"/>
          <w:right w:val="nil"/>
          <w:between w:val="nil"/>
        </w:pBdr>
        <w:spacing w:line="276" w:lineRule="auto"/>
        <w:ind w:left="426"/>
        <w:jc w:val="both"/>
        <w:rPr>
          <w:b/>
          <w:color w:val="000000"/>
        </w:rPr>
      </w:pPr>
      <w:r>
        <w:rPr>
          <w:b/>
          <w:color w:val="000000"/>
        </w:rPr>
        <w:t xml:space="preserve">Actividades: </w:t>
      </w:r>
    </w:p>
    <w:p w14:paraId="3546F8E1" w14:textId="77777777" w:rsidR="00D01468" w:rsidRDefault="00D01468" w:rsidP="00D01468">
      <w:pPr>
        <w:pBdr>
          <w:top w:val="nil"/>
          <w:left w:val="nil"/>
          <w:bottom w:val="nil"/>
          <w:right w:val="nil"/>
          <w:between w:val="nil"/>
        </w:pBdr>
        <w:spacing w:line="276" w:lineRule="auto"/>
        <w:ind w:left="426"/>
        <w:jc w:val="both"/>
        <w:rPr>
          <w:b/>
          <w:color w:val="000000"/>
        </w:rPr>
      </w:pPr>
    </w:p>
    <w:p w14:paraId="7EC6A275" w14:textId="77777777" w:rsidR="00D01468" w:rsidRDefault="00D01468" w:rsidP="00D01468">
      <w:pPr>
        <w:numPr>
          <w:ilvl w:val="0"/>
          <w:numId w:val="19"/>
        </w:numPr>
        <w:pBdr>
          <w:top w:val="nil"/>
          <w:left w:val="nil"/>
          <w:bottom w:val="nil"/>
          <w:right w:val="nil"/>
          <w:between w:val="nil"/>
        </w:pBdr>
        <w:tabs>
          <w:tab w:val="left" w:pos="284"/>
        </w:tabs>
        <w:spacing w:line="276" w:lineRule="auto"/>
        <w:ind w:left="426" w:firstLine="0"/>
        <w:jc w:val="both"/>
        <w:rPr>
          <w:color w:val="000000"/>
        </w:rPr>
      </w:pPr>
      <w:r>
        <w:rPr>
          <w:color w:val="000000"/>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255350BA" w14:textId="77777777" w:rsidR="00D01468" w:rsidRDefault="00D01468" w:rsidP="00D01468">
      <w:pPr>
        <w:numPr>
          <w:ilvl w:val="0"/>
          <w:numId w:val="19"/>
        </w:numPr>
        <w:pBdr>
          <w:top w:val="nil"/>
          <w:left w:val="nil"/>
          <w:bottom w:val="nil"/>
          <w:right w:val="nil"/>
          <w:between w:val="nil"/>
        </w:pBdr>
        <w:tabs>
          <w:tab w:val="left" w:pos="284"/>
        </w:tabs>
        <w:spacing w:line="276" w:lineRule="auto"/>
        <w:ind w:left="426" w:firstLine="0"/>
        <w:jc w:val="both"/>
        <w:rPr>
          <w:color w:val="000000"/>
        </w:rPr>
      </w:pPr>
      <w:r>
        <w:rPr>
          <w:color w:val="000000"/>
        </w:rPr>
        <w:t>Realizar la asistencia técnica para el mejoramiento de la infraestructura cultural para la ciudad de Bogotá</w:t>
      </w:r>
    </w:p>
    <w:p w14:paraId="084CAA8B" w14:textId="77777777" w:rsidR="00D01468" w:rsidRDefault="00D01468" w:rsidP="00D01468">
      <w:pPr>
        <w:numPr>
          <w:ilvl w:val="0"/>
          <w:numId w:val="19"/>
        </w:numPr>
        <w:pBdr>
          <w:top w:val="nil"/>
          <w:left w:val="nil"/>
          <w:bottom w:val="nil"/>
          <w:right w:val="nil"/>
          <w:between w:val="nil"/>
        </w:pBdr>
        <w:tabs>
          <w:tab w:val="left" w:pos="284"/>
        </w:tabs>
        <w:spacing w:line="276" w:lineRule="auto"/>
        <w:ind w:left="426" w:firstLine="0"/>
        <w:jc w:val="both"/>
        <w:rPr>
          <w:color w:val="000000"/>
        </w:rPr>
      </w:pPr>
      <w:r>
        <w:rPr>
          <w:color w:val="000000"/>
        </w:rPr>
        <w:t xml:space="preserve">Realizar la revisión del cumplimiento de los requisitos legales y técnicos establecidos para la </w:t>
      </w:r>
      <w:proofErr w:type="spellStart"/>
      <w:r>
        <w:rPr>
          <w:color w:val="000000"/>
        </w:rPr>
        <w:t>viabilización</w:t>
      </w:r>
      <w:proofErr w:type="spellEnd"/>
      <w:r>
        <w:rPr>
          <w:color w:val="000000"/>
        </w:rPr>
        <w:t xml:space="preserve"> de proyectos de infraestructura cultural</w:t>
      </w:r>
    </w:p>
    <w:p w14:paraId="0037481A" w14:textId="77777777" w:rsidR="00D01468" w:rsidRDefault="00D01468" w:rsidP="00D01468">
      <w:pPr>
        <w:numPr>
          <w:ilvl w:val="0"/>
          <w:numId w:val="19"/>
        </w:numPr>
        <w:pBdr>
          <w:top w:val="nil"/>
          <w:left w:val="nil"/>
          <w:bottom w:val="nil"/>
          <w:right w:val="nil"/>
          <w:between w:val="nil"/>
        </w:pBdr>
        <w:tabs>
          <w:tab w:val="left" w:pos="284"/>
        </w:tabs>
        <w:spacing w:line="276" w:lineRule="auto"/>
        <w:ind w:left="426" w:firstLine="0"/>
        <w:jc w:val="both"/>
        <w:rPr>
          <w:color w:val="000000"/>
        </w:rPr>
      </w:pPr>
      <w:r>
        <w:rPr>
          <w:color w:val="000000"/>
        </w:rPr>
        <w:t>Promover espacios de participación ciudadana para la apropiación, fortalecimiento del tejido social e involucramiento en los proyectos de infraestructura cultural</w:t>
      </w:r>
    </w:p>
    <w:p w14:paraId="6B44E76C" w14:textId="77777777" w:rsidR="00D01468" w:rsidRPr="00FE60FF" w:rsidRDefault="00D01468" w:rsidP="00D01468">
      <w:pPr>
        <w:spacing w:line="276" w:lineRule="auto"/>
        <w:jc w:val="both"/>
        <w:rPr>
          <w:b/>
        </w:rPr>
      </w:pPr>
    </w:p>
    <w:p w14:paraId="6FCEF5BA" w14:textId="77777777" w:rsidR="00D01468" w:rsidRPr="00D01468" w:rsidRDefault="00D01468" w:rsidP="00D01468">
      <w:pPr>
        <w:spacing w:line="276" w:lineRule="auto"/>
        <w:ind w:left="426"/>
        <w:jc w:val="both"/>
        <w:rPr>
          <w:b/>
        </w:rPr>
      </w:pPr>
      <w:bookmarkStart w:id="24" w:name="_Toc86224683"/>
      <w:r w:rsidRPr="00D01468">
        <w:rPr>
          <w:b/>
        </w:rPr>
        <w:t>Objetivo Específico 1:</w:t>
      </w:r>
      <w:r>
        <w:t xml:space="preserve"> </w:t>
      </w:r>
      <w:r w:rsidRPr="00D01468">
        <w:rPr>
          <w:b/>
        </w:rPr>
        <w:t>Fortalecer la formulación de proyectos de infraestructura cultural para la ciudad de Bogotá</w:t>
      </w:r>
    </w:p>
    <w:p w14:paraId="71B5C832" w14:textId="77777777" w:rsidR="00D01468" w:rsidRPr="00D01468" w:rsidRDefault="00D01468" w:rsidP="00D01468">
      <w:pPr>
        <w:pStyle w:val="Prrafodelista"/>
        <w:spacing w:line="276" w:lineRule="auto"/>
        <w:ind w:left="426"/>
        <w:jc w:val="both"/>
        <w:rPr>
          <w:b/>
        </w:rPr>
      </w:pPr>
    </w:p>
    <w:p w14:paraId="65CE0818" w14:textId="1885AEA6" w:rsidR="00D01468" w:rsidRPr="00D01468" w:rsidRDefault="00D01468" w:rsidP="00D01468">
      <w:pPr>
        <w:spacing w:line="276" w:lineRule="auto"/>
        <w:ind w:left="426"/>
        <w:jc w:val="both"/>
        <w:rPr>
          <w:b/>
        </w:rPr>
      </w:pPr>
      <w:r w:rsidRPr="00D01468">
        <w:rPr>
          <w:b/>
        </w:rPr>
        <w:t xml:space="preserve">Costo: </w:t>
      </w:r>
      <w:r w:rsidRPr="008B6609">
        <w:rPr>
          <w:b/>
          <w:color w:val="FF0000"/>
        </w:rPr>
        <w:t xml:space="preserve">$ </w:t>
      </w:r>
      <w:r w:rsidR="008B6609" w:rsidRPr="008B6609">
        <w:rPr>
          <w:b/>
          <w:color w:val="FF0000"/>
        </w:rPr>
        <w:t>1.097.606.249</w:t>
      </w:r>
    </w:p>
    <w:tbl>
      <w:tblPr>
        <w:tblStyle w:val="afff0"/>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D01468" w14:paraId="227F4369" w14:textId="77777777" w:rsidTr="00431220">
        <w:trPr>
          <w:trHeight w:val="430"/>
        </w:trPr>
        <w:tc>
          <w:tcPr>
            <w:tcW w:w="3456" w:type="dxa"/>
            <w:shd w:val="clear" w:color="auto" w:fill="D9D9D9" w:themeFill="background1" w:themeFillShade="D9"/>
            <w:vAlign w:val="center"/>
          </w:tcPr>
          <w:p w14:paraId="2C196A25" w14:textId="77777777" w:rsidR="00D01468" w:rsidRDefault="00D01468" w:rsidP="008B78CE">
            <w:pPr>
              <w:spacing w:line="276" w:lineRule="auto"/>
              <w:jc w:val="both"/>
              <w:rPr>
                <w:b/>
                <w:sz w:val="16"/>
                <w:szCs w:val="16"/>
              </w:rPr>
            </w:pPr>
            <w:r>
              <w:rPr>
                <w:b/>
                <w:sz w:val="16"/>
                <w:szCs w:val="16"/>
              </w:rPr>
              <w:t xml:space="preserve">Producto </w:t>
            </w:r>
          </w:p>
        </w:tc>
        <w:tc>
          <w:tcPr>
            <w:tcW w:w="5006" w:type="dxa"/>
            <w:shd w:val="clear" w:color="auto" w:fill="D9D9D9" w:themeFill="background1" w:themeFillShade="D9"/>
            <w:vAlign w:val="center"/>
          </w:tcPr>
          <w:p w14:paraId="6609D6B8" w14:textId="77777777" w:rsidR="00D01468" w:rsidRDefault="00D01468" w:rsidP="008B78CE">
            <w:pPr>
              <w:spacing w:line="276" w:lineRule="auto"/>
              <w:jc w:val="both"/>
              <w:rPr>
                <w:b/>
                <w:sz w:val="16"/>
                <w:szCs w:val="16"/>
              </w:rPr>
            </w:pPr>
            <w:r>
              <w:rPr>
                <w:b/>
                <w:sz w:val="16"/>
                <w:szCs w:val="16"/>
              </w:rPr>
              <w:t>Actividad</w:t>
            </w:r>
          </w:p>
        </w:tc>
      </w:tr>
      <w:tr w:rsidR="00D01468" w14:paraId="79D4A849" w14:textId="77777777" w:rsidTr="00431220">
        <w:trPr>
          <w:trHeight w:val="1746"/>
        </w:trPr>
        <w:tc>
          <w:tcPr>
            <w:tcW w:w="3456" w:type="dxa"/>
          </w:tcPr>
          <w:p w14:paraId="0749E293" w14:textId="77777777" w:rsidR="00D01468" w:rsidRDefault="00D01468" w:rsidP="008B78CE">
            <w:pPr>
              <w:spacing w:line="276" w:lineRule="auto"/>
              <w:jc w:val="both"/>
              <w:rPr>
                <w:sz w:val="16"/>
                <w:szCs w:val="16"/>
              </w:rPr>
            </w:pPr>
            <w:r>
              <w:rPr>
                <w:sz w:val="16"/>
                <w:szCs w:val="16"/>
              </w:rPr>
              <w:t>3301070 documentos de lineamientos técnicos</w:t>
            </w:r>
          </w:p>
          <w:p w14:paraId="3885C332" w14:textId="77777777" w:rsidR="00D01468" w:rsidRDefault="00D01468" w:rsidP="008B78CE">
            <w:pPr>
              <w:spacing w:line="276" w:lineRule="auto"/>
              <w:jc w:val="both"/>
              <w:rPr>
                <w:b/>
                <w:sz w:val="16"/>
                <w:szCs w:val="16"/>
              </w:rPr>
            </w:pPr>
            <w:r>
              <w:rPr>
                <w:b/>
                <w:sz w:val="16"/>
                <w:szCs w:val="16"/>
              </w:rPr>
              <w:t xml:space="preserve">Medido a través de: </w:t>
            </w:r>
          </w:p>
          <w:p w14:paraId="7E9E2BED" w14:textId="77777777" w:rsidR="00D01468" w:rsidRDefault="00D01468" w:rsidP="008B78CE">
            <w:pPr>
              <w:spacing w:line="276" w:lineRule="auto"/>
              <w:jc w:val="both"/>
              <w:rPr>
                <w:sz w:val="16"/>
                <w:szCs w:val="16"/>
              </w:rPr>
            </w:pPr>
            <w:r>
              <w:rPr>
                <w:sz w:val="16"/>
                <w:szCs w:val="16"/>
              </w:rPr>
              <w:t>330107000 documentos de lineamientos técnicos realizados</w:t>
            </w:r>
          </w:p>
          <w:p w14:paraId="15083057" w14:textId="77777777" w:rsidR="00D01468" w:rsidRDefault="00D01468" w:rsidP="008B78CE">
            <w:pPr>
              <w:spacing w:line="276" w:lineRule="auto"/>
              <w:jc w:val="both"/>
              <w:rPr>
                <w:b/>
                <w:sz w:val="16"/>
                <w:szCs w:val="16"/>
              </w:rPr>
            </w:pPr>
            <w:r>
              <w:rPr>
                <w:b/>
                <w:sz w:val="16"/>
                <w:szCs w:val="16"/>
              </w:rPr>
              <w:t>Cantidad: 6</w:t>
            </w:r>
          </w:p>
          <w:p w14:paraId="0961A4C2" w14:textId="77777777" w:rsidR="00602A82" w:rsidRPr="00D80E28" w:rsidRDefault="00D01468" w:rsidP="00602A82">
            <w:pPr>
              <w:spacing w:line="276" w:lineRule="auto"/>
              <w:jc w:val="both"/>
              <w:rPr>
                <w:b/>
                <w:sz w:val="16"/>
                <w:szCs w:val="16"/>
              </w:rPr>
            </w:pPr>
            <w:r>
              <w:rPr>
                <w:b/>
                <w:sz w:val="16"/>
                <w:szCs w:val="16"/>
              </w:rPr>
              <w:t xml:space="preserve">Costo: </w:t>
            </w:r>
            <w:r w:rsidR="00602A82" w:rsidRPr="008B6609">
              <w:rPr>
                <w:b/>
                <w:color w:val="FF0000"/>
                <w:sz w:val="16"/>
                <w:szCs w:val="16"/>
              </w:rPr>
              <w:t>$ 1.097.606.249</w:t>
            </w:r>
          </w:p>
          <w:p w14:paraId="76333C37" w14:textId="4086AB2D" w:rsidR="00D01468" w:rsidRDefault="00D01468" w:rsidP="008B78CE">
            <w:pPr>
              <w:spacing w:line="276" w:lineRule="auto"/>
              <w:jc w:val="both"/>
              <w:rPr>
                <w:b/>
                <w:sz w:val="16"/>
                <w:szCs w:val="16"/>
              </w:rPr>
            </w:pPr>
          </w:p>
        </w:tc>
        <w:tc>
          <w:tcPr>
            <w:tcW w:w="5006" w:type="dxa"/>
          </w:tcPr>
          <w:p w14:paraId="2699F62E" w14:textId="77777777" w:rsidR="00D01468" w:rsidRDefault="00D01468" w:rsidP="008B78CE">
            <w:pPr>
              <w:spacing w:line="276" w:lineRule="auto"/>
              <w:jc w:val="both"/>
              <w:rPr>
                <w:sz w:val="16"/>
                <w:szCs w:val="16"/>
              </w:rPr>
            </w:pPr>
            <w:r>
              <w:rPr>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7B860146" w14:textId="66519302" w:rsidR="00D01468" w:rsidRPr="00D80E28" w:rsidRDefault="00D01468" w:rsidP="008B78CE">
            <w:pPr>
              <w:spacing w:line="276" w:lineRule="auto"/>
              <w:jc w:val="both"/>
              <w:rPr>
                <w:b/>
                <w:sz w:val="16"/>
                <w:szCs w:val="16"/>
              </w:rPr>
            </w:pPr>
            <w:r>
              <w:rPr>
                <w:b/>
                <w:sz w:val="16"/>
                <w:szCs w:val="16"/>
              </w:rPr>
              <w:t>Costo:</w:t>
            </w:r>
            <w:r>
              <w:rPr>
                <w:sz w:val="16"/>
                <w:szCs w:val="16"/>
              </w:rPr>
              <w:t xml:space="preserve"> </w:t>
            </w:r>
            <w:r w:rsidRPr="008B6609">
              <w:rPr>
                <w:b/>
                <w:color w:val="FF0000"/>
                <w:sz w:val="16"/>
                <w:szCs w:val="16"/>
              </w:rPr>
              <w:t>$ 1.</w:t>
            </w:r>
            <w:r w:rsidR="008B6609" w:rsidRPr="008B6609">
              <w:rPr>
                <w:b/>
                <w:color w:val="FF0000"/>
                <w:sz w:val="16"/>
                <w:szCs w:val="16"/>
              </w:rPr>
              <w:t>097.606.249</w:t>
            </w:r>
          </w:p>
          <w:p w14:paraId="5EEBCDF8" w14:textId="77777777" w:rsidR="00D01468" w:rsidRDefault="00D01468" w:rsidP="008B78CE">
            <w:pPr>
              <w:spacing w:line="276" w:lineRule="auto"/>
              <w:jc w:val="both"/>
              <w:rPr>
                <w:sz w:val="16"/>
                <w:szCs w:val="16"/>
              </w:rPr>
            </w:pPr>
            <w:r>
              <w:rPr>
                <w:b/>
                <w:sz w:val="16"/>
                <w:szCs w:val="16"/>
              </w:rPr>
              <w:t xml:space="preserve">Etapa: </w:t>
            </w:r>
            <w:r>
              <w:rPr>
                <w:sz w:val="16"/>
                <w:szCs w:val="16"/>
              </w:rPr>
              <w:t xml:space="preserve">Inversión </w:t>
            </w:r>
          </w:p>
          <w:p w14:paraId="17498088" w14:textId="77777777" w:rsidR="00D01468" w:rsidRDefault="00D01468" w:rsidP="008B78CE">
            <w:pPr>
              <w:spacing w:line="276" w:lineRule="auto"/>
              <w:jc w:val="both"/>
              <w:rPr>
                <w:b/>
                <w:sz w:val="16"/>
                <w:szCs w:val="16"/>
              </w:rPr>
            </w:pPr>
            <w:r>
              <w:rPr>
                <w:b/>
                <w:sz w:val="16"/>
                <w:szCs w:val="16"/>
              </w:rPr>
              <w:t xml:space="preserve">Ruta Crítica: </w:t>
            </w:r>
            <w:r>
              <w:rPr>
                <w:sz w:val="16"/>
                <w:szCs w:val="16"/>
              </w:rPr>
              <w:t>NO</w:t>
            </w:r>
          </w:p>
        </w:tc>
      </w:tr>
    </w:tbl>
    <w:p w14:paraId="6E48F247" w14:textId="77777777" w:rsidR="00D01468" w:rsidRPr="00D01468" w:rsidRDefault="00D01468" w:rsidP="00D01468">
      <w:pPr>
        <w:pStyle w:val="Prrafodelista"/>
        <w:spacing w:line="276" w:lineRule="auto"/>
        <w:jc w:val="both"/>
        <w:rPr>
          <w:b/>
        </w:rPr>
      </w:pPr>
    </w:p>
    <w:p w14:paraId="7F836E13" w14:textId="77777777" w:rsidR="00D01468" w:rsidRPr="00D01468" w:rsidRDefault="00D01468" w:rsidP="00D01468">
      <w:pPr>
        <w:pStyle w:val="Prrafodelista"/>
        <w:spacing w:line="276" w:lineRule="auto"/>
        <w:jc w:val="both"/>
        <w:rPr>
          <w:b/>
        </w:rPr>
      </w:pPr>
      <w:r w:rsidRPr="00D01468">
        <w:rPr>
          <w:b/>
        </w:rPr>
        <w:t>Objetivo Específico 2:</w:t>
      </w:r>
      <w:r>
        <w:t xml:space="preserve"> </w:t>
      </w:r>
      <w:r w:rsidRPr="00D01468">
        <w:rPr>
          <w:b/>
        </w:rPr>
        <w:t>Mejorar la infraestructura cultural para la ciudad de Bogotá</w:t>
      </w:r>
    </w:p>
    <w:p w14:paraId="6D4236D0" w14:textId="77777777" w:rsidR="00431220" w:rsidRDefault="00431220" w:rsidP="00D01468">
      <w:pPr>
        <w:pStyle w:val="Prrafodelista"/>
        <w:spacing w:line="276" w:lineRule="auto"/>
        <w:jc w:val="both"/>
        <w:rPr>
          <w:b/>
        </w:rPr>
      </w:pPr>
    </w:p>
    <w:p w14:paraId="7F0BF79C" w14:textId="36FE56A7" w:rsidR="00D01468" w:rsidRPr="00D01468" w:rsidRDefault="00D01468" w:rsidP="00D01468">
      <w:pPr>
        <w:pStyle w:val="Prrafodelista"/>
        <w:spacing w:line="276" w:lineRule="auto"/>
        <w:jc w:val="both"/>
        <w:rPr>
          <w:b/>
        </w:rPr>
      </w:pPr>
      <w:r w:rsidRPr="00D01468">
        <w:rPr>
          <w:b/>
        </w:rPr>
        <w:t xml:space="preserve">Costo: </w:t>
      </w:r>
      <w:r w:rsidRPr="008B6609">
        <w:rPr>
          <w:b/>
          <w:color w:val="FF0000"/>
        </w:rPr>
        <w:t>$ 101.</w:t>
      </w:r>
      <w:r w:rsidR="008B6609" w:rsidRPr="008B6609">
        <w:rPr>
          <w:b/>
          <w:color w:val="FF0000"/>
        </w:rPr>
        <w:t>535.707.903</w:t>
      </w:r>
    </w:p>
    <w:tbl>
      <w:tblPr>
        <w:tblStyle w:val="afff1"/>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D01468" w14:paraId="46CAC945" w14:textId="77777777" w:rsidTr="00431220">
        <w:trPr>
          <w:trHeight w:val="348"/>
        </w:trPr>
        <w:tc>
          <w:tcPr>
            <w:tcW w:w="3456" w:type="dxa"/>
            <w:shd w:val="clear" w:color="auto" w:fill="D9D9D9" w:themeFill="background1" w:themeFillShade="D9"/>
            <w:vAlign w:val="center"/>
          </w:tcPr>
          <w:p w14:paraId="09270D0B" w14:textId="77777777" w:rsidR="00D01468" w:rsidRDefault="00D01468" w:rsidP="008B78CE">
            <w:pPr>
              <w:spacing w:line="276" w:lineRule="auto"/>
              <w:jc w:val="both"/>
              <w:rPr>
                <w:b/>
                <w:sz w:val="16"/>
                <w:szCs w:val="16"/>
              </w:rPr>
            </w:pPr>
            <w:r>
              <w:rPr>
                <w:b/>
                <w:sz w:val="16"/>
                <w:szCs w:val="16"/>
              </w:rPr>
              <w:t xml:space="preserve">Producto </w:t>
            </w:r>
          </w:p>
        </w:tc>
        <w:tc>
          <w:tcPr>
            <w:tcW w:w="5006" w:type="dxa"/>
            <w:shd w:val="clear" w:color="auto" w:fill="D9D9D9" w:themeFill="background1" w:themeFillShade="D9"/>
            <w:vAlign w:val="center"/>
          </w:tcPr>
          <w:p w14:paraId="3A2C0BBB" w14:textId="77777777" w:rsidR="00D01468" w:rsidRDefault="00D01468" w:rsidP="008B78CE">
            <w:pPr>
              <w:spacing w:line="276" w:lineRule="auto"/>
              <w:jc w:val="both"/>
              <w:rPr>
                <w:b/>
                <w:sz w:val="16"/>
                <w:szCs w:val="16"/>
              </w:rPr>
            </w:pPr>
            <w:r>
              <w:rPr>
                <w:b/>
                <w:sz w:val="16"/>
                <w:szCs w:val="16"/>
              </w:rPr>
              <w:t>Actividad</w:t>
            </w:r>
          </w:p>
        </w:tc>
      </w:tr>
      <w:tr w:rsidR="00D01468" w14:paraId="2E1AABBB" w14:textId="77777777" w:rsidTr="00431220">
        <w:trPr>
          <w:trHeight w:val="608"/>
        </w:trPr>
        <w:tc>
          <w:tcPr>
            <w:tcW w:w="3456" w:type="dxa"/>
          </w:tcPr>
          <w:p w14:paraId="6C9828B7" w14:textId="77777777" w:rsidR="00D01468" w:rsidRDefault="00D01468" w:rsidP="008B78CE">
            <w:pPr>
              <w:spacing w:line="276" w:lineRule="auto"/>
              <w:jc w:val="both"/>
              <w:rPr>
                <w:sz w:val="16"/>
                <w:szCs w:val="16"/>
              </w:rPr>
            </w:pPr>
            <w:r>
              <w:rPr>
                <w:sz w:val="16"/>
                <w:szCs w:val="16"/>
              </w:rPr>
              <w:t xml:space="preserve">3301063 Servicio de asistencia técnica para la </w:t>
            </w:r>
            <w:proofErr w:type="spellStart"/>
            <w:r>
              <w:rPr>
                <w:sz w:val="16"/>
                <w:szCs w:val="16"/>
              </w:rPr>
              <w:t>viabilización</w:t>
            </w:r>
            <w:proofErr w:type="spellEnd"/>
            <w:r>
              <w:rPr>
                <w:sz w:val="16"/>
                <w:szCs w:val="16"/>
              </w:rPr>
              <w:t xml:space="preserve"> de proyectos de infraestructura</w:t>
            </w:r>
          </w:p>
          <w:p w14:paraId="245EEDB7" w14:textId="77777777" w:rsidR="00D01468" w:rsidRDefault="00D01468" w:rsidP="008B78CE">
            <w:pPr>
              <w:spacing w:line="276" w:lineRule="auto"/>
              <w:jc w:val="both"/>
              <w:rPr>
                <w:b/>
                <w:sz w:val="16"/>
                <w:szCs w:val="16"/>
              </w:rPr>
            </w:pPr>
            <w:r>
              <w:rPr>
                <w:b/>
                <w:sz w:val="16"/>
                <w:szCs w:val="16"/>
              </w:rPr>
              <w:t xml:space="preserve">Medido a través de: </w:t>
            </w:r>
          </w:p>
          <w:p w14:paraId="68D25B6C" w14:textId="77777777" w:rsidR="00D01468" w:rsidRDefault="00D01468" w:rsidP="008B78CE">
            <w:pPr>
              <w:spacing w:line="276" w:lineRule="auto"/>
              <w:jc w:val="both"/>
              <w:rPr>
                <w:sz w:val="16"/>
                <w:szCs w:val="16"/>
              </w:rPr>
            </w:pPr>
            <w:r>
              <w:rPr>
                <w:sz w:val="16"/>
                <w:szCs w:val="16"/>
              </w:rPr>
              <w:lastRenderedPageBreak/>
              <w:t>330106300 proyectos de infraestructura cultural asistidos técnicamente</w:t>
            </w:r>
          </w:p>
          <w:p w14:paraId="690A252F" w14:textId="77777777" w:rsidR="00D01468" w:rsidRDefault="00D01468" w:rsidP="008B78CE">
            <w:pPr>
              <w:spacing w:line="276" w:lineRule="auto"/>
              <w:jc w:val="both"/>
              <w:rPr>
                <w:b/>
                <w:sz w:val="16"/>
                <w:szCs w:val="16"/>
              </w:rPr>
            </w:pPr>
            <w:r>
              <w:rPr>
                <w:b/>
                <w:sz w:val="16"/>
                <w:szCs w:val="16"/>
              </w:rPr>
              <w:t xml:space="preserve">Cantidad: </w:t>
            </w:r>
            <w:r>
              <w:rPr>
                <w:sz w:val="16"/>
                <w:szCs w:val="16"/>
              </w:rPr>
              <w:t>10</w:t>
            </w:r>
          </w:p>
          <w:p w14:paraId="45416BF1" w14:textId="1EE2EABC" w:rsidR="00D01468" w:rsidRDefault="00D01468" w:rsidP="008B78CE">
            <w:pPr>
              <w:spacing w:line="276" w:lineRule="auto"/>
              <w:jc w:val="both"/>
              <w:rPr>
                <w:b/>
                <w:sz w:val="16"/>
                <w:szCs w:val="16"/>
              </w:rPr>
            </w:pPr>
            <w:r>
              <w:rPr>
                <w:b/>
                <w:sz w:val="16"/>
                <w:szCs w:val="16"/>
              </w:rPr>
              <w:t xml:space="preserve">Costo: </w:t>
            </w:r>
            <w:r w:rsidRPr="008B6609">
              <w:rPr>
                <w:b/>
                <w:color w:val="FF0000"/>
                <w:sz w:val="16"/>
                <w:szCs w:val="16"/>
              </w:rPr>
              <w:t>$ 10</w:t>
            </w:r>
            <w:r w:rsidR="008B6609" w:rsidRPr="008B6609">
              <w:rPr>
                <w:b/>
                <w:color w:val="FF0000"/>
                <w:sz w:val="16"/>
                <w:szCs w:val="16"/>
              </w:rPr>
              <w:t>0.981.525.859</w:t>
            </w:r>
          </w:p>
        </w:tc>
        <w:tc>
          <w:tcPr>
            <w:tcW w:w="5006" w:type="dxa"/>
          </w:tcPr>
          <w:p w14:paraId="79D6DDA8" w14:textId="77777777" w:rsidR="00D01468" w:rsidRDefault="00D01468" w:rsidP="008B78CE">
            <w:pPr>
              <w:spacing w:line="276" w:lineRule="auto"/>
              <w:jc w:val="both"/>
              <w:rPr>
                <w:sz w:val="16"/>
                <w:szCs w:val="16"/>
              </w:rPr>
            </w:pPr>
            <w:r>
              <w:rPr>
                <w:sz w:val="16"/>
                <w:szCs w:val="16"/>
              </w:rPr>
              <w:lastRenderedPageBreak/>
              <w:t>Realizar la asistencia técnica para el mejoramiento de la infraestructura cultural para la ciudad de Bogotá</w:t>
            </w:r>
            <w:r>
              <w:rPr>
                <w:sz w:val="16"/>
                <w:szCs w:val="16"/>
              </w:rPr>
              <w:tab/>
              <w:t xml:space="preserve"> </w:t>
            </w:r>
          </w:p>
          <w:p w14:paraId="43025F75" w14:textId="6BE11E43" w:rsidR="00D01468" w:rsidRPr="00D80E28" w:rsidRDefault="00D01468" w:rsidP="008B78CE">
            <w:pPr>
              <w:spacing w:line="276" w:lineRule="auto"/>
              <w:jc w:val="both"/>
              <w:rPr>
                <w:b/>
                <w:sz w:val="16"/>
                <w:szCs w:val="16"/>
              </w:rPr>
            </w:pPr>
            <w:r>
              <w:rPr>
                <w:b/>
                <w:sz w:val="16"/>
                <w:szCs w:val="16"/>
              </w:rPr>
              <w:t>Costo:</w:t>
            </w:r>
            <w:r>
              <w:rPr>
                <w:sz w:val="16"/>
                <w:szCs w:val="16"/>
              </w:rPr>
              <w:t xml:space="preserve"> </w:t>
            </w:r>
            <w:r w:rsidRPr="008B6609">
              <w:rPr>
                <w:b/>
                <w:color w:val="FF0000"/>
                <w:sz w:val="16"/>
                <w:szCs w:val="16"/>
              </w:rPr>
              <w:t xml:space="preserve">$ </w:t>
            </w:r>
            <w:r w:rsidR="008B6609" w:rsidRPr="008B6609">
              <w:rPr>
                <w:b/>
                <w:color w:val="FF0000"/>
                <w:sz w:val="16"/>
                <w:szCs w:val="16"/>
              </w:rPr>
              <w:t>42.331.566.478</w:t>
            </w:r>
          </w:p>
          <w:p w14:paraId="4D14D4DC" w14:textId="77777777" w:rsidR="00D01468" w:rsidRPr="00D80E28" w:rsidRDefault="00D01468" w:rsidP="008B78CE">
            <w:pPr>
              <w:spacing w:line="276" w:lineRule="auto"/>
              <w:jc w:val="both"/>
              <w:rPr>
                <w:sz w:val="16"/>
                <w:szCs w:val="16"/>
              </w:rPr>
            </w:pPr>
            <w:r w:rsidRPr="00D80E28">
              <w:rPr>
                <w:b/>
                <w:sz w:val="16"/>
                <w:szCs w:val="16"/>
              </w:rPr>
              <w:lastRenderedPageBreak/>
              <w:t xml:space="preserve">Etapa: </w:t>
            </w:r>
            <w:r w:rsidRPr="00D80E28">
              <w:rPr>
                <w:sz w:val="16"/>
                <w:szCs w:val="16"/>
              </w:rPr>
              <w:t xml:space="preserve">Inversión </w:t>
            </w:r>
          </w:p>
          <w:p w14:paraId="3336CF18" w14:textId="77777777" w:rsidR="00D01468" w:rsidRPr="00D80E28" w:rsidRDefault="00D01468" w:rsidP="008B78CE">
            <w:pPr>
              <w:spacing w:line="276" w:lineRule="auto"/>
              <w:jc w:val="both"/>
              <w:rPr>
                <w:b/>
                <w:sz w:val="16"/>
                <w:szCs w:val="16"/>
              </w:rPr>
            </w:pPr>
            <w:r w:rsidRPr="00D80E28">
              <w:rPr>
                <w:b/>
                <w:sz w:val="16"/>
                <w:szCs w:val="16"/>
              </w:rPr>
              <w:t xml:space="preserve">Ruta Crítica: </w:t>
            </w:r>
            <w:r w:rsidRPr="00D80E28">
              <w:rPr>
                <w:sz w:val="16"/>
                <w:szCs w:val="16"/>
              </w:rPr>
              <w:t>SI</w:t>
            </w:r>
          </w:p>
          <w:p w14:paraId="58B39705" w14:textId="77777777" w:rsidR="00D01468" w:rsidRPr="00D80E28" w:rsidRDefault="00D01468" w:rsidP="008B78CE">
            <w:pPr>
              <w:spacing w:line="276" w:lineRule="auto"/>
              <w:jc w:val="both"/>
              <w:rPr>
                <w:sz w:val="16"/>
                <w:szCs w:val="16"/>
              </w:rPr>
            </w:pPr>
            <w:r w:rsidRPr="00D80E28">
              <w:rPr>
                <w:sz w:val="16"/>
                <w:szCs w:val="16"/>
              </w:rPr>
              <w:t xml:space="preserve">Realizar la revisión del cumplimiento de los requisitos legales y técnicos establecidos para la </w:t>
            </w:r>
            <w:proofErr w:type="spellStart"/>
            <w:r w:rsidRPr="00D80E28">
              <w:rPr>
                <w:sz w:val="16"/>
                <w:szCs w:val="16"/>
              </w:rPr>
              <w:t>viabilización</w:t>
            </w:r>
            <w:proofErr w:type="spellEnd"/>
            <w:r w:rsidRPr="00D80E28">
              <w:rPr>
                <w:sz w:val="16"/>
                <w:szCs w:val="16"/>
              </w:rPr>
              <w:t xml:space="preserve"> de proyectos de infraestructura cultural</w:t>
            </w:r>
          </w:p>
          <w:p w14:paraId="7CB589B5" w14:textId="1D2FB4A9" w:rsidR="00D01468" w:rsidRPr="00D80E28" w:rsidRDefault="00D01468" w:rsidP="008B78CE">
            <w:pPr>
              <w:spacing w:line="276" w:lineRule="auto"/>
              <w:jc w:val="both"/>
              <w:rPr>
                <w:b/>
                <w:sz w:val="16"/>
                <w:szCs w:val="16"/>
              </w:rPr>
            </w:pPr>
            <w:r w:rsidRPr="00D80E28">
              <w:rPr>
                <w:b/>
                <w:sz w:val="16"/>
                <w:szCs w:val="16"/>
              </w:rPr>
              <w:t>Costo:</w:t>
            </w:r>
            <w:r w:rsidRPr="00D80E28">
              <w:rPr>
                <w:sz w:val="16"/>
                <w:szCs w:val="16"/>
              </w:rPr>
              <w:t xml:space="preserve"> </w:t>
            </w:r>
            <w:r w:rsidRPr="008B6609">
              <w:rPr>
                <w:b/>
                <w:color w:val="FF0000"/>
                <w:sz w:val="16"/>
                <w:szCs w:val="16"/>
              </w:rPr>
              <w:t xml:space="preserve">$ </w:t>
            </w:r>
            <w:r w:rsidR="008B6609" w:rsidRPr="008B6609">
              <w:rPr>
                <w:b/>
                <w:color w:val="FF0000"/>
                <w:sz w:val="16"/>
                <w:szCs w:val="16"/>
              </w:rPr>
              <w:t>58.649.959.381</w:t>
            </w:r>
          </w:p>
          <w:p w14:paraId="5B70DE5C" w14:textId="77777777" w:rsidR="00D01468" w:rsidRDefault="00D01468" w:rsidP="008B78CE">
            <w:pPr>
              <w:spacing w:line="276" w:lineRule="auto"/>
              <w:jc w:val="both"/>
              <w:rPr>
                <w:sz w:val="16"/>
                <w:szCs w:val="16"/>
              </w:rPr>
            </w:pPr>
            <w:r>
              <w:rPr>
                <w:b/>
                <w:sz w:val="16"/>
                <w:szCs w:val="16"/>
              </w:rPr>
              <w:t xml:space="preserve">Etapa: </w:t>
            </w:r>
            <w:r>
              <w:rPr>
                <w:sz w:val="16"/>
                <w:szCs w:val="16"/>
              </w:rPr>
              <w:t xml:space="preserve">Inversión </w:t>
            </w:r>
          </w:p>
          <w:p w14:paraId="140F6822" w14:textId="77777777" w:rsidR="00D01468" w:rsidRDefault="00D01468" w:rsidP="008B78CE">
            <w:pPr>
              <w:spacing w:line="276" w:lineRule="auto"/>
              <w:jc w:val="both"/>
              <w:rPr>
                <w:b/>
                <w:sz w:val="16"/>
                <w:szCs w:val="16"/>
              </w:rPr>
            </w:pPr>
            <w:r>
              <w:rPr>
                <w:b/>
                <w:sz w:val="16"/>
                <w:szCs w:val="16"/>
              </w:rPr>
              <w:t xml:space="preserve">Ruta Crítica: </w:t>
            </w:r>
            <w:r>
              <w:rPr>
                <w:sz w:val="16"/>
                <w:szCs w:val="16"/>
              </w:rPr>
              <w:t>NO</w:t>
            </w:r>
          </w:p>
        </w:tc>
      </w:tr>
      <w:tr w:rsidR="00431220" w14:paraId="0AC4ED17" w14:textId="77777777" w:rsidTr="00431220">
        <w:trPr>
          <w:trHeight w:val="608"/>
        </w:trPr>
        <w:tc>
          <w:tcPr>
            <w:tcW w:w="3456" w:type="dxa"/>
          </w:tcPr>
          <w:p w14:paraId="7ED5C2AC" w14:textId="77777777" w:rsidR="00431220" w:rsidRPr="00D80E28" w:rsidRDefault="00431220" w:rsidP="00431220">
            <w:pPr>
              <w:spacing w:line="276" w:lineRule="auto"/>
              <w:jc w:val="both"/>
              <w:rPr>
                <w:b/>
                <w:sz w:val="16"/>
                <w:szCs w:val="16"/>
              </w:rPr>
            </w:pPr>
            <w:r w:rsidRPr="00D80E28">
              <w:rPr>
                <w:sz w:val="16"/>
                <w:szCs w:val="16"/>
              </w:rPr>
              <w:lastRenderedPageBreak/>
              <w:t>3301074 servicio de apoyo para la organización y la participación del sector artístico, cultural y la ciudadanía</w:t>
            </w:r>
            <w:r w:rsidRPr="00D80E28">
              <w:rPr>
                <w:sz w:val="16"/>
                <w:szCs w:val="16"/>
              </w:rPr>
              <w:tab/>
              <w:t xml:space="preserve"> </w:t>
            </w:r>
            <w:r w:rsidRPr="00D80E28">
              <w:rPr>
                <w:b/>
                <w:sz w:val="16"/>
                <w:szCs w:val="16"/>
              </w:rPr>
              <w:t xml:space="preserve">Medido a través de: </w:t>
            </w:r>
          </w:p>
          <w:p w14:paraId="699A3D50" w14:textId="77777777" w:rsidR="00431220" w:rsidRPr="00D80E28" w:rsidRDefault="00431220" w:rsidP="00431220">
            <w:pPr>
              <w:spacing w:line="276" w:lineRule="auto"/>
              <w:jc w:val="both"/>
              <w:rPr>
                <w:sz w:val="16"/>
                <w:szCs w:val="16"/>
              </w:rPr>
            </w:pPr>
            <w:r w:rsidRPr="00D80E28">
              <w:rPr>
                <w:sz w:val="16"/>
                <w:szCs w:val="16"/>
              </w:rPr>
              <w:t xml:space="preserve">330107400 Encuentros realizados </w:t>
            </w:r>
          </w:p>
          <w:p w14:paraId="5D2F1794" w14:textId="77777777" w:rsidR="00431220" w:rsidRPr="00D80E28" w:rsidRDefault="00431220" w:rsidP="00431220">
            <w:pPr>
              <w:spacing w:line="276" w:lineRule="auto"/>
              <w:jc w:val="both"/>
              <w:rPr>
                <w:b/>
                <w:sz w:val="16"/>
                <w:szCs w:val="16"/>
              </w:rPr>
            </w:pPr>
            <w:r w:rsidRPr="00D80E28">
              <w:rPr>
                <w:b/>
                <w:sz w:val="16"/>
                <w:szCs w:val="16"/>
              </w:rPr>
              <w:t xml:space="preserve">Cantidad: </w:t>
            </w:r>
            <w:r>
              <w:rPr>
                <w:sz w:val="16"/>
                <w:szCs w:val="16"/>
              </w:rPr>
              <w:t>68</w:t>
            </w:r>
          </w:p>
          <w:p w14:paraId="69E7BAE7" w14:textId="472426EE" w:rsidR="00431220" w:rsidRDefault="00431220" w:rsidP="00431220">
            <w:pPr>
              <w:spacing w:line="276" w:lineRule="auto"/>
              <w:jc w:val="both"/>
              <w:rPr>
                <w:sz w:val="16"/>
                <w:szCs w:val="16"/>
              </w:rPr>
            </w:pPr>
            <w:r w:rsidRPr="00D80E28">
              <w:rPr>
                <w:b/>
                <w:sz w:val="16"/>
                <w:szCs w:val="16"/>
              </w:rPr>
              <w:t xml:space="preserve">Costo: </w:t>
            </w:r>
            <w:r w:rsidRPr="008B6609">
              <w:rPr>
                <w:b/>
                <w:color w:val="FF0000"/>
                <w:sz w:val="16"/>
                <w:szCs w:val="16"/>
              </w:rPr>
              <w:t xml:space="preserve">$ </w:t>
            </w:r>
            <w:r w:rsidR="008B6609" w:rsidRPr="008B6609">
              <w:rPr>
                <w:b/>
                <w:color w:val="FF0000"/>
                <w:sz w:val="16"/>
                <w:szCs w:val="16"/>
              </w:rPr>
              <w:t>554.182.044</w:t>
            </w:r>
          </w:p>
        </w:tc>
        <w:tc>
          <w:tcPr>
            <w:tcW w:w="5006" w:type="dxa"/>
          </w:tcPr>
          <w:p w14:paraId="41ECB9B2" w14:textId="38EF9E47" w:rsidR="00431220" w:rsidRPr="00D80E28" w:rsidRDefault="00431220" w:rsidP="00431220">
            <w:pPr>
              <w:spacing w:line="276" w:lineRule="auto"/>
              <w:jc w:val="both"/>
              <w:rPr>
                <w:b/>
                <w:sz w:val="16"/>
                <w:szCs w:val="16"/>
              </w:rPr>
            </w:pPr>
            <w:r w:rsidRPr="00D80E28">
              <w:rPr>
                <w:sz w:val="16"/>
                <w:szCs w:val="16"/>
              </w:rPr>
              <w:t xml:space="preserve">Realizar encuentros ciudadanos (virtuales y presenciales) para promover la apropiación, fortalecimiento del tejido social e involucramiento en los proyectos de infraestructura cultura </w:t>
            </w:r>
            <w:r w:rsidRPr="00D80E28">
              <w:rPr>
                <w:b/>
                <w:sz w:val="16"/>
                <w:szCs w:val="16"/>
              </w:rPr>
              <w:t>Costo:</w:t>
            </w:r>
            <w:r w:rsidRPr="00D80E28">
              <w:rPr>
                <w:sz w:val="16"/>
                <w:szCs w:val="16"/>
              </w:rPr>
              <w:t xml:space="preserve"> </w:t>
            </w:r>
            <w:r w:rsidRPr="008B6609">
              <w:rPr>
                <w:b/>
                <w:color w:val="FF0000"/>
                <w:sz w:val="16"/>
                <w:szCs w:val="16"/>
              </w:rPr>
              <w:t xml:space="preserve">$ </w:t>
            </w:r>
            <w:r w:rsidR="008B6609" w:rsidRPr="008B6609">
              <w:rPr>
                <w:b/>
                <w:color w:val="FF0000"/>
                <w:sz w:val="16"/>
                <w:szCs w:val="16"/>
              </w:rPr>
              <w:t>554.182.044</w:t>
            </w:r>
          </w:p>
          <w:p w14:paraId="319CB343" w14:textId="77777777" w:rsidR="00431220" w:rsidRPr="00D80E28" w:rsidRDefault="00431220" w:rsidP="00431220">
            <w:pPr>
              <w:spacing w:line="276" w:lineRule="auto"/>
              <w:jc w:val="both"/>
              <w:rPr>
                <w:sz w:val="16"/>
                <w:szCs w:val="16"/>
              </w:rPr>
            </w:pPr>
            <w:r w:rsidRPr="00D80E28">
              <w:rPr>
                <w:b/>
                <w:sz w:val="16"/>
                <w:szCs w:val="16"/>
              </w:rPr>
              <w:t xml:space="preserve">Etapa: </w:t>
            </w:r>
            <w:r w:rsidRPr="00D80E28">
              <w:rPr>
                <w:sz w:val="16"/>
                <w:szCs w:val="16"/>
              </w:rPr>
              <w:t xml:space="preserve">Inversión </w:t>
            </w:r>
          </w:p>
          <w:p w14:paraId="79FA1A03" w14:textId="6395E3C2" w:rsidR="00431220" w:rsidRDefault="00431220" w:rsidP="00431220">
            <w:pPr>
              <w:spacing w:line="276" w:lineRule="auto"/>
              <w:jc w:val="both"/>
              <w:rPr>
                <w:sz w:val="16"/>
                <w:szCs w:val="16"/>
              </w:rPr>
            </w:pPr>
            <w:r w:rsidRPr="00D80E28">
              <w:rPr>
                <w:b/>
                <w:sz w:val="16"/>
                <w:szCs w:val="16"/>
              </w:rPr>
              <w:t xml:space="preserve">Ruta Crítica: </w:t>
            </w:r>
            <w:r w:rsidRPr="00D80E28">
              <w:rPr>
                <w:sz w:val="16"/>
                <w:szCs w:val="16"/>
              </w:rPr>
              <w:t>NO</w:t>
            </w:r>
          </w:p>
        </w:tc>
      </w:tr>
    </w:tbl>
    <w:p w14:paraId="119786B6" w14:textId="77777777" w:rsidR="00D01468" w:rsidRPr="00D01468" w:rsidRDefault="00D01468" w:rsidP="00D01468">
      <w:pPr>
        <w:pBdr>
          <w:top w:val="nil"/>
          <w:left w:val="nil"/>
          <w:bottom w:val="nil"/>
          <w:right w:val="nil"/>
          <w:between w:val="nil"/>
        </w:pBdr>
        <w:spacing w:line="276" w:lineRule="auto"/>
        <w:jc w:val="both"/>
        <w:rPr>
          <w:color w:val="000000"/>
        </w:rPr>
      </w:pPr>
    </w:p>
    <w:p w14:paraId="67270075" w14:textId="77777777" w:rsidR="0072513A" w:rsidRDefault="008C34F0" w:rsidP="00AE713F">
      <w:pPr>
        <w:pStyle w:val="Ttulo3"/>
        <w:numPr>
          <w:ilvl w:val="2"/>
          <w:numId w:val="5"/>
        </w:numPr>
        <w:ind w:left="0" w:firstLine="360"/>
      </w:pPr>
      <w:r w:rsidRPr="00FE60FF">
        <w:t>Programación de costos</w:t>
      </w:r>
      <w:bookmarkEnd w:id="24"/>
    </w:p>
    <w:p w14:paraId="035BC0FD" w14:textId="77777777" w:rsidR="00D01468" w:rsidRPr="00D01468" w:rsidRDefault="00D01468" w:rsidP="00D01468"/>
    <w:p w14:paraId="17F73A08" w14:textId="33C9C921" w:rsidR="00D01468" w:rsidRDefault="00D01468" w:rsidP="00D01468">
      <w:pPr>
        <w:spacing w:line="276" w:lineRule="auto"/>
        <w:ind w:left="426"/>
        <w:jc w:val="both"/>
        <w:rPr>
          <w:b/>
          <w:sz w:val="18"/>
          <w:szCs w:val="18"/>
        </w:rPr>
      </w:pPr>
      <w:r>
        <w:rPr>
          <w:b/>
          <w:sz w:val="18"/>
          <w:szCs w:val="18"/>
        </w:rPr>
        <w:t>Actividad 1.</w:t>
      </w:r>
      <w:r>
        <w:rPr>
          <w:b/>
          <w:sz w:val="18"/>
          <w:szCs w:val="18"/>
        </w:rPr>
        <w:tab/>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0279FF5B" w14:textId="5F35C1B1" w:rsidR="00D01468" w:rsidRDefault="00802117" w:rsidP="00D01468">
      <w:pPr>
        <w:spacing w:line="276" w:lineRule="auto"/>
        <w:ind w:left="792"/>
        <w:jc w:val="both"/>
        <w:rPr>
          <w:b/>
          <w:sz w:val="10"/>
          <w:szCs w:val="10"/>
        </w:rPr>
      </w:pPr>
      <w:r>
        <w:rPr>
          <w:b/>
          <w:noProof/>
          <w:sz w:val="18"/>
          <w:szCs w:val="18"/>
        </w:rPr>
        <w:object w:dxaOrig="1440" w:dyaOrig="1440" w14:anchorId="3BB38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5.5pt;margin-top:7.75pt;width:472.9pt;height:117.95pt;z-index:251698176;mso-position-horizontal-relative:text;mso-position-vertical-relative:text">
            <v:imagedata r:id="rId10" o:title=""/>
            <w10:wrap type="square" side="right"/>
          </v:shape>
          <o:OLEObject Type="Embed" ProgID="Excel.Sheet.12" ShapeID="_x0000_s2050" DrawAspect="Content" ObjectID="_1715070501" r:id="rId11"/>
        </w:object>
      </w:r>
    </w:p>
    <w:p w14:paraId="1D45ED40" w14:textId="77777777" w:rsidR="00D01468" w:rsidRDefault="00D01468" w:rsidP="00D01468">
      <w:pPr>
        <w:spacing w:line="276" w:lineRule="auto"/>
        <w:ind w:left="792"/>
        <w:rPr>
          <w:b/>
          <w:sz w:val="18"/>
          <w:szCs w:val="18"/>
        </w:rPr>
      </w:pPr>
      <w:bookmarkStart w:id="25" w:name="_heading=h.gjdgxs" w:colFirst="0" w:colLast="0"/>
      <w:bookmarkEnd w:id="25"/>
      <w:r>
        <w:rPr>
          <w:b/>
          <w:sz w:val="18"/>
          <w:szCs w:val="18"/>
        </w:rPr>
        <w:br w:type="textWrapping" w:clear="all"/>
      </w:r>
    </w:p>
    <w:p w14:paraId="1EAB63A8" w14:textId="77777777" w:rsidR="00D01468" w:rsidRDefault="00D01468" w:rsidP="00D01468">
      <w:pPr>
        <w:spacing w:line="276" w:lineRule="auto"/>
        <w:ind w:left="792" w:hanging="366"/>
        <w:jc w:val="both"/>
        <w:rPr>
          <w:b/>
          <w:sz w:val="18"/>
          <w:szCs w:val="18"/>
        </w:rPr>
      </w:pPr>
      <w:r>
        <w:rPr>
          <w:b/>
          <w:sz w:val="18"/>
          <w:szCs w:val="18"/>
        </w:rPr>
        <w:t>Actividad 2. Realizar la asistencia técnica para el mejoramiento de la infraestructura cultural para la ciudad de Bogotá</w:t>
      </w:r>
      <w:r>
        <w:rPr>
          <w:b/>
          <w:sz w:val="18"/>
          <w:szCs w:val="18"/>
        </w:rPr>
        <w:tab/>
      </w:r>
    </w:p>
    <w:p w14:paraId="301ADF60" w14:textId="39D8934C" w:rsidR="00D01468" w:rsidRDefault="00802117" w:rsidP="00D01468">
      <w:pPr>
        <w:spacing w:line="276" w:lineRule="auto"/>
        <w:ind w:left="792" w:hanging="366"/>
        <w:jc w:val="both"/>
        <w:rPr>
          <w:b/>
          <w:sz w:val="18"/>
          <w:szCs w:val="18"/>
        </w:rPr>
      </w:pPr>
      <w:r>
        <w:rPr>
          <w:b/>
          <w:noProof/>
          <w:sz w:val="18"/>
          <w:szCs w:val="18"/>
        </w:rPr>
        <w:object w:dxaOrig="1440" w:dyaOrig="1440" w14:anchorId="721B4D53">
          <v:shape id="_x0000_s2051" type="#_x0000_t75" alt="" style="position:absolute;left:0;text-align:left;margin-left:22.25pt;margin-top:16.45pt;width:512pt;height:136.35pt;z-index:251699200;mso-position-horizontal-relative:text;mso-position-vertical-relative:text">
            <v:imagedata r:id="rId12" o:title=""/>
            <w10:wrap type="square" side="right"/>
          </v:shape>
          <o:OLEObject Type="Embed" ProgID="Excel.Sheet.12" ShapeID="_x0000_s2051" DrawAspect="Content" ObjectID="_1715070502" r:id="rId13"/>
        </w:object>
      </w:r>
    </w:p>
    <w:p w14:paraId="11F83A53" w14:textId="07A0AB4E" w:rsidR="00D01468" w:rsidRDefault="00D01468" w:rsidP="00D01468">
      <w:pPr>
        <w:spacing w:line="276" w:lineRule="auto"/>
        <w:ind w:left="792" w:hanging="366"/>
        <w:jc w:val="both"/>
        <w:rPr>
          <w:b/>
          <w:sz w:val="18"/>
          <w:szCs w:val="18"/>
        </w:rPr>
      </w:pPr>
    </w:p>
    <w:p w14:paraId="7AE22A76" w14:textId="77777777" w:rsidR="00D01468" w:rsidRDefault="00D01468" w:rsidP="00D01468">
      <w:pPr>
        <w:spacing w:line="276" w:lineRule="auto"/>
        <w:ind w:left="792" w:hanging="366"/>
        <w:jc w:val="both"/>
        <w:rPr>
          <w:b/>
          <w:sz w:val="18"/>
          <w:szCs w:val="18"/>
        </w:rPr>
      </w:pPr>
    </w:p>
    <w:p w14:paraId="5183E66E" w14:textId="77777777" w:rsidR="00D01468" w:rsidRDefault="00D01468" w:rsidP="00D01468">
      <w:pPr>
        <w:spacing w:line="276" w:lineRule="auto"/>
        <w:ind w:left="792" w:hanging="366"/>
        <w:jc w:val="both"/>
        <w:rPr>
          <w:b/>
          <w:sz w:val="18"/>
          <w:szCs w:val="18"/>
        </w:rPr>
      </w:pPr>
    </w:p>
    <w:p w14:paraId="03AF1554" w14:textId="3EC85477" w:rsidR="00D01468" w:rsidRDefault="00802117" w:rsidP="00D01468">
      <w:pPr>
        <w:spacing w:line="276" w:lineRule="auto"/>
        <w:ind w:left="426"/>
        <w:jc w:val="both"/>
        <w:rPr>
          <w:b/>
          <w:sz w:val="18"/>
          <w:szCs w:val="18"/>
        </w:rPr>
      </w:pPr>
      <w:r>
        <w:rPr>
          <w:b/>
          <w:noProof/>
          <w:sz w:val="18"/>
          <w:szCs w:val="18"/>
        </w:rPr>
        <w:lastRenderedPageBreak/>
        <w:object w:dxaOrig="1440" w:dyaOrig="1440" w14:anchorId="6BA65AE9">
          <v:shape id="_x0000_s2062" type="#_x0000_t75" alt="" style="position:absolute;left:0;text-align:left;margin-left:21.75pt;margin-top:35.9pt;width:511.7pt;height:152.85pt;z-index:251702272;mso-position-horizontal-relative:text;mso-position-vertical-relative:text;mso-width-relative:page;mso-height-relative:page" wrapcoords="-35 0 -35 21385 21600 21385 21600 0 -35 0">
            <v:imagedata r:id="rId14" o:title=""/>
            <w10:wrap type="through"/>
          </v:shape>
          <o:OLEObject Type="Embed" ProgID="Excel.Sheet.12" ShapeID="_x0000_s2062" DrawAspect="Content" ObjectID="_1715070503" r:id="rId15"/>
        </w:object>
      </w:r>
      <w:r w:rsidR="00D01468">
        <w:rPr>
          <w:b/>
          <w:sz w:val="18"/>
          <w:szCs w:val="18"/>
        </w:rPr>
        <w:t>Actividad 3.</w:t>
      </w:r>
      <w:r w:rsidR="00D01468">
        <w:rPr>
          <w:b/>
          <w:sz w:val="18"/>
          <w:szCs w:val="18"/>
        </w:rPr>
        <w:tab/>
        <w:t xml:space="preserve">Realizar la revisión del cumplimiento de los requisitos legales y técnicos establecidos para la </w:t>
      </w:r>
      <w:proofErr w:type="spellStart"/>
      <w:r w:rsidR="00D01468">
        <w:rPr>
          <w:b/>
          <w:sz w:val="18"/>
          <w:szCs w:val="18"/>
        </w:rPr>
        <w:t>viabilización</w:t>
      </w:r>
      <w:proofErr w:type="spellEnd"/>
      <w:r w:rsidR="00D01468">
        <w:rPr>
          <w:b/>
          <w:sz w:val="18"/>
          <w:szCs w:val="18"/>
        </w:rPr>
        <w:t xml:space="preserve"> de proyectos de infraestructura cultural</w:t>
      </w:r>
      <w:r w:rsidR="00D01468">
        <w:rPr>
          <w:b/>
          <w:sz w:val="18"/>
          <w:szCs w:val="18"/>
        </w:rPr>
        <w:tab/>
      </w:r>
      <w:r w:rsidR="00D01468">
        <w:rPr>
          <w:b/>
          <w:sz w:val="18"/>
          <w:szCs w:val="18"/>
        </w:rPr>
        <w:tab/>
      </w:r>
    </w:p>
    <w:p w14:paraId="222E8A8D" w14:textId="7C3600C4" w:rsidR="00C00431" w:rsidRDefault="00C00431" w:rsidP="00C00431">
      <w:pPr>
        <w:spacing w:line="276" w:lineRule="auto"/>
        <w:ind w:left="792"/>
        <w:jc w:val="both"/>
        <w:rPr>
          <w:b/>
          <w:sz w:val="18"/>
          <w:szCs w:val="18"/>
        </w:rPr>
      </w:pPr>
      <w:bookmarkStart w:id="26" w:name="_heading=h.30j0zll" w:colFirst="0" w:colLast="0"/>
      <w:bookmarkEnd w:id="26"/>
    </w:p>
    <w:p w14:paraId="35B184F5" w14:textId="77777777" w:rsidR="00D01468" w:rsidRDefault="00D01468" w:rsidP="00D01468">
      <w:pPr>
        <w:spacing w:line="276" w:lineRule="auto"/>
        <w:ind w:left="426"/>
        <w:jc w:val="both"/>
        <w:rPr>
          <w:b/>
          <w:sz w:val="18"/>
          <w:szCs w:val="18"/>
        </w:rPr>
      </w:pPr>
      <w:r>
        <w:rPr>
          <w:b/>
          <w:sz w:val="18"/>
          <w:szCs w:val="18"/>
        </w:rPr>
        <w:t>Actividad 4.</w:t>
      </w:r>
      <w:r>
        <w:rPr>
          <w:b/>
          <w:sz w:val="18"/>
          <w:szCs w:val="18"/>
        </w:rPr>
        <w:tab/>
        <w:t>Realizar encuentros ciudadanos (virtuales y presenciales) para promover la apropiación, fortalecimiento del tejido social e involucramiento en los proyectos de infraestructura cultural</w:t>
      </w:r>
      <w:r>
        <w:rPr>
          <w:b/>
          <w:sz w:val="18"/>
          <w:szCs w:val="18"/>
        </w:rPr>
        <w:tab/>
      </w:r>
    </w:p>
    <w:p w14:paraId="5902836B" w14:textId="35003993" w:rsidR="00D01468" w:rsidRPr="00982F54" w:rsidRDefault="00802117" w:rsidP="00982F54">
      <w:pPr>
        <w:spacing w:line="276" w:lineRule="auto"/>
        <w:jc w:val="both"/>
        <w:rPr>
          <w:b/>
          <w:sz w:val="14"/>
          <w:szCs w:val="14"/>
        </w:rPr>
      </w:pPr>
      <w:r>
        <w:rPr>
          <w:b/>
          <w:noProof/>
          <w:sz w:val="18"/>
          <w:szCs w:val="18"/>
        </w:rPr>
        <w:object w:dxaOrig="1440" w:dyaOrig="1440" w14:anchorId="721B4D53">
          <v:shape id="_x0000_s2060" type="#_x0000_t75" alt="" style="position:absolute;left:0;text-align:left;margin-left:21.75pt;margin-top:4.8pt;width:512pt;height:128.95pt;z-index:251700224;mso-position-horizontal-relative:text;mso-position-vertical-relative:text">
            <v:imagedata r:id="rId16" o:title=""/>
            <w10:wrap type="square" side="right"/>
          </v:shape>
          <o:OLEObject Type="Embed" ProgID="Excel.Sheet.12" ShapeID="_x0000_s2060" DrawAspect="Content" ObjectID="_1715070504" r:id="rId17"/>
        </w:object>
      </w:r>
    </w:p>
    <w:p w14:paraId="141BAEAF" w14:textId="286E36E8" w:rsidR="0072513A" w:rsidRPr="00FE60FF" w:rsidRDefault="008C34F0" w:rsidP="00AE713F">
      <w:pPr>
        <w:spacing w:line="276" w:lineRule="auto"/>
        <w:ind w:firstLine="360"/>
        <w:jc w:val="both"/>
      </w:pPr>
      <w:r w:rsidRPr="00FE60FF">
        <w:rPr>
          <w:b/>
        </w:rPr>
        <w:t xml:space="preserve">Nota: </w:t>
      </w:r>
      <w:r w:rsidRPr="00FE60FF">
        <w:t xml:space="preserve">Incluir los insumos que se requieran </w:t>
      </w:r>
      <w:r w:rsidR="00773454" w:rsidRPr="00FE60FF">
        <w:t xml:space="preserve">de acuerdo </w:t>
      </w:r>
      <w:r w:rsidR="00773454" w:rsidRPr="00602A82">
        <w:t>con el</w:t>
      </w:r>
      <w:r w:rsidRPr="00602A82">
        <w:t xml:space="preserve"> siguiente </w:t>
      </w:r>
      <w:r w:rsidRPr="00FE60FF">
        <w:t>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48654AC0" w14:textId="1CF8FAD0" w:rsidR="0072513A" w:rsidRPr="00FE60FF" w:rsidRDefault="008C34F0" w:rsidP="00D01468">
      <w:pPr>
        <w:pStyle w:val="Ttulo2"/>
        <w:numPr>
          <w:ilvl w:val="1"/>
          <w:numId w:val="5"/>
        </w:numPr>
        <w:ind w:left="0" w:firstLine="360"/>
      </w:pPr>
      <w:bookmarkStart w:id="27" w:name="_Toc86224684"/>
      <w:r w:rsidRPr="00FE60FF">
        <w:lastRenderedPageBreak/>
        <w:t>Análisis de riesgos</w:t>
      </w:r>
      <w:bookmarkEnd w:id="27"/>
    </w:p>
    <w:p w14:paraId="7D5B6022" w14:textId="77777777" w:rsidR="0072513A" w:rsidRDefault="0072513A" w:rsidP="00AE713F">
      <w:pPr>
        <w:spacing w:line="276" w:lineRule="auto"/>
        <w:ind w:firstLine="360"/>
        <w:jc w:val="both"/>
      </w:pPr>
    </w:p>
    <w:tbl>
      <w:tblPr>
        <w:tblStyle w:val="afff2"/>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1701"/>
        <w:gridCol w:w="1134"/>
        <w:gridCol w:w="1560"/>
        <w:gridCol w:w="1417"/>
      </w:tblGrid>
      <w:tr w:rsidR="00D01468" w14:paraId="758C0917" w14:textId="77777777" w:rsidTr="00982F54">
        <w:trPr>
          <w:tblHeader/>
        </w:trPr>
        <w:tc>
          <w:tcPr>
            <w:tcW w:w="1560" w:type="dxa"/>
            <w:shd w:val="clear" w:color="auto" w:fill="D9D9D9" w:themeFill="background1" w:themeFillShade="D9"/>
            <w:vAlign w:val="center"/>
          </w:tcPr>
          <w:p w14:paraId="79A5DA2A" w14:textId="77777777" w:rsidR="00D01468" w:rsidRDefault="00D01468" w:rsidP="008B78CE">
            <w:pPr>
              <w:spacing w:line="276" w:lineRule="auto"/>
              <w:jc w:val="both"/>
              <w:rPr>
                <w:b/>
                <w:sz w:val="16"/>
                <w:szCs w:val="16"/>
              </w:rPr>
            </w:pPr>
          </w:p>
        </w:tc>
        <w:tc>
          <w:tcPr>
            <w:tcW w:w="1275" w:type="dxa"/>
            <w:shd w:val="clear" w:color="auto" w:fill="D9D9D9" w:themeFill="background1" w:themeFillShade="D9"/>
            <w:vAlign w:val="center"/>
          </w:tcPr>
          <w:p w14:paraId="6AAF839A" w14:textId="77777777" w:rsidR="00D01468" w:rsidRDefault="00D01468" w:rsidP="008B78CE">
            <w:pPr>
              <w:spacing w:line="276" w:lineRule="auto"/>
              <w:jc w:val="center"/>
              <w:rPr>
                <w:b/>
                <w:sz w:val="16"/>
                <w:szCs w:val="16"/>
              </w:rPr>
            </w:pPr>
            <w:r>
              <w:rPr>
                <w:b/>
                <w:sz w:val="16"/>
                <w:szCs w:val="16"/>
              </w:rPr>
              <w:t>Tipo de Riesgo</w:t>
            </w:r>
          </w:p>
        </w:tc>
        <w:tc>
          <w:tcPr>
            <w:tcW w:w="1701" w:type="dxa"/>
            <w:shd w:val="clear" w:color="auto" w:fill="D9D9D9" w:themeFill="background1" w:themeFillShade="D9"/>
            <w:vAlign w:val="center"/>
          </w:tcPr>
          <w:p w14:paraId="6A589F02" w14:textId="77777777" w:rsidR="00D01468" w:rsidRDefault="00D01468" w:rsidP="008B78CE">
            <w:pPr>
              <w:spacing w:line="276" w:lineRule="auto"/>
              <w:jc w:val="center"/>
              <w:rPr>
                <w:b/>
                <w:sz w:val="16"/>
                <w:szCs w:val="16"/>
              </w:rPr>
            </w:pPr>
            <w:r>
              <w:rPr>
                <w:b/>
                <w:sz w:val="16"/>
                <w:szCs w:val="16"/>
              </w:rPr>
              <w:t>Descripción del riesgo</w:t>
            </w:r>
          </w:p>
        </w:tc>
        <w:tc>
          <w:tcPr>
            <w:tcW w:w="1134" w:type="dxa"/>
            <w:shd w:val="clear" w:color="auto" w:fill="D9D9D9" w:themeFill="background1" w:themeFillShade="D9"/>
            <w:vAlign w:val="center"/>
          </w:tcPr>
          <w:p w14:paraId="64D8F76D" w14:textId="77777777" w:rsidR="00D01468" w:rsidRDefault="00D01468" w:rsidP="008B78CE">
            <w:pPr>
              <w:spacing w:line="276" w:lineRule="auto"/>
              <w:jc w:val="center"/>
              <w:rPr>
                <w:b/>
                <w:sz w:val="16"/>
                <w:szCs w:val="16"/>
              </w:rPr>
            </w:pPr>
            <w:r>
              <w:rPr>
                <w:b/>
                <w:sz w:val="16"/>
                <w:szCs w:val="16"/>
              </w:rPr>
              <w:t>Probabilidad e impacto</w:t>
            </w:r>
          </w:p>
        </w:tc>
        <w:tc>
          <w:tcPr>
            <w:tcW w:w="1560" w:type="dxa"/>
            <w:shd w:val="clear" w:color="auto" w:fill="D9D9D9" w:themeFill="background1" w:themeFillShade="D9"/>
            <w:vAlign w:val="center"/>
          </w:tcPr>
          <w:p w14:paraId="7298F96B" w14:textId="77777777" w:rsidR="00D01468" w:rsidRDefault="00D01468" w:rsidP="008B78CE">
            <w:pPr>
              <w:spacing w:line="276" w:lineRule="auto"/>
              <w:jc w:val="center"/>
              <w:rPr>
                <w:b/>
                <w:sz w:val="16"/>
                <w:szCs w:val="16"/>
              </w:rPr>
            </w:pPr>
            <w:r>
              <w:rPr>
                <w:b/>
                <w:sz w:val="16"/>
                <w:szCs w:val="16"/>
              </w:rPr>
              <w:t>Efectos</w:t>
            </w:r>
          </w:p>
        </w:tc>
        <w:tc>
          <w:tcPr>
            <w:tcW w:w="1417" w:type="dxa"/>
            <w:shd w:val="clear" w:color="auto" w:fill="D9D9D9" w:themeFill="background1" w:themeFillShade="D9"/>
            <w:vAlign w:val="center"/>
          </w:tcPr>
          <w:p w14:paraId="71A5827E" w14:textId="77777777" w:rsidR="00D01468" w:rsidRDefault="00D01468" w:rsidP="008B78CE">
            <w:pPr>
              <w:spacing w:line="276" w:lineRule="auto"/>
              <w:jc w:val="center"/>
              <w:rPr>
                <w:b/>
                <w:sz w:val="16"/>
                <w:szCs w:val="16"/>
              </w:rPr>
            </w:pPr>
            <w:r>
              <w:rPr>
                <w:b/>
                <w:sz w:val="16"/>
                <w:szCs w:val="16"/>
              </w:rPr>
              <w:t>Medidas de Mitigación</w:t>
            </w:r>
          </w:p>
        </w:tc>
      </w:tr>
      <w:tr w:rsidR="00D01468" w14:paraId="3471B8AA" w14:textId="77777777" w:rsidTr="008B78CE">
        <w:tc>
          <w:tcPr>
            <w:tcW w:w="1560" w:type="dxa"/>
            <w:vAlign w:val="center"/>
          </w:tcPr>
          <w:p w14:paraId="1845B829" w14:textId="77777777" w:rsidR="00D01468" w:rsidRDefault="00D01468" w:rsidP="008B78CE">
            <w:pPr>
              <w:spacing w:line="276" w:lineRule="auto"/>
              <w:jc w:val="center"/>
              <w:rPr>
                <w:sz w:val="16"/>
                <w:szCs w:val="16"/>
              </w:rPr>
            </w:pPr>
            <w:r>
              <w:rPr>
                <w:sz w:val="16"/>
                <w:szCs w:val="16"/>
              </w:rPr>
              <w:t>Propósito</w:t>
            </w:r>
          </w:p>
          <w:p w14:paraId="45B6B9A9" w14:textId="77777777" w:rsidR="00D01468" w:rsidRDefault="00D01468" w:rsidP="008B78CE">
            <w:pPr>
              <w:spacing w:line="276" w:lineRule="auto"/>
              <w:jc w:val="center"/>
              <w:rPr>
                <w:sz w:val="16"/>
                <w:szCs w:val="16"/>
              </w:rPr>
            </w:pPr>
            <w:r>
              <w:rPr>
                <w:sz w:val="16"/>
                <w:szCs w:val="16"/>
              </w:rPr>
              <w:t>(Objetivo general)</w:t>
            </w:r>
          </w:p>
        </w:tc>
        <w:tc>
          <w:tcPr>
            <w:tcW w:w="1275" w:type="dxa"/>
            <w:vAlign w:val="center"/>
          </w:tcPr>
          <w:p w14:paraId="0DFD6E27" w14:textId="77777777" w:rsidR="00D01468" w:rsidRDefault="00D01468" w:rsidP="008B78CE">
            <w:pPr>
              <w:spacing w:line="276" w:lineRule="auto"/>
              <w:jc w:val="both"/>
              <w:rPr>
                <w:sz w:val="16"/>
                <w:szCs w:val="16"/>
              </w:rPr>
            </w:pPr>
            <w:r>
              <w:rPr>
                <w:sz w:val="16"/>
                <w:szCs w:val="16"/>
              </w:rPr>
              <w:t>Financieros</w:t>
            </w:r>
          </w:p>
        </w:tc>
        <w:tc>
          <w:tcPr>
            <w:tcW w:w="1701" w:type="dxa"/>
            <w:vAlign w:val="center"/>
          </w:tcPr>
          <w:p w14:paraId="4E7774E8" w14:textId="77777777" w:rsidR="00D01468" w:rsidRDefault="00D01468" w:rsidP="008B78CE">
            <w:pPr>
              <w:spacing w:line="276" w:lineRule="auto"/>
              <w:jc w:val="both"/>
              <w:rPr>
                <w:sz w:val="16"/>
                <w:szCs w:val="16"/>
              </w:rPr>
            </w:pPr>
            <w:r>
              <w:rPr>
                <w:sz w:val="16"/>
                <w:szCs w:val="16"/>
              </w:rPr>
              <w:t>Disminución del presupuesto para mejorar la infraestructura cultural de la ciudad</w:t>
            </w:r>
          </w:p>
        </w:tc>
        <w:tc>
          <w:tcPr>
            <w:tcW w:w="1134" w:type="dxa"/>
            <w:vAlign w:val="center"/>
          </w:tcPr>
          <w:p w14:paraId="57CCBE99" w14:textId="77777777" w:rsidR="00D01468" w:rsidRDefault="00D01468" w:rsidP="008B78CE">
            <w:pPr>
              <w:spacing w:line="276" w:lineRule="auto"/>
              <w:jc w:val="both"/>
              <w:rPr>
                <w:sz w:val="16"/>
                <w:szCs w:val="16"/>
              </w:rPr>
            </w:pPr>
            <w:r>
              <w:rPr>
                <w:sz w:val="16"/>
                <w:szCs w:val="16"/>
              </w:rPr>
              <w:t>Media + Alto = ALTO</w:t>
            </w:r>
          </w:p>
          <w:p w14:paraId="64B8D703" w14:textId="77777777" w:rsidR="00D01468" w:rsidRDefault="00D01468" w:rsidP="008B78CE">
            <w:pPr>
              <w:spacing w:line="276" w:lineRule="auto"/>
              <w:jc w:val="both"/>
              <w:rPr>
                <w:sz w:val="16"/>
                <w:szCs w:val="16"/>
              </w:rPr>
            </w:pPr>
          </w:p>
        </w:tc>
        <w:tc>
          <w:tcPr>
            <w:tcW w:w="1560" w:type="dxa"/>
            <w:vAlign w:val="center"/>
          </w:tcPr>
          <w:p w14:paraId="221D695B" w14:textId="77777777" w:rsidR="00D01468" w:rsidRDefault="00D01468" w:rsidP="008B78CE">
            <w:pPr>
              <w:spacing w:line="276" w:lineRule="auto"/>
              <w:jc w:val="both"/>
              <w:rPr>
                <w:sz w:val="16"/>
                <w:szCs w:val="16"/>
              </w:rPr>
            </w:pPr>
            <w:r>
              <w:rPr>
                <w:sz w:val="16"/>
                <w:szCs w:val="16"/>
              </w:rPr>
              <w:t>Dificultades para cumplir la meta del proyecto de inversión asociada al Plan Distrital de Desarrollo</w:t>
            </w:r>
          </w:p>
        </w:tc>
        <w:tc>
          <w:tcPr>
            <w:tcW w:w="1417" w:type="dxa"/>
            <w:vAlign w:val="center"/>
          </w:tcPr>
          <w:p w14:paraId="5D5F84AD" w14:textId="77777777" w:rsidR="00D01468" w:rsidRDefault="00D01468" w:rsidP="008B78CE">
            <w:pPr>
              <w:spacing w:line="276" w:lineRule="auto"/>
              <w:rPr>
                <w:sz w:val="16"/>
                <w:szCs w:val="16"/>
              </w:rPr>
            </w:pPr>
            <w:r>
              <w:rPr>
                <w:sz w:val="16"/>
                <w:szCs w:val="16"/>
              </w:rPr>
              <w:t>Reducir el número de equipamientos culturales</w:t>
            </w:r>
          </w:p>
        </w:tc>
      </w:tr>
      <w:tr w:rsidR="00D01468" w14:paraId="047970A6" w14:textId="77777777" w:rsidTr="008B78CE">
        <w:tc>
          <w:tcPr>
            <w:tcW w:w="1560" w:type="dxa"/>
            <w:vAlign w:val="center"/>
          </w:tcPr>
          <w:p w14:paraId="09C6271B" w14:textId="77777777" w:rsidR="00D01468" w:rsidRDefault="00D01468" w:rsidP="008B78CE">
            <w:pPr>
              <w:spacing w:line="276" w:lineRule="auto"/>
              <w:jc w:val="center"/>
              <w:rPr>
                <w:sz w:val="16"/>
                <w:szCs w:val="16"/>
              </w:rPr>
            </w:pPr>
            <w:r>
              <w:rPr>
                <w:sz w:val="16"/>
                <w:szCs w:val="16"/>
              </w:rPr>
              <w:t>Componente</w:t>
            </w:r>
          </w:p>
          <w:p w14:paraId="11D6E604" w14:textId="77777777" w:rsidR="00D01468" w:rsidRDefault="00D01468" w:rsidP="008B78CE">
            <w:pPr>
              <w:spacing w:line="276" w:lineRule="auto"/>
              <w:jc w:val="center"/>
              <w:rPr>
                <w:sz w:val="16"/>
                <w:szCs w:val="16"/>
              </w:rPr>
            </w:pPr>
            <w:r>
              <w:rPr>
                <w:sz w:val="16"/>
                <w:szCs w:val="16"/>
              </w:rPr>
              <w:t xml:space="preserve">(Producto: Servicio de asistencia técnica para la </w:t>
            </w:r>
            <w:proofErr w:type="spellStart"/>
            <w:r>
              <w:rPr>
                <w:sz w:val="16"/>
                <w:szCs w:val="16"/>
              </w:rPr>
              <w:t>viabilización</w:t>
            </w:r>
            <w:proofErr w:type="spellEnd"/>
            <w:r>
              <w:rPr>
                <w:sz w:val="16"/>
                <w:szCs w:val="16"/>
              </w:rPr>
              <w:t xml:space="preserve"> de proyectos de infraestructura)</w:t>
            </w:r>
          </w:p>
        </w:tc>
        <w:tc>
          <w:tcPr>
            <w:tcW w:w="1275" w:type="dxa"/>
            <w:vAlign w:val="center"/>
          </w:tcPr>
          <w:p w14:paraId="7C42EB8F" w14:textId="77777777" w:rsidR="00D01468" w:rsidRDefault="00D01468" w:rsidP="008B78CE">
            <w:pPr>
              <w:spacing w:line="276" w:lineRule="auto"/>
              <w:jc w:val="both"/>
              <w:rPr>
                <w:sz w:val="16"/>
                <w:szCs w:val="16"/>
              </w:rPr>
            </w:pPr>
            <w:r>
              <w:rPr>
                <w:sz w:val="16"/>
                <w:szCs w:val="16"/>
              </w:rPr>
              <w:t>Operacionales</w:t>
            </w:r>
          </w:p>
        </w:tc>
        <w:tc>
          <w:tcPr>
            <w:tcW w:w="1701" w:type="dxa"/>
            <w:vAlign w:val="center"/>
          </w:tcPr>
          <w:p w14:paraId="2E53D16D" w14:textId="77777777" w:rsidR="00D01468" w:rsidRDefault="00D01468" w:rsidP="008B78CE">
            <w:pPr>
              <w:spacing w:line="276" w:lineRule="auto"/>
              <w:jc w:val="both"/>
              <w:rPr>
                <w:sz w:val="16"/>
                <w:szCs w:val="16"/>
              </w:rPr>
            </w:pPr>
            <w:r>
              <w:rPr>
                <w:sz w:val="16"/>
                <w:szCs w:val="16"/>
              </w:rPr>
              <w:t xml:space="preserve">Errores en la verificación técnica de los proyectos de infraestructura cultural postulados </w:t>
            </w:r>
          </w:p>
        </w:tc>
        <w:tc>
          <w:tcPr>
            <w:tcW w:w="1134" w:type="dxa"/>
            <w:vAlign w:val="center"/>
          </w:tcPr>
          <w:p w14:paraId="6095FB77" w14:textId="77777777" w:rsidR="00D01468" w:rsidRDefault="00D01468" w:rsidP="008B78CE">
            <w:pPr>
              <w:spacing w:line="276" w:lineRule="auto"/>
              <w:jc w:val="both"/>
              <w:rPr>
                <w:sz w:val="16"/>
                <w:szCs w:val="16"/>
              </w:rPr>
            </w:pPr>
            <w:r>
              <w:rPr>
                <w:sz w:val="16"/>
                <w:szCs w:val="16"/>
              </w:rPr>
              <w:t>Media + Alto = ALTO</w:t>
            </w:r>
          </w:p>
        </w:tc>
        <w:tc>
          <w:tcPr>
            <w:tcW w:w="1560" w:type="dxa"/>
            <w:vAlign w:val="center"/>
          </w:tcPr>
          <w:p w14:paraId="74DCFF43" w14:textId="77777777" w:rsidR="00D01468" w:rsidRDefault="00D01468" w:rsidP="008B78CE">
            <w:pPr>
              <w:spacing w:line="276" w:lineRule="auto"/>
              <w:rPr>
                <w:sz w:val="16"/>
                <w:szCs w:val="16"/>
              </w:rPr>
            </w:pPr>
            <w:r>
              <w:rPr>
                <w:sz w:val="16"/>
                <w:szCs w:val="16"/>
              </w:rPr>
              <w:t>Selección inadecuada de proyectos de infraestructura cultural</w:t>
            </w:r>
          </w:p>
        </w:tc>
        <w:tc>
          <w:tcPr>
            <w:tcW w:w="1417" w:type="dxa"/>
            <w:vAlign w:val="center"/>
          </w:tcPr>
          <w:p w14:paraId="5D3990EB" w14:textId="77777777" w:rsidR="00D01468" w:rsidRDefault="00D01468" w:rsidP="008B78CE">
            <w:pPr>
              <w:spacing w:line="276" w:lineRule="auto"/>
              <w:rPr>
                <w:sz w:val="16"/>
                <w:szCs w:val="16"/>
              </w:rPr>
            </w:pPr>
            <w:r>
              <w:rPr>
                <w:sz w:val="16"/>
                <w:szCs w:val="16"/>
              </w:rPr>
              <w:t>Establecer filtros de control en la verificación</w:t>
            </w:r>
          </w:p>
        </w:tc>
      </w:tr>
      <w:tr w:rsidR="00D01468" w14:paraId="18ED61BE" w14:textId="77777777" w:rsidTr="008B78CE">
        <w:tc>
          <w:tcPr>
            <w:tcW w:w="1560" w:type="dxa"/>
            <w:vAlign w:val="center"/>
          </w:tcPr>
          <w:p w14:paraId="41E34BA6" w14:textId="77777777" w:rsidR="00D01468" w:rsidRDefault="00D01468" w:rsidP="008B78CE">
            <w:pPr>
              <w:spacing w:line="276" w:lineRule="auto"/>
              <w:jc w:val="center"/>
              <w:rPr>
                <w:sz w:val="16"/>
                <w:szCs w:val="16"/>
              </w:rPr>
            </w:pPr>
            <w:r>
              <w:rPr>
                <w:sz w:val="16"/>
                <w:szCs w:val="16"/>
              </w:rPr>
              <w:t>Actividad</w:t>
            </w:r>
          </w:p>
          <w:p w14:paraId="47D9F3C0" w14:textId="77777777" w:rsidR="00D01468" w:rsidRDefault="00D01468" w:rsidP="008B78CE">
            <w:pPr>
              <w:spacing w:line="276" w:lineRule="auto"/>
              <w:jc w:val="center"/>
              <w:rPr>
                <w:sz w:val="16"/>
                <w:szCs w:val="16"/>
              </w:rPr>
            </w:pPr>
            <w:r>
              <w:rPr>
                <w:sz w:val="16"/>
                <w:szCs w:val="16"/>
              </w:rPr>
              <w:t>(Diseñar documentos de lineamientos técnicos )</w:t>
            </w:r>
          </w:p>
        </w:tc>
        <w:tc>
          <w:tcPr>
            <w:tcW w:w="1275" w:type="dxa"/>
            <w:vAlign w:val="center"/>
          </w:tcPr>
          <w:p w14:paraId="0F68DB6E" w14:textId="77777777" w:rsidR="00D01468" w:rsidRDefault="00D01468" w:rsidP="008B78CE">
            <w:pPr>
              <w:spacing w:line="276" w:lineRule="auto"/>
              <w:jc w:val="both"/>
              <w:rPr>
                <w:sz w:val="16"/>
                <w:szCs w:val="16"/>
              </w:rPr>
            </w:pPr>
            <w:r>
              <w:rPr>
                <w:sz w:val="16"/>
                <w:szCs w:val="16"/>
              </w:rPr>
              <w:t>Técnico</w:t>
            </w:r>
          </w:p>
        </w:tc>
        <w:tc>
          <w:tcPr>
            <w:tcW w:w="1701" w:type="dxa"/>
            <w:vAlign w:val="center"/>
          </w:tcPr>
          <w:p w14:paraId="44B6B3CC" w14:textId="77777777" w:rsidR="00D01468" w:rsidRDefault="00D01468" w:rsidP="008B78CE">
            <w:pPr>
              <w:spacing w:line="276" w:lineRule="auto"/>
              <w:jc w:val="both"/>
              <w:rPr>
                <w:sz w:val="16"/>
                <w:szCs w:val="16"/>
              </w:rPr>
            </w:pPr>
            <w:r>
              <w:rPr>
                <w:sz w:val="16"/>
                <w:szCs w:val="16"/>
              </w:rPr>
              <w:t>Incumplimiento de los tiempos definidos para el desarrollo de los documentos</w:t>
            </w:r>
          </w:p>
        </w:tc>
        <w:tc>
          <w:tcPr>
            <w:tcW w:w="1134" w:type="dxa"/>
            <w:vAlign w:val="center"/>
          </w:tcPr>
          <w:p w14:paraId="301C72BA" w14:textId="77777777" w:rsidR="00D01468" w:rsidRDefault="00D01468" w:rsidP="008B78CE">
            <w:pPr>
              <w:spacing w:line="276" w:lineRule="auto"/>
              <w:jc w:val="both"/>
              <w:rPr>
                <w:sz w:val="16"/>
                <w:szCs w:val="16"/>
              </w:rPr>
            </w:pPr>
            <w:r>
              <w:rPr>
                <w:sz w:val="16"/>
                <w:szCs w:val="16"/>
              </w:rPr>
              <w:t>Media + Medio = MEDIO</w:t>
            </w:r>
          </w:p>
        </w:tc>
        <w:tc>
          <w:tcPr>
            <w:tcW w:w="1560" w:type="dxa"/>
            <w:vAlign w:val="center"/>
          </w:tcPr>
          <w:p w14:paraId="4E6A0656" w14:textId="77777777" w:rsidR="00D01468" w:rsidRDefault="00D01468" w:rsidP="008B78CE">
            <w:pPr>
              <w:spacing w:line="276" w:lineRule="auto"/>
              <w:rPr>
                <w:sz w:val="16"/>
                <w:szCs w:val="16"/>
              </w:rPr>
            </w:pPr>
            <w:r>
              <w:rPr>
                <w:sz w:val="16"/>
                <w:szCs w:val="16"/>
              </w:rPr>
              <w:t>Retrasos en el desarrollo de los productos técnicos</w:t>
            </w:r>
          </w:p>
        </w:tc>
        <w:tc>
          <w:tcPr>
            <w:tcW w:w="1417" w:type="dxa"/>
            <w:vAlign w:val="center"/>
          </w:tcPr>
          <w:p w14:paraId="5481F6FE" w14:textId="77777777" w:rsidR="00D01468" w:rsidRDefault="00D01468" w:rsidP="008B78CE">
            <w:pPr>
              <w:spacing w:line="276" w:lineRule="auto"/>
              <w:rPr>
                <w:sz w:val="16"/>
                <w:szCs w:val="16"/>
              </w:rPr>
            </w:pPr>
            <w:r>
              <w:rPr>
                <w:sz w:val="16"/>
                <w:szCs w:val="16"/>
              </w:rPr>
              <w:t xml:space="preserve">Definir y hacer seguimiento a cronograma detallado de actividades </w:t>
            </w:r>
          </w:p>
        </w:tc>
      </w:tr>
      <w:tr w:rsidR="00D01468" w14:paraId="714D9584" w14:textId="77777777" w:rsidTr="008B78CE">
        <w:tc>
          <w:tcPr>
            <w:tcW w:w="1560" w:type="dxa"/>
            <w:vAlign w:val="center"/>
          </w:tcPr>
          <w:p w14:paraId="65CB65FA" w14:textId="77777777" w:rsidR="00D01468" w:rsidRDefault="00D01468" w:rsidP="008B78CE">
            <w:pPr>
              <w:spacing w:line="276" w:lineRule="auto"/>
              <w:jc w:val="center"/>
              <w:rPr>
                <w:sz w:val="16"/>
                <w:szCs w:val="16"/>
              </w:rPr>
            </w:pPr>
            <w:r>
              <w:rPr>
                <w:sz w:val="16"/>
                <w:szCs w:val="16"/>
              </w:rPr>
              <w:t>Actividad</w:t>
            </w:r>
          </w:p>
          <w:p w14:paraId="47140B40" w14:textId="77777777" w:rsidR="00D01468" w:rsidRDefault="00D01468" w:rsidP="008B78CE">
            <w:pPr>
              <w:spacing w:line="276" w:lineRule="auto"/>
              <w:jc w:val="center"/>
              <w:rPr>
                <w:sz w:val="16"/>
                <w:szCs w:val="16"/>
              </w:rPr>
            </w:pPr>
            <w:r>
              <w:rPr>
                <w:sz w:val="16"/>
                <w:szCs w:val="16"/>
              </w:rPr>
              <w:t>(Realizar la asistencia técnica para el mejoramiento de la infraestructura cultural para la ciudad de Bogotá)</w:t>
            </w:r>
          </w:p>
        </w:tc>
        <w:tc>
          <w:tcPr>
            <w:tcW w:w="1275" w:type="dxa"/>
            <w:vAlign w:val="center"/>
          </w:tcPr>
          <w:p w14:paraId="67007183" w14:textId="77777777" w:rsidR="00D01468" w:rsidRDefault="00D01468" w:rsidP="008B78CE">
            <w:pPr>
              <w:spacing w:line="276" w:lineRule="auto"/>
              <w:jc w:val="both"/>
              <w:rPr>
                <w:sz w:val="16"/>
                <w:szCs w:val="16"/>
              </w:rPr>
            </w:pPr>
            <w:r>
              <w:rPr>
                <w:sz w:val="16"/>
                <w:szCs w:val="16"/>
              </w:rPr>
              <w:t>Operacionales</w:t>
            </w:r>
          </w:p>
        </w:tc>
        <w:tc>
          <w:tcPr>
            <w:tcW w:w="1701" w:type="dxa"/>
            <w:vAlign w:val="center"/>
          </w:tcPr>
          <w:p w14:paraId="170F9193" w14:textId="77777777" w:rsidR="00D01468" w:rsidRDefault="00D01468" w:rsidP="008B78CE">
            <w:pPr>
              <w:spacing w:line="276" w:lineRule="auto"/>
              <w:jc w:val="both"/>
              <w:rPr>
                <w:sz w:val="16"/>
                <w:szCs w:val="16"/>
              </w:rPr>
            </w:pPr>
            <w:r>
              <w:rPr>
                <w:sz w:val="16"/>
                <w:szCs w:val="16"/>
              </w:rPr>
              <w:t>Inadecuada asistencia técnica</w:t>
            </w:r>
          </w:p>
        </w:tc>
        <w:tc>
          <w:tcPr>
            <w:tcW w:w="1134" w:type="dxa"/>
            <w:vAlign w:val="center"/>
          </w:tcPr>
          <w:p w14:paraId="4B5065DB" w14:textId="77777777" w:rsidR="00D01468" w:rsidRDefault="00D01468" w:rsidP="008B78CE">
            <w:pPr>
              <w:spacing w:line="276" w:lineRule="auto"/>
              <w:jc w:val="both"/>
              <w:rPr>
                <w:sz w:val="16"/>
                <w:szCs w:val="16"/>
              </w:rPr>
            </w:pPr>
            <w:r>
              <w:rPr>
                <w:sz w:val="16"/>
                <w:szCs w:val="16"/>
              </w:rPr>
              <w:t>Baja + Alto = ALTO</w:t>
            </w:r>
          </w:p>
        </w:tc>
        <w:tc>
          <w:tcPr>
            <w:tcW w:w="1560" w:type="dxa"/>
            <w:vAlign w:val="center"/>
          </w:tcPr>
          <w:p w14:paraId="666057E6" w14:textId="77777777" w:rsidR="00D01468" w:rsidRDefault="00D01468" w:rsidP="008B78CE">
            <w:pPr>
              <w:spacing w:line="276" w:lineRule="auto"/>
              <w:rPr>
                <w:sz w:val="16"/>
                <w:szCs w:val="16"/>
              </w:rPr>
            </w:pPr>
            <w:r>
              <w:rPr>
                <w:sz w:val="16"/>
                <w:szCs w:val="16"/>
              </w:rPr>
              <w:t>Pérdida de imagen institucional</w:t>
            </w:r>
          </w:p>
        </w:tc>
        <w:tc>
          <w:tcPr>
            <w:tcW w:w="1417" w:type="dxa"/>
            <w:vAlign w:val="center"/>
          </w:tcPr>
          <w:p w14:paraId="19190E7D" w14:textId="77777777" w:rsidR="00D01468" w:rsidRDefault="00D01468" w:rsidP="008B78CE">
            <w:pPr>
              <w:spacing w:line="276" w:lineRule="auto"/>
              <w:rPr>
                <w:sz w:val="16"/>
                <w:szCs w:val="16"/>
              </w:rPr>
            </w:pPr>
            <w:r>
              <w:rPr>
                <w:sz w:val="16"/>
                <w:szCs w:val="16"/>
              </w:rPr>
              <w:t>Definir el alcance la asistencia técnica</w:t>
            </w:r>
          </w:p>
        </w:tc>
      </w:tr>
      <w:tr w:rsidR="00D01468" w14:paraId="79C1BB18" w14:textId="77777777" w:rsidTr="008B78CE">
        <w:tc>
          <w:tcPr>
            <w:tcW w:w="1560" w:type="dxa"/>
            <w:vAlign w:val="center"/>
          </w:tcPr>
          <w:p w14:paraId="486DED6D" w14:textId="77777777" w:rsidR="00D01468" w:rsidRDefault="00D01468" w:rsidP="008B78CE">
            <w:pPr>
              <w:spacing w:line="276" w:lineRule="auto"/>
              <w:jc w:val="center"/>
              <w:rPr>
                <w:sz w:val="16"/>
                <w:szCs w:val="16"/>
              </w:rPr>
            </w:pPr>
            <w:r>
              <w:rPr>
                <w:sz w:val="16"/>
                <w:szCs w:val="16"/>
              </w:rPr>
              <w:t>Actividad</w:t>
            </w:r>
          </w:p>
          <w:p w14:paraId="3C3A4DD5" w14:textId="77777777" w:rsidR="00D01468" w:rsidRDefault="00D01468" w:rsidP="008B78CE">
            <w:pPr>
              <w:spacing w:line="276" w:lineRule="auto"/>
              <w:jc w:val="center"/>
              <w:rPr>
                <w:sz w:val="16"/>
                <w:szCs w:val="16"/>
              </w:rPr>
            </w:pPr>
            <w:r>
              <w:rPr>
                <w:sz w:val="16"/>
                <w:szCs w:val="16"/>
              </w:rPr>
              <w:t>(Realizar encuentros ciudadanos)</w:t>
            </w:r>
          </w:p>
        </w:tc>
        <w:tc>
          <w:tcPr>
            <w:tcW w:w="1275" w:type="dxa"/>
            <w:vAlign w:val="center"/>
          </w:tcPr>
          <w:p w14:paraId="23C8B90D" w14:textId="77777777" w:rsidR="00D01468" w:rsidRDefault="00D01468" w:rsidP="008B78CE">
            <w:pPr>
              <w:spacing w:line="276" w:lineRule="auto"/>
              <w:jc w:val="both"/>
              <w:rPr>
                <w:sz w:val="16"/>
                <w:szCs w:val="16"/>
              </w:rPr>
            </w:pPr>
            <w:r>
              <w:rPr>
                <w:sz w:val="16"/>
                <w:szCs w:val="16"/>
              </w:rPr>
              <w:t>De Mercado</w:t>
            </w:r>
          </w:p>
        </w:tc>
        <w:tc>
          <w:tcPr>
            <w:tcW w:w="1701" w:type="dxa"/>
            <w:vAlign w:val="center"/>
          </w:tcPr>
          <w:p w14:paraId="666FE4F0" w14:textId="77777777" w:rsidR="00D01468" w:rsidRDefault="00D01468" w:rsidP="008B78CE">
            <w:pPr>
              <w:spacing w:line="276" w:lineRule="auto"/>
              <w:rPr>
                <w:sz w:val="16"/>
                <w:szCs w:val="16"/>
              </w:rPr>
            </w:pPr>
            <w:r>
              <w:rPr>
                <w:sz w:val="16"/>
                <w:szCs w:val="16"/>
              </w:rPr>
              <w:t>Baja asistencia de la comunidad en los encuentros ciudadanos</w:t>
            </w:r>
          </w:p>
        </w:tc>
        <w:tc>
          <w:tcPr>
            <w:tcW w:w="1134" w:type="dxa"/>
            <w:vAlign w:val="center"/>
          </w:tcPr>
          <w:p w14:paraId="6DAEB462" w14:textId="77777777" w:rsidR="00D01468" w:rsidRDefault="00D01468" w:rsidP="008B78CE">
            <w:pPr>
              <w:spacing w:line="276" w:lineRule="auto"/>
              <w:jc w:val="both"/>
              <w:rPr>
                <w:sz w:val="16"/>
                <w:szCs w:val="16"/>
              </w:rPr>
            </w:pPr>
            <w:r>
              <w:rPr>
                <w:sz w:val="16"/>
                <w:szCs w:val="16"/>
              </w:rPr>
              <w:t>Media + Medio =</w:t>
            </w:r>
          </w:p>
          <w:p w14:paraId="624B14B4" w14:textId="77777777" w:rsidR="00D01468" w:rsidRDefault="00D01468" w:rsidP="008B78CE">
            <w:pPr>
              <w:spacing w:line="276" w:lineRule="auto"/>
              <w:jc w:val="both"/>
              <w:rPr>
                <w:sz w:val="16"/>
                <w:szCs w:val="16"/>
              </w:rPr>
            </w:pPr>
            <w:r>
              <w:rPr>
                <w:sz w:val="16"/>
                <w:szCs w:val="16"/>
              </w:rPr>
              <w:t>MEDIO</w:t>
            </w:r>
          </w:p>
        </w:tc>
        <w:tc>
          <w:tcPr>
            <w:tcW w:w="1560" w:type="dxa"/>
            <w:vAlign w:val="center"/>
          </w:tcPr>
          <w:p w14:paraId="75661607" w14:textId="77777777" w:rsidR="00D01468" w:rsidRDefault="00D01468" w:rsidP="008B78CE">
            <w:pPr>
              <w:spacing w:line="276" w:lineRule="auto"/>
              <w:rPr>
                <w:sz w:val="16"/>
                <w:szCs w:val="16"/>
              </w:rPr>
            </w:pPr>
            <w:r>
              <w:rPr>
                <w:sz w:val="16"/>
                <w:szCs w:val="16"/>
              </w:rPr>
              <w:t>Bajo conocimiento de  los proyectos de equipamientos culturales por parte de ciudadanía</w:t>
            </w:r>
          </w:p>
        </w:tc>
        <w:tc>
          <w:tcPr>
            <w:tcW w:w="1417" w:type="dxa"/>
            <w:vAlign w:val="center"/>
          </w:tcPr>
          <w:p w14:paraId="6868062C" w14:textId="77777777" w:rsidR="00D01468" w:rsidRDefault="00D01468" w:rsidP="008B78CE">
            <w:pPr>
              <w:spacing w:line="276" w:lineRule="auto"/>
              <w:jc w:val="both"/>
              <w:rPr>
                <w:sz w:val="16"/>
                <w:szCs w:val="16"/>
              </w:rPr>
            </w:pPr>
            <w:r>
              <w:rPr>
                <w:sz w:val="16"/>
                <w:szCs w:val="16"/>
              </w:rPr>
              <w:t>Definir actividades de divulgación</w:t>
            </w:r>
          </w:p>
        </w:tc>
      </w:tr>
    </w:tbl>
    <w:p w14:paraId="0692008D" w14:textId="77777777" w:rsidR="00D01468" w:rsidRPr="00FE60FF" w:rsidRDefault="00D01468" w:rsidP="00AE713F">
      <w:pPr>
        <w:spacing w:line="276" w:lineRule="auto"/>
        <w:ind w:firstLine="360"/>
        <w:jc w:val="both"/>
        <w:rPr>
          <w:b/>
        </w:rPr>
      </w:pPr>
    </w:p>
    <w:p w14:paraId="5A088818" w14:textId="77777777" w:rsidR="0072513A" w:rsidRDefault="008C34F0" w:rsidP="00AE713F">
      <w:pPr>
        <w:pStyle w:val="Ttulo2"/>
        <w:numPr>
          <w:ilvl w:val="1"/>
          <w:numId w:val="5"/>
        </w:numPr>
        <w:ind w:left="0" w:firstLine="360"/>
      </w:pPr>
      <w:bookmarkStart w:id="28" w:name="_Toc86224685"/>
      <w:r w:rsidRPr="00FE60FF">
        <w:t>Ingresos y beneficios</w:t>
      </w:r>
      <w:bookmarkEnd w:id="28"/>
    </w:p>
    <w:p w14:paraId="16BACC9D" w14:textId="77777777" w:rsidR="00D01468" w:rsidRPr="00D01468" w:rsidRDefault="00D01468" w:rsidP="00D01468"/>
    <w:p w14:paraId="184119B5" w14:textId="77777777" w:rsidR="00D01468" w:rsidRDefault="00D01468" w:rsidP="00D01468">
      <w:pPr>
        <w:spacing w:line="276" w:lineRule="auto"/>
        <w:ind w:left="720"/>
        <w:jc w:val="both"/>
        <w:rPr>
          <w:b/>
          <w:sz w:val="20"/>
          <w:szCs w:val="20"/>
        </w:rPr>
      </w:pPr>
      <w:r>
        <w:rPr>
          <w:b/>
          <w:sz w:val="20"/>
          <w:szCs w:val="20"/>
        </w:rPr>
        <w:t xml:space="preserve">Tipo: </w:t>
      </w:r>
      <w:r>
        <w:rPr>
          <w:sz w:val="20"/>
          <w:szCs w:val="20"/>
        </w:rPr>
        <w:t>Beneficio</w:t>
      </w:r>
    </w:p>
    <w:p w14:paraId="1483EA2E" w14:textId="77777777" w:rsidR="00D01468" w:rsidRDefault="00D01468" w:rsidP="00D01468">
      <w:pPr>
        <w:spacing w:line="276" w:lineRule="auto"/>
        <w:ind w:left="720"/>
        <w:jc w:val="both"/>
        <w:rPr>
          <w:b/>
          <w:sz w:val="20"/>
          <w:szCs w:val="20"/>
        </w:rPr>
      </w:pPr>
      <w:r>
        <w:rPr>
          <w:b/>
          <w:sz w:val="20"/>
          <w:szCs w:val="20"/>
        </w:rPr>
        <w:t xml:space="preserve">Medido a través de: </w:t>
      </w:r>
      <w:r>
        <w:rPr>
          <w:sz w:val="20"/>
          <w:szCs w:val="20"/>
        </w:rPr>
        <w:t>Número</w:t>
      </w:r>
    </w:p>
    <w:p w14:paraId="23BBADBF" w14:textId="77777777" w:rsidR="00D01468" w:rsidRDefault="00D01468" w:rsidP="00D01468">
      <w:pPr>
        <w:spacing w:line="276" w:lineRule="auto"/>
        <w:ind w:left="720"/>
        <w:jc w:val="both"/>
        <w:rPr>
          <w:b/>
          <w:sz w:val="20"/>
          <w:szCs w:val="20"/>
        </w:rPr>
      </w:pPr>
      <w:r>
        <w:rPr>
          <w:b/>
          <w:sz w:val="20"/>
          <w:szCs w:val="20"/>
        </w:rPr>
        <w:t xml:space="preserve">Bien producido: </w:t>
      </w:r>
      <w:r>
        <w:rPr>
          <w:sz w:val="20"/>
          <w:szCs w:val="20"/>
        </w:rPr>
        <w:t>Documentos de lineamientos técnicos</w:t>
      </w:r>
    </w:p>
    <w:p w14:paraId="7205335A" w14:textId="77777777" w:rsidR="00D01468" w:rsidRDefault="00D01468" w:rsidP="00D01468">
      <w:pPr>
        <w:spacing w:line="276" w:lineRule="auto"/>
        <w:ind w:left="720"/>
        <w:jc w:val="both"/>
        <w:rPr>
          <w:sz w:val="20"/>
          <w:szCs w:val="20"/>
        </w:rPr>
      </w:pPr>
      <w:r>
        <w:rPr>
          <w:b/>
          <w:sz w:val="20"/>
          <w:szCs w:val="20"/>
        </w:rPr>
        <w:t xml:space="preserve">Razón Precio Cuenta (RPC): </w:t>
      </w:r>
      <w:r>
        <w:rPr>
          <w:sz w:val="20"/>
          <w:szCs w:val="20"/>
        </w:rPr>
        <w:t>0,9</w:t>
      </w:r>
    </w:p>
    <w:p w14:paraId="4C900206" w14:textId="77777777" w:rsidR="00D01468" w:rsidRDefault="00D01468" w:rsidP="00D01468">
      <w:pPr>
        <w:spacing w:line="276" w:lineRule="auto"/>
        <w:ind w:left="720"/>
        <w:jc w:val="both"/>
        <w:rPr>
          <w:sz w:val="20"/>
          <w:szCs w:val="20"/>
        </w:rPr>
      </w:pPr>
      <w:bookmarkStart w:id="29" w:name="_heading=h.3znysh7" w:colFirst="0" w:colLast="0"/>
      <w:bookmarkEnd w:id="29"/>
    </w:p>
    <w:p w14:paraId="4BAA839C" w14:textId="2A30F8DE" w:rsidR="00D01468" w:rsidRDefault="00802117" w:rsidP="008F643F">
      <w:pPr>
        <w:spacing w:line="276" w:lineRule="auto"/>
        <w:jc w:val="center"/>
        <w:rPr>
          <w:b/>
          <w:sz w:val="20"/>
          <w:szCs w:val="20"/>
        </w:rPr>
      </w:pPr>
      <w:r>
        <w:rPr>
          <w:b/>
          <w:noProof/>
          <w:sz w:val="20"/>
          <w:szCs w:val="20"/>
        </w:rPr>
        <w:object w:dxaOrig="1440" w:dyaOrig="1440" w14:anchorId="7705F094">
          <v:shape id="_x0000_s2065" type="#_x0000_t75" alt="" style="position:absolute;left:0;text-align:left;margin-left:43.05pt;margin-top:5.9pt;width:412.5pt;height:57.75pt;z-index:251708416;mso-position-horizontal-relative:text;mso-position-vertical-relative:text;mso-width-relative:page;mso-height-relative:page">
            <v:imagedata r:id="rId18" o:title=""/>
            <w10:wrap type="square"/>
          </v:shape>
          <o:OLEObject Type="Embed" ProgID="Excel.Sheet.12" ShapeID="_x0000_s2065" DrawAspect="Content" ObjectID="_1715070505" r:id="rId19"/>
        </w:object>
      </w:r>
    </w:p>
    <w:p w14:paraId="6787D2EF" w14:textId="77777777" w:rsidR="00D01468" w:rsidRDefault="00D01468" w:rsidP="00D01468">
      <w:pPr>
        <w:spacing w:line="276" w:lineRule="auto"/>
        <w:ind w:left="720"/>
        <w:jc w:val="both"/>
        <w:rPr>
          <w:b/>
          <w:sz w:val="20"/>
          <w:szCs w:val="20"/>
        </w:rPr>
      </w:pPr>
    </w:p>
    <w:p w14:paraId="0E9F5E1E" w14:textId="77777777" w:rsidR="00982F54" w:rsidRDefault="00982F54" w:rsidP="00D01468">
      <w:pPr>
        <w:spacing w:line="276" w:lineRule="auto"/>
        <w:ind w:left="720"/>
        <w:jc w:val="both"/>
        <w:rPr>
          <w:b/>
          <w:sz w:val="20"/>
          <w:szCs w:val="20"/>
        </w:rPr>
      </w:pPr>
    </w:p>
    <w:p w14:paraId="42F130AF" w14:textId="77777777" w:rsidR="00982F54" w:rsidRDefault="00982F54" w:rsidP="00D01468">
      <w:pPr>
        <w:spacing w:line="276" w:lineRule="auto"/>
        <w:ind w:left="720"/>
        <w:jc w:val="both"/>
        <w:rPr>
          <w:b/>
          <w:sz w:val="20"/>
          <w:szCs w:val="20"/>
        </w:rPr>
      </w:pPr>
    </w:p>
    <w:p w14:paraId="3761EEFD" w14:textId="77777777" w:rsidR="00982F54" w:rsidRDefault="00982F54" w:rsidP="00D01468">
      <w:pPr>
        <w:spacing w:line="276" w:lineRule="auto"/>
        <w:ind w:left="720"/>
        <w:jc w:val="both"/>
        <w:rPr>
          <w:b/>
          <w:sz w:val="20"/>
          <w:szCs w:val="20"/>
        </w:rPr>
      </w:pPr>
    </w:p>
    <w:p w14:paraId="28153B6B" w14:textId="77777777" w:rsidR="005C538A" w:rsidRDefault="005C538A" w:rsidP="00D01468">
      <w:pPr>
        <w:spacing w:line="276" w:lineRule="auto"/>
        <w:ind w:left="720"/>
        <w:jc w:val="both"/>
        <w:rPr>
          <w:b/>
          <w:sz w:val="20"/>
          <w:szCs w:val="20"/>
        </w:rPr>
      </w:pPr>
    </w:p>
    <w:p w14:paraId="60B3FDCE" w14:textId="12141924" w:rsidR="00D01468" w:rsidRDefault="00D01468" w:rsidP="00D01468">
      <w:pPr>
        <w:spacing w:line="276" w:lineRule="auto"/>
        <w:ind w:left="720"/>
        <w:jc w:val="both"/>
        <w:rPr>
          <w:b/>
          <w:sz w:val="20"/>
          <w:szCs w:val="20"/>
        </w:rPr>
      </w:pPr>
      <w:r>
        <w:rPr>
          <w:b/>
          <w:sz w:val="20"/>
          <w:szCs w:val="20"/>
        </w:rPr>
        <w:lastRenderedPageBreak/>
        <w:t xml:space="preserve">Tipo: </w:t>
      </w:r>
      <w:r>
        <w:rPr>
          <w:sz w:val="20"/>
          <w:szCs w:val="20"/>
        </w:rPr>
        <w:t>Beneficio</w:t>
      </w:r>
    </w:p>
    <w:p w14:paraId="741C9FA6" w14:textId="77777777" w:rsidR="00D01468" w:rsidRDefault="00D01468" w:rsidP="00D01468">
      <w:pPr>
        <w:spacing w:line="276" w:lineRule="auto"/>
        <w:ind w:left="720"/>
        <w:jc w:val="both"/>
        <w:rPr>
          <w:b/>
          <w:sz w:val="20"/>
          <w:szCs w:val="20"/>
        </w:rPr>
      </w:pPr>
      <w:r>
        <w:rPr>
          <w:b/>
          <w:sz w:val="20"/>
          <w:szCs w:val="20"/>
        </w:rPr>
        <w:t xml:space="preserve">Medido a través de: </w:t>
      </w:r>
      <w:r>
        <w:rPr>
          <w:sz w:val="20"/>
          <w:szCs w:val="20"/>
        </w:rPr>
        <w:t>Número</w:t>
      </w:r>
    </w:p>
    <w:p w14:paraId="09259F04" w14:textId="77777777" w:rsidR="00D01468" w:rsidRDefault="00D01468" w:rsidP="00D01468">
      <w:pPr>
        <w:spacing w:line="276" w:lineRule="auto"/>
        <w:ind w:left="720"/>
        <w:jc w:val="both"/>
        <w:rPr>
          <w:b/>
          <w:sz w:val="20"/>
          <w:szCs w:val="20"/>
        </w:rPr>
      </w:pPr>
      <w:r>
        <w:rPr>
          <w:b/>
          <w:sz w:val="20"/>
          <w:szCs w:val="20"/>
        </w:rPr>
        <w:t xml:space="preserve">Bien producido: </w:t>
      </w:r>
      <w:r>
        <w:rPr>
          <w:sz w:val="20"/>
          <w:szCs w:val="20"/>
        </w:rPr>
        <w:t xml:space="preserve">Servicio de asistencia técnica para la </w:t>
      </w:r>
      <w:proofErr w:type="spellStart"/>
      <w:r>
        <w:rPr>
          <w:sz w:val="20"/>
          <w:szCs w:val="20"/>
        </w:rPr>
        <w:t>viabilización</w:t>
      </w:r>
      <w:proofErr w:type="spellEnd"/>
      <w:r>
        <w:rPr>
          <w:sz w:val="20"/>
          <w:szCs w:val="20"/>
        </w:rPr>
        <w:t xml:space="preserve"> de proyectos de infraestructura</w:t>
      </w:r>
    </w:p>
    <w:p w14:paraId="03520BBD" w14:textId="77777777" w:rsidR="00D01468" w:rsidRDefault="00D01468" w:rsidP="00D01468">
      <w:pPr>
        <w:spacing w:line="276" w:lineRule="auto"/>
        <w:ind w:left="720"/>
        <w:jc w:val="both"/>
        <w:rPr>
          <w:sz w:val="20"/>
          <w:szCs w:val="20"/>
        </w:rPr>
      </w:pPr>
      <w:r>
        <w:rPr>
          <w:b/>
          <w:sz w:val="20"/>
          <w:szCs w:val="20"/>
        </w:rPr>
        <w:t xml:space="preserve">Razón Precio Cuenta (RPC): </w:t>
      </w:r>
      <w:r>
        <w:rPr>
          <w:sz w:val="20"/>
          <w:szCs w:val="20"/>
        </w:rPr>
        <w:t>0,9</w:t>
      </w:r>
    </w:p>
    <w:p w14:paraId="7D98F65F" w14:textId="664F0523" w:rsidR="00D01468" w:rsidRDefault="00802117" w:rsidP="00D01468">
      <w:pPr>
        <w:spacing w:line="276" w:lineRule="auto"/>
        <w:ind w:left="720"/>
        <w:jc w:val="both"/>
        <w:rPr>
          <w:b/>
        </w:rPr>
      </w:pPr>
      <w:r>
        <w:rPr>
          <w:b/>
          <w:noProof/>
          <w:sz w:val="20"/>
          <w:szCs w:val="20"/>
        </w:rPr>
        <w:object w:dxaOrig="1440" w:dyaOrig="1440" w14:anchorId="32522837">
          <v:shape id="_x0000_s2064" type="#_x0000_t75" alt="" style="position:absolute;left:0;text-align:left;margin-left:43.05pt;margin-top:14.75pt;width:412.5pt;height:57.75pt;z-index:251706368;mso-position-horizontal-relative:text;mso-position-vertical-relative:text;mso-width-relative:page;mso-height-relative:page">
            <v:imagedata r:id="rId20" o:title=""/>
            <w10:wrap type="square"/>
          </v:shape>
          <o:OLEObject Type="Embed" ProgID="Excel.Sheet.12" ShapeID="_x0000_s2064" DrawAspect="Content" ObjectID="_1715070506" r:id="rId21"/>
        </w:object>
      </w:r>
    </w:p>
    <w:p w14:paraId="70309ADD" w14:textId="3B05BDCC" w:rsidR="00D01468" w:rsidRDefault="008F643F" w:rsidP="008F643F">
      <w:pPr>
        <w:spacing w:line="276" w:lineRule="auto"/>
        <w:ind w:left="720"/>
        <w:rPr>
          <w:b/>
        </w:rPr>
      </w:pPr>
      <w:bookmarkStart w:id="30" w:name="_heading=h.2et92p0" w:colFirst="0" w:colLast="0"/>
      <w:bookmarkEnd w:id="30"/>
      <w:r>
        <w:rPr>
          <w:b/>
          <w:sz w:val="20"/>
          <w:szCs w:val="20"/>
        </w:rPr>
        <w:t xml:space="preserve">      </w:t>
      </w:r>
    </w:p>
    <w:p w14:paraId="13B206E6" w14:textId="77777777" w:rsidR="00D01468" w:rsidRPr="006B203D" w:rsidRDefault="00D01468" w:rsidP="00D01468">
      <w:pPr>
        <w:spacing w:line="276" w:lineRule="auto"/>
        <w:ind w:left="720"/>
        <w:jc w:val="both"/>
        <w:rPr>
          <w:b/>
          <w:sz w:val="16"/>
          <w:szCs w:val="16"/>
        </w:rPr>
      </w:pPr>
    </w:p>
    <w:p w14:paraId="7EFF1CD4" w14:textId="77777777" w:rsidR="00982F54" w:rsidRDefault="00982F54" w:rsidP="00D01468">
      <w:pPr>
        <w:spacing w:line="276" w:lineRule="auto"/>
        <w:ind w:left="720"/>
        <w:jc w:val="both"/>
        <w:rPr>
          <w:b/>
          <w:sz w:val="20"/>
          <w:szCs w:val="20"/>
        </w:rPr>
      </w:pPr>
    </w:p>
    <w:p w14:paraId="0ED54272" w14:textId="77777777" w:rsidR="00982F54" w:rsidRDefault="00982F54" w:rsidP="00D01468">
      <w:pPr>
        <w:spacing w:line="276" w:lineRule="auto"/>
        <w:ind w:left="720"/>
        <w:jc w:val="both"/>
        <w:rPr>
          <w:b/>
          <w:sz w:val="20"/>
          <w:szCs w:val="20"/>
        </w:rPr>
      </w:pPr>
    </w:p>
    <w:p w14:paraId="3662906C" w14:textId="77777777" w:rsidR="00982F54" w:rsidRDefault="00982F54" w:rsidP="00D01468">
      <w:pPr>
        <w:spacing w:line="276" w:lineRule="auto"/>
        <w:ind w:left="720"/>
        <w:jc w:val="both"/>
        <w:rPr>
          <w:b/>
          <w:sz w:val="20"/>
          <w:szCs w:val="20"/>
        </w:rPr>
      </w:pPr>
    </w:p>
    <w:p w14:paraId="2FBF6DB6" w14:textId="2662C66A" w:rsidR="00D01468" w:rsidRDefault="00D01468" w:rsidP="00D01468">
      <w:pPr>
        <w:spacing w:line="276" w:lineRule="auto"/>
        <w:ind w:left="720"/>
        <w:jc w:val="both"/>
        <w:rPr>
          <w:b/>
          <w:sz w:val="20"/>
          <w:szCs w:val="20"/>
        </w:rPr>
      </w:pPr>
      <w:r>
        <w:rPr>
          <w:b/>
          <w:sz w:val="20"/>
          <w:szCs w:val="20"/>
        </w:rPr>
        <w:t xml:space="preserve">Tipo: </w:t>
      </w:r>
      <w:r>
        <w:rPr>
          <w:sz w:val="20"/>
          <w:szCs w:val="20"/>
        </w:rPr>
        <w:t>Beneficio</w:t>
      </w:r>
    </w:p>
    <w:p w14:paraId="5DE0B5E2" w14:textId="77777777" w:rsidR="00D01468" w:rsidRDefault="00D01468" w:rsidP="00D01468">
      <w:pPr>
        <w:spacing w:line="276" w:lineRule="auto"/>
        <w:ind w:left="720"/>
        <w:jc w:val="both"/>
        <w:rPr>
          <w:b/>
          <w:sz w:val="20"/>
          <w:szCs w:val="20"/>
        </w:rPr>
      </w:pPr>
      <w:r>
        <w:rPr>
          <w:b/>
          <w:sz w:val="20"/>
          <w:szCs w:val="20"/>
        </w:rPr>
        <w:t xml:space="preserve">Medido a través de: </w:t>
      </w:r>
      <w:r>
        <w:rPr>
          <w:sz w:val="20"/>
          <w:szCs w:val="20"/>
        </w:rPr>
        <w:t>Número</w:t>
      </w:r>
    </w:p>
    <w:p w14:paraId="10AE85FB" w14:textId="77777777" w:rsidR="00D01468" w:rsidRDefault="00D01468" w:rsidP="00D01468">
      <w:pPr>
        <w:spacing w:line="276" w:lineRule="auto"/>
        <w:ind w:left="720"/>
        <w:jc w:val="both"/>
        <w:rPr>
          <w:sz w:val="20"/>
          <w:szCs w:val="20"/>
        </w:rPr>
      </w:pPr>
      <w:r>
        <w:rPr>
          <w:b/>
          <w:sz w:val="20"/>
          <w:szCs w:val="20"/>
        </w:rPr>
        <w:t xml:space="preserve">Bien producido: </w:t>
      </w:r>
      <w:r>
        <w:rPr>
          <w:sz w:val="20"/>
          <w:szCs w:val="20"/>
        </w:rPr>
        <w:t>Servicio de apoyo para la organización y la participación del sector artístico, cultural y la ciudadanía</w:t>
      </w:r>
    </w:p>
    <w:p w14:paraId="1256B0B9" w14:textId="77777777" w:rsidR="00D01468" w:rsidRDefault="00D01468" w:rsidP="00D01468">
      <w:pPr>
        <w:spacing w:line="276" w:lineRule="auto"/>
        <w:ind w:left="720"/>
        <w:jc w:val="both"/>
        <w:rPr>
          <w:b/>
          <w:sz w:val="20"/>
          <w:szCs w:val="20"/>
        </w:rPr>
      </w:pPr>
      <w:r>
        <w:rPr>
          <w:b/>
          <w:sz w:val="20"/>
          <w:szCs w:val="20"/>
        </w:rPr>
        <w:t xml:space="preserve">Razón Precio Cuenta (RPC): </w:t>
      </w:r>
      <w:r>
        <w:rPr>
          <w:sz w:val="20"/>
          <w:szCs w:val="20"/>
        </w:rPr>
        <w:t>0,9</w:t>
      </w:r>
    </w:p>
    <w:p w14:paraId="22C66813" w14:textId="63552837" w:rsidR="00D01468" w:rsidRDefault="00802117" w:rsidP="00D01468">
      <w:pPr>
        <w:spacing w:line="276" w:lineRule="auto"/>
        <w:ind w:left="720"/>
        <w:jc w:val="both"/>
        <w:rPr>
          <w:b/>
        </w:rPr>
      </w:pPr>
      <w:r>
        <w:rPr>
          <w:b/>
          <w:noProof/>
          <w:sz w:val="20"/>
          <w:szCs w:val="20"/>
        </w:rPr>
        <w:object w:dxaOrig="1440" w:dyaOrig="1440" w14:anchorId="5A9A31C7">
          <v:shape id="_x0000_s2063" type="#_x0000_t75" alt="" style="position:absolute;left:0;text-align:left;margin-left:38.55pt;margin-top:15.45pt;width:420.75pt;height:61.5pt;z-index:251704320;mso-position-horizontal-relative:text;mso-position-vertical-relative:text;mso-width-relative:page;mso-height-relative:page">
            <v:imagedata r:id="rId22" o:title=""/>
            <w10:wrap type="square"/>
          </v:shape>
          <o:OLEObject Type="Embed" ProgID="Excel.Sheet.12" ShapeID="_x0000_s2063" DrawAspect="Content" ObjectID="_1715070507" r:id="rId23"/>
        </w:object>
      </w:r>
    </w:p>
    <w:p w14:paraId="30936397" w14:textId="42481B89" w:rsidR="00D01468" w:rsidRDefault="00D01468" w:rsidP="00D01468">
      <w:pPr>
        <w:spacing w:line="276" w:lineRule="auto"/>
        <w:ind w:left="720"/>
        <w:jc w:val="center"/>
        <w:rPr>
          <w:b/>
        </w:rPr>
      </w:pPr>
      <w:bookmarkStart w:id="31" w:name="_heading=h.tyjcwt" w:colFirst="0" w:colLast="0"/>
      <w:bookmarkEnd w:id="31"/>
    </w:p>
    <w:p w14:paraId="59081041" w14:textId="77777777" w:rsidR="0072513A" w:rsidRPr="00FE60FF" w:rsidRDefault="0072513A" w:rsidP="00AE713F">
      <w:pPr>
        <w:spacing w:line="276" w:lineRule="auto"/>
        <w:ind w:firstLine="360"/>
        <w:jc w:val="both"/>
      </w:pPr>
    </w:p>
    <w:p w14:paraId="1CC89478" w14:textId="0C0CE5D4" w:rsidR="0072513A" w:rsidRDefault="0072513A" w:rsidP="00AE713F">
      <w:pPr>
        <w:spacing w:line="276" w:lineRule="auto"/>
        <w:ind w:firstLine="360"/>
        <w:jc w:val="both"/>
        <w:rPr>
          <w:b/>
        </w:rPr>
      </w:pPr>
    </w:p>
    <w:p w14:paraId="65D9BDA5" w14:textId="6D4D55A7" w:rsidR="00982F54" w:rsidRDefault="00982F54" w:rsidP="00AE713F">
      <w:pPr>
        <w:spacing w:line="276" w:lineRule="auto"/>
        <w:ind w:firstLine="360"/>
        <w:jc w:val="both"/>
        <w:rPr>
          <w:b/>
        </w:rPr>
      </w:pPr>
    </w:p>
    <w:p w14:paraId="4ADBEB64" w14:textId="77777777" w:rsidR="00982F54" w:rsidRPr="00FE60FF" w:rsidRDefault="00982F54"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2" w:name="_Toc86224686"/>
      <w:r w:rsidRPr="00FE60FF">
        <w:t>Depreciaciones y créditos</w:t>
      </w:r>
      <w:bookmarkEnd w:id="32"/>
    </w:p>
    <w:p w14:paraId="1DD56C61" w14:textId="77777777" w:rsidR="0072513A" w:rsidRPr="00FE60FF" w:rsidRDefault="0072513A" w:rsidP="00AE713F">
      <w:pPr>
        <w:spacing w:line="276" w:lineRule="auto"/>
        <w:ind w:firstLine="360"/>
        <w:jc w:val="both"/>
        <w:rPr>
          <w:b/>
        </w:rPr>
      </w:pPr>
    </w:p>
    <w:p w14:paraId="1FAB76FE" w14:textId="77777777" w:rsidR="0072513A" w:rsidRDefault="008C34F0" w:rsidP="00AE713F">
      <w:pPr>
        <w:spacing w:line="276" w:lineRule="auto"/>
        <w:ind w:firstLine="360"/>
        <w:jc w:val="both"/>
      </w:pPr>
      <w:r w:rsidRPr="00FE60FF">
        <w:t>Son opcionales. Se diligencian siguiendo el manual de la MGA si la entidad desea incluirlos.</w:t>
      </w:r>
    </w:p>
    <w:p w14:paraId="326B5C91" w14:textId="77777777" w:rsidR="008F643F" w:rsidRPr="00FE60FF" w:rsidRDefault="008F643F" w:rsidP="00AE713F">
      <w:pPr>
        <w:spacing w:line="276" w:lineRule="auto"/>
        <w:ind w:firstLine="360"/>
        <w:jc w:val="both"/>
      </w:pPr>
    </w:p>
    <w:tbl>
      <w:tblPr>
        <w:tblStyle w:val="afff3"/>
        <w:tblW w:w="83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350"/>
        <w:gridCol w:w="2175"/>
        <w:gridCol w:w="1283"/>
        <w:gridCol w:w="1701"/>
      </w:tblGrid>
      <w:tr w:rsidR="008F643F" w14:paraId="4CC4A484" w14:textId="77777777" w:rsidTr="005C538A">
        <w:trPr>
          <w:trHeight w:val="434"/>
          <w:jc w:val="center"/>
        </w:trPr>
        <w:tc>
          <w:tcPr>
            <w:tcW w:w="1854" w:type="dxa"/>
            <w:shd w:val="clear" w:color="auto" w:fill="D9D9D9" w:themeFill="background1" w:themeFillShade="D9"/>
            <w:vAlign w:val="center"/>
          </w:tcPr>
          <w:p w14:paraId="4D14BEEC" w14:textId="77777777" w:rsidR="008F643F" w:rsidRDefault="008F643F" w:rsidP="008B78CE">
            <w:pPr>
              <w:spacing w:line="276" w:lineRule="auto"/>
              <w:jc w:val="center"/>
              <w:rPr>
                <w:b/>
                <w:sz w:val="16"/>
                <w:szCs w:val="16"/>
              </w:rPr>
            </w:pPr>
            <w:r>
              <w:rPr>
                <w:b/>
                <w:sz w:val="16"/>
                <w:szCs w:val="16"/>
              </w:rPr>
              <w:t>Descripción</w:t>
            </w:r>
          </w:p>
        </w:tc>
        <w:tc>
          <w:tcPr>
            <w:tcW w:w="1350" w:type="dxa"/>
            <w:shd w:val="clear" w:color="auto" w:fill="D9D9D9" w:themeFill="background1" w:themeFillShade="D9"/>
            <w:vAlign w:val="center"/>
          </w:tcPr>
          <w:p w14:paraId="2FED3FF9" w14:textId="77777777" w:rsidR="008F643F" w:rsidRDefault="008F643F" w:rsidP="008B78CE">
            <w:pPr>
              <w:spacing w:line="276" w:lineRule="auto"/>
              <w:jc w:val="center"/>
              <w:rPr>
                <w:b/>
                <w:sz w:val="16"/>
                <w:szCs w:val="16"/>
              </w:rPr>
            </w:pPr>
            <w:r>
              <w:rPr>
                <w:b/>
                <w:sz w:val="16"/>
                <w:szCs w:val="16"/>
              </w:rPr>
              <w:t>Valor del activo</w:t>
            </w:r>
          </w:p>
        </w:tc>
        <w:tc>
          <w:tcPr>
            <w:tcW w:w="2175" w:type="dxa"/>
            <w:shd w:val="clear" w:color="auto" w:fill="D9D9D9" w:themeFill="background1" w:themeFillShade="D9"/>
            <w:vAlign w:val="center"/>
          </w:tcPr>
          <w:p w14:paraId="3BBBFDF0" w14:textId="77777777" w:rsidR="008F643F" w:rsidRDefault="008F643F" w:rsidP="008B78CE">
            <w:pPr>
              <w:spacing w:line="276" w:lineRule="auto"/>
              <w:jc w:val="center"/>
              <w:rPr>
                <w:b/>
                <w:sz w:val="16"/>
                <w:szCs w:val="16"/>
              </w:rPr>
            </w:pPr>
            <w:r>
              <w:rPr>
                <w:b/>
                <w:sz w:val="16"/>
                <w:szCs w:val="16"/>
              </w:rPr>
              <w:t>Periodo de Adquisición</w:t>
            </w:r>
          </w:p>
        </w:tc>
        <w:tc>
          <w:tcPr>
            <w:tcW w:w="1283" w:type="dxa"/>
            <w:shd w:val="clear" w:color="auto" w:fill="D9D9D9" w:themeFill="background1" w:themeFillShade="D9"/>
            <w:vAlign w:val="center"/>
          </w:tcPr>
          <w:p w14:paraId="3609A8CB" w14:textId="77777777" w:rsidR="008F643F" w:rsidRDefault="008F643F" w:rsidP="008B78CE">
            <w:pPr>
              <w:spacing w:line="276" w:lineRule="auto"/>
              <w:jc w:val="center"/>
              <w:rPr>
                <w:b/>
                <w:sz w:val="16"/>
                <w:szCs w:val="16"/>
              </w:rPr>
            </w:pPr>
            <w:r>
              <w:rPr>
                <w:b/>
                <w:sz w:val="16"/>
                <w:szCs w:val="16"/>
              </w:rPr>
              <w:t>Concepto</w:t>
            </w:r>
          </w:p>
        </w:tc>
        <w:tc>
          <w:tcPr>
            <w:tcW w:w="1701" w:type="dxa"/>
            <w:shd w:val="clear" w:color="auto" w:fill="D9D9D9" w:themeFill="background1" w:themeFillShade="D9"/>
            <w:vAlign w:val="center"/>
          </w:tcPr>
          <w:p w14:paraId="2B9D4DF6" w14:textId="77777777" w:rsidR="008F643F" w:rsidRDefault="008F643F" w:rsidP="008B78CE">
            <w:pPr>
              <w:spacing w:line="276" w:lineRule="auto"/>
              <w:jc w:val="center"/>
              <w:rPr>
                <w:b/>
                <w:sz w:val="16"/>
                <w:szCs w:val="16"/>
              </w:rPr>
            </w:pPr>
            <w:r>
              <w:rPr>
                <w:b/>
                <w:sz w:val="16"/>
                <w:szCs w:val="16"/>
              </w:rPr>
              <w:t>Valor de salvamento</w:t>
            </w:r>
          </w:p>
        </w:tc>
      </w:tr>
      <w:tr w:rsidR="008F643F" w14:paraId="4117357A" w14:textId="77777777" w:rsidTr="008F643F">
        <w:trPr>
          <w:jc w:val="center"/>
        </w:trPr>
        <w:tc>
          <w:tcPr>
            <w:tcW w:w="1854" w:type="dxa"/>
            <w:vAlign w:val="center"/>
          </w:tcPr>
          <w:p w14:paraId="2EE8471A" w14:textId="77777777" w:rsidR="008F643F" w:rsidRDefault="008F643F" w:rsidP="008B78CE">
            <w:pPr>
              <w:spacing w:line="276" w:lineRule="auto"/>
              <w:jc w:val="center"/>
              <w:rPr>
                <w:b/>
                <w:sz w:val="16"/>
                <w:szCs w:val="16"/>
              </w:rPr>
            </w:pPr>
          </w:p>
        </w:tc>
        <w:tc>
          <w:tcPr>
            <w:tcW w:w="1350" w:type="dxa"/>
            <w:vAlign w:val="center"/>
          </w:tcPr>
          <w:p w14:paraId="1FFC808C" w14:textId="77777777" w:rsidR="008F643F" w:rsidRDefault="008F643F" w:rsidP="008B78CE">
            <w:pPr>
              <w:spacing w:line="276" w:lineRule="auto"/>
              <w:jc w:val="center"/>
              <w:rPr>
                <w:b/>
                <w:sz w:val="16"/>
                <w:szCs w:val="16"/>
              </w:rPr>
            </w:pPr>
          </w:p>
        </w:tc>
        <w:tc>
          <w:tcPr>
            <w:tcW w:w="2175" w:type="dxa"/>
            <w:vAlign w:val="center"/>
          </w:tcPr>
          <w:p w14:paraId="34DC3501" w14:textId="77777777" w:rsidR="008F643F" w:rsidRDefault="008F643F" w:rsidP="008B78CE">
            <w:pPr>
              <w:spacing w:line="276" w:lineRule="auto"/>
              <w:jc w:val="center"/>
              <w:rPr>
                <w:b/>
                <w:sz w:val="16"/>
                <w:szCs w:val="16"/>
              </w:rPr>
            </w:pPr>
          </w:p>
        </w:tc>
        <w:tc>
          <w:tcPr>
            <w:tcW w:w="1283" w:type="dxa"/>
            <w:vAlign w:val="center"/>
          </w:tcPr>
          <w:p w14:paraId="7EEA3F67" w14:textId="77777777" w:rsidR="008F643F" w:rsidRDefault="008F643F" w:rsidP="008B78CE">
            <w:pPr>
              <w:spacing w:line="276" w:lineRule="auto"/>
              <w:jc w:val="center"/>
              <w:rPr>
                <w:b/>
                <w:sz w:val="16"/>
                <w:szCs w:val="16"/>
              </w:rPr>
            </w:pPr>
          </w:p>
        </w:tc>
        <w:tc>
          <w:tcPr>
            <w:tcW w:w="1701" w:type="dxa"/>
            <w:vAlign w:val="center"/>
          </w:tcPr>
          <w:p w14:paraId="7B8F3CAA" w14:textId="77777777" w:rsidR="008F643F" w:rsidRDefault="008F643F" w:rsidP="008B78CE">
            <w:pPr>
              <w:spacing w:line="276" w:lineRule="auto"/>
              <w:jc w:val="center"/>
              <w:rPr>
                <w:b/>
                <w:sz w:val="16"/>
                <w:szCs w:val="16"/>
              </w:rPr>
            </w:pPr>
          </w:p>
        </w:tc>
      </w:tr>
    </w:tbl>
    <w:p w14:paraId="54C4C5E6" w14:textId="4F90BB00" w:rsidR="008F643F" w:rsidRPr="005C538A" w:rsidRDefault="008F643F" w:rsidP="008F643F">
      <w:pPr>
        <w:spacing w:line="276" w:lineRule="auto"/>
        <w:jc w:val="both"/>
        <w:rPr>
          <w:b/>
          <w:sz w:val="16"/>
          <w:szCs w:val="16"/>
        </w:rPr>
      </w:pPr>
    </w:p>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3" w:name="_Toc86224687"/>
      <w:r w:rsidRPr="00FE60FF">
        <w:t>EVALUACIÓN</w:t>
      </w:r>
      <w:bookmarkEnd w:id="33"/>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Style w:val="afff4"/>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530"/>
        <w:gridCol w:w="1462"/>
        <w:gridCol w:w="1417"/>
        <w:gridCol w:w="1418"/>
        <w:gridCol w:w="1559"/>
      </w:tblGrid>
      <w:tr w:rsidR="008F643F" w14:paraId="58AC1B09" w14:textId="77777777" w:rsidTr="005C538A">
        <w:trPr>
          <w:trHeight w:val="402"/>
        </w:trPr>
        <w:tc>
          <w:tcPr>
            <w:tcW w:w="4536" w:type="dxa"/>
            <w:gridSpan w:val="3"/>
            <w:shd w:val="clear" w:color="auto" w:fill="D9D9D9" w:themeFill="background1" w:themeFillShade="D9"/>
            <w:vAlign w:val="center"/>
          </w:tcPr>
          <w:p w14:paraId="14696373" w14:textId="77777777" w:rsidR="008F643F" w:rsidRDefault="008F643F" w:rsidP="008B78CE">
            <w:pPr>
              <w:spacing w:line="276" w:lineRule="auto"/>
              <w:jc w:val="center"/>
              <w:rPr>
                <w:b/>
                <w:sz w:val="16"/>
                <w:szCs w:val="16"/>
              </w:rPr>
            </w:pPr>
            <w:r>
              <w:rPr>
                <w:b/>
                <w:sz w:val="16"/>
                <w:szCs w:val="16"/>
              </w:rPr>
              <w:t>Indicadores de rentabilidad</w:t>
            </w:r>
          </w:p>
        </w:tc>
        <w:tc>
          <w:tcPr>
            <w:tcW w:w="1417" w:type="dxa"/>
            <w:shd w:val="clear" w:color="auto" w:fill="D9D9D9" w:themeFill="background1" w:themeFillShade="D9"/>
            <w:vAlign w:val="center"/>
          </w:tcPr>
          <w:p w14:paraId="2A18EBA6" w14:textId="77777777" w:rsidR="008F643F" w:rsidRDefault="008F643F" w:rsidP="008B78CE">
            <w:pPr>
              <w:spacing w:line="276" w:lineRule="auto"/>
              <w:jc w:val="center"/>
              <w:rPr>
                <w:b/>
                <w:sz w:val="16"/>
                <w:szCs w:val="16"/>
              </w:rPr>
            </w:pPr>
            <w:r>
              <w:rPr>
                <w:b/>
                <w:sz w:val="16"/>
                <w:szCs w:val="16"/>
              </w:rPr>
              <w:t>Indicadores de costo-eficiencia</w:t>
            </w:r>
          </w:p>
        </w:tc>
        <w:tc>
          <w:tcPr>
            <w:tcW w:w="2977" w:type="dxa"/>
            <w:gridSpan w:val="2"/>
            <w:shd w:val="clear" w:color="auto" w:fill="D9D9D9" w:themeFill="background1" w:themeFillShade="D9"/>
            <w:vAlign w:val="center"/>
          </w:tcPr>
          <w:p w14:paraId="191513FA" w14:textId="77777777" w:rsidR="008F643F" w:rsidRDefault="008F643F" w:rsidP="008B78CE">
            <w:pPr>
              <w:spacing w:line="276" w:lineRule="auto"/>
              <w:jc w:val="center"/>
              <w:rPr>
                <w:b/>
                <w:sz w:val="16"/>
                <w:szCs w:val="16"/>
              </w:rPr>
            </w:pPr>
            <w:r>
              <w:rPr>
                <w:b/>
                <w:sz w:val="16"/>
                <w:szCs w:val="16"/>
              </w:rPr>
              <w:t>Indicadores de Costo Mínimo</w:t>
            </w:r>
          </w:p>
        </w:tc>
      </w:tr>
      <w:tr w:rsidR="008F643F" w14:paraId="17A04689" w14:textId="77777777" w:rsidTr="008F643F">
        <w:trPr>
          <w:trHeight w:val="691"/>
        </w:trPr>
        <w:tc>
          <w:tcPr>
            <w:tcW w:w="1544" w:type="dxa"/>
            <w:vAlign w:val="center"/>
          </w:tcPr>
          <w:p w14:paraId="5D961178" w14:textId="77777777" w:rsidR="008F643F" w:rsidRDefault="008F643F" w:rsidP="008B78CE">
            <w:pPr>
              <w:spacing w:line="276" w:lineRule="auto"/>
              <w:jc w:val="both"/>
              <w:rPr>
                <w:sz w:val="16"/>
                <w:szCs w:val="16"/>
              </w:rPr>
            </w:pPr>
            <w:r>
              <w:rPr>
                <w:sz w:val="16"/>
                <w:szCs w:val="16"/>
              </w:rPr>
              <w:t>Valor presente Neto (VPN)</w:t>
            </w:r>
          </w:p>
        </w:tc>
        <w:tc>
          <w:tcPr>
            <w:tcW w:w="1530" w:type="dxa"/>
            <w:vAlign w:val="center"/>
          </w:tcPr>
          <w:p w14:paraId="61290355" w14:textId="77777777" w:rsidR="008F643F" w:rsidRDefault="008F643F" w:rsidP="008B78CE">
            <w:pPr>
              <w:spacing w:line="276" w:lineRule="auto"/>
              <w:jc w:val="both"/>
              <w:rPr>
                <w:sz w:val="16"/>
                <w:szCs w:val="16"/>
              </w:rPr>
            </w:pPr>
            <w:r>
              <w:rPr>
                <w:sz w:val="16"/>
                <w:szCs w:val="16"/>
              </w:rPr>
              <w:t>Tasa Interna de retorno (TIR)</w:t>
            </w:r>
          </w:p>
        </w:tc>
        <w:tc>
          <w:tcPr>
            <w:tcW w:w="1462" w:type="dxa"/>
            <w:vAlign w:val="center"/>
          </w:tcPr>
          <w:p w14:paraId="7D71AC71" w14:textId="77777777" w:rsidR="008F643F" w:rsidRDefault="008F643F" w:rsidP="008B78CE">
            <w:pPr>
              <w:spacing w:line="276" w:lineRule="auto"/>
              <w:jc w:val="both"/>
              <w:rPr>
                <w:sz w:val="16"/>
                <w:szCs w:val="16"/>
              </w:rPr>
            </w:pPr>
            <w:r>
              <w:rPr>
                <w:sz w:val="16"/>
                <w:szCs w:val="16"/>
              </w:rPr>
              <w:t>Relación costo beneficio (RCB)</w:t>
            </w:r>
          </w:p>
        </w:tc>
        <w:tc>
          <w:tcPr>
            <w:tcW w:w="1417" w:type="dxa"/>
            <w:vAlign w:val="center"/>
          </w:tcPr>
          <w:p w14:paraId="0CF15FB8" w14:textId="77777777" w:rsidR="008F643F" w:rsidRDefault="008F643F" w:rsidP="008B78CE">
            <w:pPr>
              <w:spacing w:line="276" w:lineRule="auto"/>
              <w:jc w:val="both"/>
              <w:rPr>
                <w:sz w:val="16"/>
                <w:szCs w:val="16"/>
              </w:rPr>
            </w:pPr>
            <w:r>
              <w:rPr>
                <w:sz w:val="16"/>
                <w:szCs w:val="16"/>
              </w:rPr>
              <w:t>Costo por beneficio</w:t>
            </w:r>
          </w:p>
        </w:tc>
        <w:tc>
          <w:tcPr>
            <w:tcW w:w="1418" w:type="dxa"/>
            <w:vAlign w:val="center"/>
          </w:tcPr>
          <w:p w14:paraId="22F1C247" w14:textId="77777777" w:rsidR="008F643F" w:rsidRDefault="008F643F" w:rsidP="008B78CE">
            <w:pPr>
              <w:spacing w:line="276" w:lineRule="auto"/>
              <w:jc w:val="both"/>
              <w:rPr>
                <w:sz w:val="16"/>
                <w:szCs w:val="16"/>
              </w:rPr>
            </w:pPr>
            <w:r>
              <w:rPr>
                <w:sz w:val="16"/>
                <w:szCs w:val="16"/>
              </w:rPr>
              <w:t>Valor presente de los costos</w:t>
            </w:r>
          </w:p>
        </w:tc>
        <w:tc>
          <w:tcPr>
            <w:tcW w:w="1559" w:type="dxa"/>
            <w:vAlign w:val="center"/>
          </w:tcPr>
          <w:p w14:paraId="2FB6EC9E" w14:textId="77777777" w:rsidR="008F643F" w:rsidRDefault="008F643F" w:rsidP="008B78CE">
            <w:pPr>
              <w:spacing w:line="276" w:lineRule="auto"/>
              <w:jc w:val="both"/>
              <w:rPr>
                <w:sz w:val="16"/>
                <w:szCs w:val="16"/>
              </w:rPr>
            </w:pPr>
            <w:r>
              <w:rPr>
                <w:sz w:val="16"/>
                <w:szCs w:val="16"/>
              </w:rPr>
              <w:t>Costo Anual Equivalente (CAE)</w:t>
            </w:r>
          </w:p>
        </w:tc>
      </w:tr>
      <w:tr w:rsidR="008F643F" w14:paraId="03EA93F6" w14:textId="77777777" w:rsidTr="008F643F">
        <w:trPr>
          <w:trHeight w:val="420"/>
        </w:trPr>
        <w:tc>
          <w:tcPr>
            <w:tcW w:w="8930" w:type="dxa"/>
            <w:gridSpan w:val="6"/>
            <w:vAlign w:val="center"/>
          </w:tcPr>
          <w:p w14:paraId="7ABEC723" w14:textId="77777777" w:rsidR="008F643F" w:rsidRDefault="008F643F" w:rsidP="008B78CE">
            <w:pPr>
              <w:spacing w:line="276" w:lineRule="auto"/>
              <w:jc w:val="both"/>
              <w:rPr>
                <w:sz w:val="16"/>
                <w:szCs w:val="16"/>
              </w:rPr>
            </w:pPr>
            <w:r>
              <w:rPr>
                <w:sz w:val="16"/>
                <w:szCs w:val="16"/>
              </w:rPr>
              <w:t>Alternativa: Asistencia técnica para la formulación y desarrollo de proyectos de infraestructura cultural</w:t>
            </w:r>
          </w:p>
        </w:tc>
      </w:tr>
      <w:tr w:rsidR="008F643F" w14:paraId="47131A51" w14:textId="77777777" w:rsidTr="008F643F">
        <w:tc>
          <w:tcPr>
            <w:tcW w:w="1544" w:type="dxa"/>
            <w:vAlign w:val="center"/>
          </w:tcPr>
          <w:p w14:paraId="593AFCC9" w14:textId="77777777" w:rsidR="008F643F" w:rsidRDefault="008F643F" w:rsidP="008B78CE">
            <w:pPr>
              <w:spacing w:line="276" w:lineRule="auto"/>
              <w:jc w:val="both"/>
              <w:rPr>
                <w:sz w:val="16"/>
                <w:szCs w:val="16"/>
              </w:rPr>
            </w:pPr>
          </w:p>
        </w:tc>
        <w:tc>
          <w:tcPr>
            <w:tcW w:w="1530" w:type="dxa"/>
            <w:vAlign w:val="center"/>
          </w:tcPr>
          <w:p w14:paraId="4700A29B" w14:textId="77777777" w:rsidR="008F643F" w:rsidRDefault="008F643F" w:rsidP="008B78CE">
            <w:pPr>
              <w:spacing w:line="276" w:lineRule="auto"/>
              <w:jc w:val="both"/>
              <w:rPr>
                <w:sz w:val="16"/>
                <w:szCs w:val="16"/>
              </w:rPr>
            </w:pPr>
          </w:p>
        </w:tc>
        <w:tc>
          <w:tcPr>
            <w:tcW w:w="1462" w:type="dxa"/>
            <w:vAlign w:val="center"/>
          </w:tcPr>
          <w:p w14:paraId="7E6AEA3F" w14:textId="77777777" w:rsidR="008F643F" w:rsidRDefault="008F643F" w:rsidP="008B78CE">
            <w:pPr>
              <w:spacing w:line="276" w:lineRule="auto"/>
              <w:jc w:val="both"/>
              <w:rPr>
                <w:sz w:val="16"/>
                <w:szCs w:val="16"/>
              </w:rPr>
            </w:pPr>
          </w:p>
        </w:tc>
        <w:tc>
          <w:tcPr>
            <w:tcW w:w="1417" w:type="dxa"/>
            <w:vAlign w:val="center"/>
          </w:tcPr>
          <w:p w14:paraId="66A98033" w14:textId="77777777" w:rsidR="008F643F" w:rsidRDefault="008F643F" w:rsidP="008B78CE">
            <w:pPr>
              <w:spacing w:line="276" w:lineRule="auto"/>
              <w:jc w:val="both"/>
              <w:rPr>
                <w:sz w:val="16"/>
                <w:szCs w:val="16"/>
              </w:rPr>
            </w:pPr>
          </w:p>
        </w:tc>
        <w:tc>
          <w:tcPr>
            <w:tcW w:w="1418" w:type="dxa"/>
            <w:vAlign w:val="center"/>
          </w:tcPr>
          <w:p w14:paraId="0FA8148C" w14:textId="77777777" w:rsidR="008F643F" w:rsidRDefault="008F643F" w:rsidP="008B78CE">
            <w:pPr>
              <w:spacing w:line="276" w:lineRule="auto"/>
              <w:jc w:val="both"/>
              <w:rPr>
                <w:sz w:val="16"/>
                <w:szCs w:val="16"/>
              </w:rPr>
            </w:pPr>
          </w:p>
        </w:tc>
        <w:tc>
          <w:tcPr>
            <w:tcW w:w="1559" w:type="dxa"/>
            <w:vAlign w:val="center"/>
          </w:tcPr>
          <w:p w14:paraId="3E29078A" w14:textId="77777777" w:rsidR="008F643F" w:rsidRDefault="008F643F" w:rsidP="008B78CE">
            <w:pPr>
              <w:spacing w:line="276" w:lineRule="auto"/>
              <w:jc w:val="both"/>
              <w:rPr>
                <w:sz w:val="16"/>
                <w:szCs w:val="16"/>
              </w:rPr>
            </w:pPr>
          </w:p>
        </w:tc>
      </w:tr>
    </w:tbl>
    <w:p w14:paraId="416504DE" w14:textId="77777777" w:rsidR="0072513A" w:rsidRPr="00FE60FF" w:rsidRDefault="008C34F0" w:rsidP="00AE713F">
      <w:pPr>
        <w:spacing w:line="276" w:lineRule="auto"/>
        <w:ind w:firstLine="360"/>
        <w:jc w:val="both"/>
        <w:rPr>
          <w:b/>
        </w:rPr>
      </w:pPr>
      <w:r w:rsidRPr="00FE60FF">
        <w:rPr>
          <w:b/>
        </w:rPr>
        <w:lastRenderedPageBreak/>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FE60FF" w:rsidRPr="00FE60FF" w14:paraId="1741D30D" w14:textId="77777777" w:rsidTr="005C538A">
        <w:tc>
          <w:tcPr>
            <w:tcW w:w="4605" w:type="dxa"/>
            <w:shd w:val="clear" w:color="auto" w:fill="D9D9D9" w:themeFill="background1" w:themeFillShade="D9"/>
          </w:tcPr>
          <w:p w14:paraId="5B788F0A" w14:textId="77777777" w:rsidR="0072513A" w:rsidRPr="00FE60FF" w:rsidRDefault="008C34F0" w:rsidP="00AE713F">
            <w:pPr>
              <w:spacing w:line="276" w:lineRule="auto"/>
              <w:ind w:firstLine="360"/>
              <w:jc w:val="center"/>
              <w:rPr>
                <w:b/>
                <w:sz w:val="18"/>
                <w:szCs w:val="18"/>
              </w:rPr>
            </w:pPr>
            <w:r w:rsidRPr="00FE60FF">
              <w:rPr>
                <w:b/>
                <w:sz w:val="18"/>
                <w:szCs w:val="18"/>
              </w:rPr>
              <w:t>Producto</w:t>
            </w:r>
          </w:p>
        </w:tc>
        <w:tc>
          <w:tcPr>
            <w:tcW w:w="4296" w:type="dxa"/>
            <w:shd w:val="clear" w:color="auto" w:fill="D9D9D9" w:themeFill="background1" w:themeFillShade="D9"/>
          </w:tcPr>
          <w:p w14:paraId="3B145D08" w14:textId="77777777" w:rsidR="0072513A" w:rsidRPr="00FE60FF" w:rsidRDefault="008C34F0" w:rsidP="00AE713F">
            <w:pPr>
              <w:spacing w:line="276" w:lineRule="auto"/>
              <w:ind w:firstLine="360"/>
              <w:jc w:val="center"/>
              <w:rPr>
                <w:b/>
                <w:sz w:val="18"/>
                <w:szCs w:val="18"/>
              </w:rPr>
            </w:pPr>
            <w:r w:rsidRPr="00FE60FF">
              <w:rPr>
                <w:b/>
                <w:sz w:val="18"/>
                <w:szCs w:val="18"/>
              </w:rPr>
              <w:t>Costo Unitario (valor presente)</w:t>
            </w:r>
          </w:p>
        </w:tc>
      </w:tr>
      <w:tr w:rsidR="0072513A" w:rsidRPr="00FE60FF" w14:paraId="63255907" w14:textId="77777777">
        <w:tc>
          <w:tcPr>
            <w:tcW w:w="4605" w:type="dxa"/>
          </w:tcPr>
          <w:p w14:paraId="534A56B7" w14:textId="77777777" w:rsidR="0072513A" w:rsidRPr="00FE60FF" w:rsidRDefault="0072513A" w:rsidP="00AE713F">
            <w:pPr>
              <w:spacing w:line="276" w:lineRule="auto"/>
              <w:ind w:firstLine="360"/>
              <w:jc w:val="both"/>
              <w:rPr>
                <w:b/>
              </w:rPr>
            </w:pPr>
          </w:p>
        </w:tc>
        <w:tc>
          <w:tcPr>
            <w:tcW w:w="4296" w:type="dxa"/>
          </w:tcPr>
          <w:p w14:paraId="65ED7EC6" w14:textId="77777777" w:rsidR="0072513A" w:rsidRPr="00FE60FF" w:rsidRDefault="0072513A" w:rsidP="00AE713F">
            <w:pPr>
              <w:spacing w:line="276" w:lineRule="auto"/>
              <w:ind w:firstLine="360"/>
              <w:jc w:val="both"/>
              <w:rPr>
                <w:b/>
              </w:rPr>
            </w:pP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4" w:name="_Toc86224688"/>
      <w:r w:rsidRPr="00FE60FF">
        <w:t>PROGRAMACIÓN</w:t>
      </w:r>
      <w:bookmarkEnd w:id="34"/>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5" w:name="_Toc86224689"/>
      <w:r w:rsidRPr="00FE60FF">
        <w:t>Indicadores de producto</w:t>
      </w:r>
      <w:bookmarkEnd w:id="35"/>
    </w:p>
    <w:p w14:paraId="136507D9" w14:textId="77777777" w:rsidR="008F643F" w:rsidRDefault="008F643F" w:rsidP="008F643F">
      <w:pPr>
        <w:spacing w:line="276" w:lineRule="auto"/>
        <w:ind w:left="709"/>
        <w:jc w:val="both"/>
        <w:rPr>
          <w:b/>
          <w:color w:val="FF0000"/>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F643F" w14:paraId="3BF16CC0" w14:textId="77777777" w:rsidTr="008B78CE">
        <w:trPr>
          <w:trHeight w:val="340"/>
        </w:trPr>
        <w:tc>
          <w:tcPr>
            <w:tcW w:w="8500" w:type="dxa"/>
            <w:vAlign w:val="center"/>
          </w:tcPr>
          <w:p w14:paraId="25EACE19" w14:textId="77777777" w:rsidR="008F643F" w:rsidRDefault="008F643F" w:rsidP="008B78CE">
            <w:pPr>
              <w:spacing w:line="276" w:lineRule="auto"/>
              <w:jc w:val="both"/>
              <w:rPr>
                <w:b/>
                <w:sz w:val="16"/>
                <w:szCs w:val="16"/>
              </w:rPr>
            </w:pPr>
            <w:r>
              <w:rPr>
                <w:b/>
                <w:sz w:val="16"/>
                <w:szCs w:val="16"/>
              </w:rPr>
              <w:t xml:space="preserve">Objetivo: </w:t>
            </w:r>
            <w:r>
              <w:rPr>
                <w:sz w:val="16"/>
                <w:szCs w:val="16"/>
              </w:rPr>
              <w:t>Mejorar la infraestructura cultural para la ciudad de Bogotá</w:t>
            </w:r>
          </w:p>
        </w:tc>
      </w:tr>
      <w:tr w:rsidR="008F643F" w14:paraId="0562E158" w14:textId="77777777" w:rsidTr="008B78CE">
        <w:trPr>
          <w:trHeight w:val="340"/>
        </w:trPr>
        <w:tc>
          <w:tcPr>
            <w:tcW w:w="8500" w:type="dxa"/>
            <w:vAlign w:val="center"/>
          </w:tcPr>
          <w:p w14:paraId="37E5C928" w14:textId="77777777" w:rsidR="008F643F" w:rsidRDefault="008F643F" w:rsidP="008B78CE">
            <w:pPr>
              <w:spacing w:line="276" w:lineRule="auto"/>
              <w:jc w:val="both"/>
              <w:rPr>
                <w:b/>
                <w:sz w:val="16"/>
                <w:szCs w:val="16"/>
              </w:rPr>
            </w:pPr>
            <w:r>
              <w:rPr>
                <w:b/>
                <w:sz w:val="16"/>
                <w:szCs w:val="16"/>
              </w:rPr>
              <w:t xml:space="preserve">Producto: </w:t>
            </w:r>
            <w:r>
              <w:rPr>
                <w:sz w:val="16"/>
                <w:szCs w:val="16"/>
              </w:rPr>
              <w:t xml:space="preserve">3301063 Servicio de asistencia técnica para la </w:t>
            </w:r>
            <w:proofErr w:type="spellStart"/>
            <w:r>
              <w:rPr>
                <w:sz w:val="16"/>
                <w:szCs w:val="16"/>
              </w:rPr>
              <w:t>viabilización</w:t>
            </w:r>
            <w:proofErr w:type="spellEnd"/>
            <w:r>
              <w:rPr>
                <w:sz w:val="16"/>
                <w:szCs w:val="16"/>
              </w:rPr>
              <w:t xml:space="preserve"> de proyectos de infraestructura</w:t>
            </w:r>
          </w:p>
        </w:tc>
      </w:tr>
      <w:tr w:rsidR="008F643F" w14:paraId="3E1E53FF" w14:textId="77777777" w:rsidTr="008B78CE">
        <w:trPr>
          <w:trHeight w:val="1702"/>
        </w:trPr>
        <w:tc>
          <w:tcPr>
            <w:tcW w:w="8500" w:type="dxa"/>
            <w:vAlign w:val="center"/>
          </w:tcPr>
          <w:p w14:paraId="3D6BB054" w14:textId="77777777" w:rsidR="008F643F" w:rsidRDefault="008F643F" w:rsidP="008B78CE">
            <w:pPr>
              <w:spacing w:line="276" w:lineRule="auto"/>
              <w:jc w:val="both"/>
              <w:rPr>
                <w:b/>
                <w:sz w:val="16"/>
                <w:szCs w:val="16"/>
              </w:rPr>
            </w:pPr>
            <w:r>
              <w:rPr>
                <w:b/>
                <w:sz w:val="16"/>
                <w:szCs w:val="16"/>
              </w:rPr>
              <w:t xml:space="preserve">Indicador: </w:t>
            </w:r>
            <w:r>
              <w:rPr>
                <w:sz w:val="16"/>
                <w:szCs w:val="16"/>
              </w:rPr>
              <w:t>330106300 Proyectos de infraestructura cultural asistidos técnicamente</w:t>
            </w:r>
          </w:p>
          <w:p w14:paraId="67586BAB" w14:textId="77777777" w:rsidR="008F643F" w:rsidRDefault="008F643F" w:rsidP="008B78CE">
            <w:pPr>
              <w:spacing w:line="276" w:lineRule="auto"/>
              <w:jc w:val="both"/>
              <w:rPr>
                <w:b/>
                <w:sz w:val="16"/>
                <w:szCs w:val="16"/>
              </w:rPr>
            </w:pPr>
            <w:r>
              <w:rPr>
                <w:b/>
                <w:sz w:val="16"/>
                <w:szCs w:val="16"/>
              </w:rPr>
              <w:t xml:space="preserve">Medido a través de: </w:t>
            </w:r>
            <w:r>
              <w:rPr>
                <w:sz w:val="16"/>
                <w:szCs w:val="16"/>
              </w:rPr>
              <w:t>Unidad</w:t>
            </w:r>
          </w:p>
          <w:p w14:paraId="46276134" w14:textId="77777777" w:rsidR="008F643F" w:rsidRDefault="008F643F" w:rsidP="008B78CE">
            <w:pPr>
              <w:spacing w:line="276" w:lineRule="auto"/>
              <w:jc w:val="both"/>
              <w:rPr>
                <w:b/>
                <w:sz w:val="16"/>
                <w:szCs w:val="16"/>
              </w:rPr>
            </w:pPr>
            <w:r>
              <w:rPr>
                <w:b/>
                <w:sz w:val="16"/>
                <w:szCs w:val="16"/>
              </w:rPr>
              <w:t xml:space="preserve">Meta total: </w:t>
            </w:r>
            <w:r>
              <w:rPr>
                <w:sz w:val="16"/>
                <w:szCs w:val="16"/>
              </w:rPr>
              <w:t>10</w:t>
            </w:r>
          </w:p>
          <w:p w14:paraId="6FC8D8D0" w14:textId="77777777" w:rsidR="008F643F" w:rsidRDefault="008F643F" w:rsidP="008B78CE">
            <w:pPr>
              <w:spacing w:line="276" w:lineRule="auto"/>
              <w:jc w:val="both"/>
              <w:rPr>
                <w:b/>
                <w:sz w:val="16"/>
                <w:szCs w:val="16"/>
              </w:rPr>
            </w:pPr>
            <w:r>
              <w:rPr>
                <w:b/>
                <w:sz w:val="16"/>
                <w:szCs w:val="16"/>
              </w:rPr>
              <w:t xml:space="preserve">Fórmula: </w:t>
            </w:r>
            <w:r>
              <w:rPr>
                <w:sz w:val="16"/>
                <w:szCs w:val="16"/>
              </w:rPr>
              <w:t>Número de proyectos de infraestructura cultural asistidos técnicamente</w:t>
            </w:r>
          </w:p>
          <w:p w14:paraId="07328400" w14:textId="77777777" w:rsidR="008F643F" w:rsidRDefault="008F643F" w:rsidP="008B78CE">
            <w:pPr>
              <w:spacing w:line="276" w:lineRule="auto"/>
              <w:jc w:val="both"/>
              <w:rPr>
                <w:b/>
                <w:sz w:val="16"/>
                <w:szCs w:val="16"/>
              </w:rPr>
            </w:pPr>
            <w:r>
              <w:rPr>
                <w:b/>
                <w:sz w:val="16"/>
                <w:szCs w:val="16"/>
              </w:rPr>
              <w:t xml:space="preserve">Es acumulativo: </w:t>
            </w:r>
            <w:r>
              <w:rPr>
                <w:sz w:val="16"/>
                <w:szCs w:val="16"/>
              </w:rPr>
              <w:t>No</w:t>
            </w:r>
          </w:p>
          <w:p w14:paraId="37FE9EC9" w14:textId="77777777" w:rsidR="008F643F" w:rsidRDefault="008F643F" w:rsidP="008B78CE">
            <w:pPr>
              <w:spacing w:line="276" w:lineRule="auto"/>
              <w:jc w:val="both"/>
              <w:rPr>
                <w:b/>
                <w:sz w:val="16"/>
                <w:szCs w:val="16"/>
              </w:rPr>
            </w:pPr>
            <w:r>
              <w:rPr>
                <w:b/>
                <w:sz w:val="16"/>
                <w:szCs w:val="16"/>
              </w:rPr>
              <w:t xml:space="preserve">Es principal: </w:t>
            </w:r>
            <w:r>
              <w:rPr>
                <w:sz w:val="16"/>
                <w:szCs w:val="16"/>
              </w:rPr>
              <w:t>Si</w:t>
            </w:r>
          </w:p>
        </w:tc>
      </w:tr>
    </w:tbl>
    <w:p w14:paraId="2C892259" w14:textId="77777777" w:rsidR="008F643F" w:rsidRDefault="008F643F" w:rsidP="008F643F">
      <w:pPr>
        <w:spacing w:line="276" w:lineRule="auto"/>
        <w:ind w:left="709"/>
        <w:jc w:val="both"/>
        <w:rPr>
          <w:b/>
        </w:rPr>
      </w:pPr>
    </w:p>
    <w:p w14:paraId="23F77977" w14:textId="77777777" w:rsidR="008F643F" w:rsidRDefault="008F643F" w:rsidP="008F643F">
      <w:pPr>
        <w:spacing w:line="276" w:lineRule="auto"/>
        <w:ind w:left="709"/>
        <w:jc w:val="both"/>
        <w:rPr>
          <w:b/>
        </w:rPr>
      </w:pPr>
      <w:r>
        <w:rPr>
          <w:b/>
        </w:rPr>
        <w:t>Programación de indicadores</w:t>
      </w:r>
    </w:p>
    <w:p w14:paraId="67FB887E" w14:textId="77777777" w:rsidR="008F643F" w:rsidRDefault="008F643F" w:rsidP="008F643F">
      <w:pPr>
        <w:spacing w:line="276" w:lineRule="auto"/>
        <w:ind w:left="709"/>
        <w:jc w:val="both"/>
        <w:rPr>
          <w:b/>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8F643F" w14:paraId="77D2E79A" w14:textId="77777777" w:rsidTr="005C538A">
        <w:trPr>
          <w:trHeight w:val="340"/>
        </w:trPr>
        <w:tc>
          <w:tcPr>
            <w:tcW w:w="2025" w:type="dxa"/>
            <w:shd w:val="clear" w:color="auto" w:fill="D9D9D9" w:themeFill="background1" w:themeFillShade="D9"/>
            <w:vAlign w:val="center"/>
          </w:tcPr>
          <w:p w14:paraId="37B047CE" w14:textId="77777777" w:rsidR="008F643F" w:rsidRDefault="008F643F" w:rsidP="008B78CE">
            <w:pPr>
              <w:spacing w:line="276" w:lineRule="auto"/>
              <w:jc w:val="center"/>
              <w:rPr>
                <w:b/>
                <w:sz w:val="16"/>
                <w:szCs w:val="16"/>
              </w:rPr>
            </w:pPr>
            <w:r>
              <w:rPr>
                <w:b/>
                <w:sz w:val="16"/>
                <w:szCs w:val="16"/>
              </w:rPr>
              <w:t>Periodo</w:t>
            </w:r>
          </w:p>
        </w:tc>
        <w:tc>
          <w:tcPr>
            <w:tcW w:w="6475" w:type="dxa"/>
            <w:shd w:val="clear" w:color="auto" w:fill="D9D9D9" w:themeFill="background1" w:themeFillShade="D9"/>
            <w:vAlign w:val="center"/>
          </w:tcPr>
          <w:p w14:paraId="00BF713F" w14:textId="77777777" w:rsidR="008F643F" w:rsidRDefault="008F643F" w:rsidP="008B78CE">
            <w:pPr>
              <w:spacing w:line="276" w:lineRule="auto"/>
              <w:jc w:val="center"/>
              <w:rPr>
                <w:b/>
                <w:sz w:val="16"/>
                <w:szCs w:val="16"/>
              </w:rPr>
            </w:pPr>
            <w:r>
              <w:rPr>
                <w:b/>
                <w:sz w:val="16"/>
                <w:szCs w:val="16"/>
              </w:rPr>
              <w:t xml:space="preserve">Meta por periodo </w:t>
            </w:r>
          </w:p>
          <w:p w14:paraId="4B683555" w14:textId="77777777" w:rsidR="008F643F" w:rsidRDefault="008F643F" w:rsidP="008B78CE">
            <w:pPr>
              <w:spacing w:line="276" w:lineRule="auto"/>
              <w:jc w:val="center"/>
              <w:rPr>
                <w:b/>
                <w:sz w:val="16"/>
                <w:szCs w:val="16"/>
              </w:rPr>
            </w:pPr>
            <w:r>
              <w:rPr>
                <w:b/>
                <w:sz w:val="16"/>
                <w:szCs w:val="16"/>
              </w:rPr>
              <w:t>(Proyectos de infraestructura cultural asistidos técnicamente)</w:t>
            </w:r>
          </w:p>
        </w:tc>
      </w:tr>
      <w:tr w:rsidR="008F643F" w14:paraId="75C5C665" w14:textId="77777777" w:rsidTr="008F643F">
        <w:trPr>
          <w:trHeight w:val="340"/>
        </w:trPr>
        <w:tc>
          <w:tcPr>
            <w:tcW w:w="2025" w:type="dxa"/>
            <w:vAlign w:val="center"/>
          </w:tcPr>
          <w:p w14:paraId="710BEF8F" w14:textId="77777777" w:rsidR="008F643F" w:rsidRDefault="008F643F" w:rsidP="008B78CE">
            <w:pPr>
              <w:spacing w:line="276" w:lineRule="auto"/>
              <w:jc w:val="center"/>
              <w:rPr>
                <w:sz w:val="16"/>
                <w:szCs w:val="16"/>
              </w:rPr>
            </w:pPr>
            <w:r>
              <w:rPr>
                <w:sz w:val="16"/>
                <w:szCs w:val="16"/>
              </w:rPr>
              <w:t>1 (2020)</w:t>
            </w:r>
          </w:p>
        </w:tc>
        <w:tc>
          <w:tcPr>
            <w:tcW w:w="6475" w:type="dxa"/>
            <w:vAlign w:val="center"/>
          </w:tcPr>
          <w:p w14:paraId="71F24173" w14:textId="77777777" w:rsidR="008F643F" w:rsidRPr="007E72E5" w:rsidRDefault="008F643F" w:rsidP="008B78CE">
            <w:pPr>
              <w:spacing w:line="276" w:lineRule="auto"/>
              <w:jc w:val="center"/>
              <w:rPr>
                <w:sz w:val="16"/>
                <w:szCs w:val="16"/>
              </w:rPr>
            </w:pPr>
            <w:r w:rsidRPr="007E72E5">
              <w:rPr>
                <w:sz w:val="16"/>
                <w:szCs w:val="16"/>
              </w:rPr>
              <w:t>0,1</w:t>
            </w:r>
          </w:p>
        </w:tc>
      </w:tr>
      <w:tr w:rsidR="008F643F" w14:paraId="0BCB27FB" w14:textId="77777777" w:rsidTr="008F643F">
        <w:trPr>
          <w:trHeight w:val="340"/>
        </w:trPr>
        <w:tc>
          <w:tcPr>
            <w:tcW w:w="2025" w:type="dxa"/>
            <w:vAlign w:val="center"/>
          </w:tcPr>
          <w:p w14:paraId="3F590701" w14:textId="77777777" w:rsidR="008F643F" w:rsidRDefault="008F643F" w:rsidP="008B78CE">
            <w:pPr>
              <w:spacing w:line="276" w:lineRule="auto"/>
              <w:jc w:val="center"/>
              <w:rPr>
                <w:sz w:val="16"/>
                <w:szCs w:val="16"/>
              </w:rPr>
            </w:pPr>
            <w:r>
              <w:rPr>
                <w:sz w:val="16"/>
                <w:szCs w:val="16"/>
              </w:rPr>
              <w:t>2 (2021)</w:t>
            </w:r>
          </w:p>
        </w:tc>
        <w:tc>
          <w:tcPr>
            <w:tcW w:w="6475" w:type="dxa"/>
            <w:vAlign w:val="center"/>
          </w:tcPr>
          <w:p w14:paraId="556E8402" w14:textId="77777777" w:rsidR="008F643F" w:rsidRPr="007E72E5" w:rsidRDefault="008F643F" w:rsidP="008B78CE">
            <w:pPr>
              <w:spacing w:line="276" w:lineRule="auto"/>
              <w:jc w:val="center"/>
              <w:rPr>
                <w:sz w:val="16"/>
                <w:szCs w:val="16"/>
              </w:rPr>
            </w:pPr>
            <w:r w:rsidRPr="007E72E5">
              <w:rPr>
                <w:sz w:val="16"/>
                <w:szCs w:val="16"/>
              </w:rPr>
              <w:t>1</w:t>
            </w:r>
          </w:p>
        </w:tc>
      </w:tr>
      <w:tr w:rsidR="008F643F" w14:paraId="3DC51CBA" w14:textId="77777777" w:rsidTr="008F643F">
        <w:trPr>
          <w:trHeight w:val="340"/>
        </w:trPr>
        <w:tc>
          <w:tcPr>
            <w:tcW w:w="2025" w:type="dxa"/>
            <w:vAlign w:val="center"/>
          </w:tcPr>
          <w:p w14:paraId="0BC98734" w14:textId="77777777" w:rsidR="008F643F" w:rsidRDefault="008F643F" w:rsidP="008B78CE">
            <w:pPr>
              <w:spacing w:line="276" w:lineRule="auto"/>
              <w:jc w:val="center"/>
              <w:rPr>
                <w:sz w:val="16"/>
                <w:szCs w:val="16"/>
              </w:rPr>
            </w:pPr>
            <w:r>
              <w:rPr>
                <w:sz w:val="16"/>
                <w:szCs w:val="16"/>
              </w:rPr>
              <w:t>3 (2022)</w:t>
            </w:r>
          </w:p>
        </w:tc>
        <w:tc>
          <w:tcPr>
            <w:tcW w:w="6475" w:type="dxa"/>
            <w:vAlign w:val="center"/>
          </w:tcPr>
          <w:p w14:paraId="4D548026" w14:textId="77777777" w:rsidR="008F643F" w:rsidRPr="007E72E5" w:rsidRDefault="008F643F" w:rsidP="008B78CE">
            <w:pPr>
              <w:spacing w:line="276" w:lineRule="auto"/>
              <w:jc w:val="center"/>
              <w:rPr>
                <w:sz w:val="16"/>
                <w:szCs w:val="16"/>
              </w:rPr>
            </w:pPr>
            <w:r w:rsidRPr="007E72E5">
              <w:rPr>
                <w:sz w:val="16"/>
                <w:szCs w:val="16"/>
              </w:rPr>
              <w:t>2,9</w:t>
            </w:r>
          </w:p>
        </w:tc>
      </w:tr>
      <w:tr w:rsidR="008F643F" w14:paraId="4115CC0E" w14:textId="77777777" w:rsidTr="008F643F">
        <w:trPr>
          <w:trHeight w:val="340"/>
        </w:trPr>
        <w:tc>
          <w:tcPr>
            <w:tcW w:w="2025" w:type="dxa"/>
            <w:vAlign w:val="center"/>
          </w:tcPr>
          <w:p w14:paraId="4DEBED20" w14:textId="77777777" w:rsidR="008F643F" w:rsidRDefault="008F643F" w:rsidP="008B78CE">
            <w:pPr>
              <w:spacing w:line="276" w:lineRule="auto"/>
              <w:jc w:val="center"/>
              <w:rPr>
                <w:sz w:val="16"/>
                <w:szCs w:val="16"/>
              </w:rPr>
            </w:pPr>
            <w:r>
              <w:rPr>
                <w:sz w:val="16"/>
                <w:szCs w:val="16"/>
              </w:rPr>
              <w:t>4 (2023)</w:t>
            </w:r>
          </w:p>
        </w:tc>
        <w:tc>
          <w:tcPr>
            <w:tcW w:w="6475" w:type="dxa"/>
            <w:vAlign w:val="center"/>
          </w:tcPr>
          <w:p w14:paraId="6EF4D17E" w14:textId="77777777" w:rsidR="008F643F" w:rsidRPr="007E72E5" w:rsidRDefault="008F643F" w:rsidP="008B78CE">
            <w:pPr>
              <w:spacing w:line="276" w:lineRule="auto"/>
              <w:jc w:val="center"/>
              <w:rPr>
                <w:sz w:val="16"/>
                <w:szCs w:val="16"/>
              </w:rPr>
            </w:pPr>
            <w:r w:rsidRPr="007E72E5">
              <w:rPr>
                <w:sz w:val="16"/>
                <w:szCs w:val="16"/>
              </w:rPr>
              <w:t>1</w:t>
            </w:r>
          </w:p>
        </w:tc>
      </w:tr>
      <w:tr w:rsidR="008F643F" w14:paraId="74BB5EB9" w14:textId="77777777" w:rsidTr="008F643F">
        <w:trPr>
          <w:trHeight w:val="340"/>
        </w:trPr>
        <w:tc>
          <w:tcPr>
            <w:tcW w:w="2025" w:type="dxa"/>
            <w:vAlign w:val="center"/>
          </w:tcPr>
          <w:p w14:paraId="7C420388" w14:textId="77777777" w:rsidR="008F643F" w:rsidRDefault="008F643F" w:rsidP="008B78CE">
            <w:pPr>
              <w:spacing w:line="276" w:lineRule="auto"/>
              <w:jc w:val="center"/>
              <w:rPr>
                <w:sz w:val="16"/>
                <w:szCs w:val="16"/>
              </w:rPr>
            </w:pPr>
            <w:r>
              <w:rPr>
                <w:sz w:val="16"/>
                <w:szCs w:val="16"/>
              </w:rPr>
              <w:t>5 (2024)</w:t>
            </w:r>
          </w:p>
        </w:tc>
        <w:tc>
          <w:tcPr>
            <w:tcW w:w="6475" w:type="dxa"/>
            <w:vAlign w:val="center"/>
          </w:tcPr>
          <w:p w14:paraId="0B8E7F6E" w14:textId="77777777" w:rsidR="008F643F" w:rsidRPr="007E72E5" w:rsidRDefault="008F643F" w:rsidP="008B78CE">
            <w:pPr>
              <w:spacing w:line="276" w:lineRule="auto"/>
              <w:jc w:val="center"/>
              <w:rPr>
                <w:sz w:val="16"/>
                <w:szCs w:val="16"/>
              </w:rPr>
            </w:pPr>
            <w:r w:rsidRPr="007E72E5">
              <w:rPr>
                <w:sz w:val="16"/>
                <w:szCs w:val="16"/>
              </w:rPr>
              <w:t>5</w:t>
            </w:r>
          </w:p>
        </w:tc>
      </w:tr>
    </w:tbl>
    <w:p w14:paraId="1E2208D3" w14:textId="77777777" w:rsidR="0072513A" w:rsidRPr="00FE60FF" w:rsidRDefault="0072513A" w:rsidP="00AE713F">
      <w:pPr>
        <w:spacing w:line="276" w:lineRule="auto"/>
        <w:ind w:firstLine="360"/>
        <w:jc w:val="both"/>
      </w:pPr>
    </w:p>
    <w:p w14:paraId="00A6A2E3" w14:textId="77777777" w:rsidR="0072513A" w:rsidRPr="00FE60FF" w:rsidRDefault="008C34F0" w:rsidP="00AE713F">
      <w:pPr>
        <w:pStyle w:val="Ttulo2"/>
        <w:numPr>
          <w:ilvl w:val="1"/>
          <w:numId w:val="6"/>
        </w:numPr>
        <w:ind w:left="0" w:firstLine="360"/>
      </w:pPr>
      <w:bookmarkStart w:id="36" w:name="_Toc86224690"/>
      <w:r w:rsidRPr="00FE60FF">
        <w:t>Indicadores de gestión</w:t>
      </w:r>
      <w:bookmarkEnd w:id="36"/>
    </w:p>
    <w:p w14:paraId="1CF529A4" w14:textId="77777777" w:rsidR="008F643F" w:rsidRDefault="008F643F" w:rsidP="005C538A">
      <w:pPr>
        <w:spacing w:line="276" w:lineRule="auto"/>
        <w:jc w:val="both"/>
        <w:rPr>
          <w:b/>
          <w:sz w:val="10"/>
          <w:szCs w:val="10"/>
        </w:rPr>
      </w:pPr>
      <w:bookmarkStart w:id="37" w:name="_heading=h.147n2zr" w:colFirst="0" w:colLast="0"/>
      <w:bookmarkEnd w:id="37"/>
    </w:p>
    <w:p w14:paraId="044B35E0" w14:textId="77777777" w:rsidR="008F643F" w:rsidRDefault="008F643F" w:rsidP="008F643F">
      <w:pPr>
        <w:spacing w:line="276" w:lineRule="auto"/>
        <w:ind w:left="709"/>
        <w:jc w:val="both"/>
        <w:rPr>
          <w:b/>
          <w:sz w:val="10"/>
          <w:szCs w:val="10"/>
        </w:rPr>
      </w:pPr>
    </w:p>
    <w:tbl>
      <w:tblPr>
        <w:tblStyle w:val="a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14:paraId="14B8997C" w14:textId="77777777" w:rsidTr="008B78CE">
        <w:tc>
          <w:tcPr>
            <w:tcW w:w="8520" w:type="dxa"/>
          </w:tcPr>
          <w:p w14:paraId="545E75D1" w14:textId="77777777" w:rsidR="008F643F" w:rsidRDefault="008F643F" w:rsidP="008B78CE">
            <w:pPr>
              <w:spacing w:line="276" w:lineRule="auto"/>
              <w:jc w:val="both"/>
              <w:rPr>
                <w:sz w:val="16"/>
                <w:szCs w:val="16"/>
              </w:rPr>
            </w:pPr>
            <w:r>
              <w:rPr>
                <w:b/>
                <w:sz w:val="16"/>
                <w:szCs w:val="16"/>
              </w:rPr>
              <w:t xml:space="preserve">Indicador: </w:t>
            </w:r>
            <w:r>
              <w:rPr>
                <w:sz w:val="16"/>
                <w:szCs w:val="16"/>
              </w:rPr>
              <w:t>Documentos de lineamientos técnicos realizados</w:t>
            </w:r>
          </w:p>
          <w:p w14:paraId="46DAA98B" w14:textId="77777777" w:rsidR="008F643F" w:rsidRDefault="008F643F" w:rsidP="008B78CE">
            <w:pPr>
              <w:spacing w:line="276" w:lineRule="auto"/>
              <w:jc w:val="both"/>
              <w:rPr>
                <w:sz w:val="16"/>
                <w:szCs w:val="16"/>
              </w:rPr>
            </w:pPr>
            <w:r>
              <w:rPr>
                <w:b/>
                <w:sz w:val="16"/>
                <w:szCs w:val="16"/>
              </w:rPr>
              <w:t xml:space="preserve">Medido a través de: </w:t>
            </w:r>
            <w:r>
              <w:rPr>
                <w:sz w:val="16"/>
                <w:szCs w:val="16"/>
              </w:rPr>
              <w:t>unidad</w:t>
            </w:r>
          </w:p>
          <w:p w14:paraId="4DA7126F" w14:textId="77777777" w:rsidR="008F643F" w:rsidRDefault="008F643F" w:rsidP="008B78CE">
            <w:pPr>
              <w:spacing w:line="276" w:lineRule="auto"/>
              <w:jc w:val="both"/>
              <w:rPr>
                <w:b/>
                <w:sz w:val="16"/>
                <w:szCs w:val="16"/>
              </w:rPr>
            </w:pPr>
            <w:r>
              <w:rPr>
                <w:b/>
                <w:sz w:val="16"/>
                <w:szCs w:val="16"/>
              </w:rPr>
              <w:t xml:space="preserve">Código: </w:t>
            </w:r>
            <w:r>
              <w:rPr>
                <w:sz w:val="16"/>
                <w:szCs w:val="16"/>
              </w:rPr>
              <w:t>330107000</w:t>
            </w:r>
          </w:p>
          <w:p w14:paraId="1D7B1D78" w14:textId="77777777" w:rsidR="008F643F" w:rsidRDefault="008F643F" w:rsidP="008B78CE">
            <w:pPr>
              <w:spacing w:line="276" w:lineRule="auto"/>
              <w:jc w:val="both"/>
              <w:rPr>
                <w:b/>
                <w:sz w:val="16"/>
                <w:szCs w:val="16"/>
              </w:rPr>
            </w:pPr>
            <w:r>
              <w:rPr>
                <w:b/>
                <w:sz w:val="16"/>
                <w:szCs w:val="16"/>
              </w:rPr>
              <w:t xml:space="preserve">Fórmula: </w:t>
            </w:r>
            <w:r>
              <w:rPr>
                <w:sz w:val="16"/>
                <w:szCs w:val="16"/>
              </w:rPr>
              <w:t>Número de</w:t>
            </w:r>
            <w:r>
              <w:rPr>
                <w:b/>
                <w:sz w:val="16"/>
                <w:szCs w:val="16"/>
              </w:rPr>
              <w:t xml:space="preserve"> </w:t>
            </w:r>
            <w:r>
              <w:rPr>
                <w:sz w:val="16"/>
                <w:szCs w:val="16"/>
              </w:rPr>
              <w:t>documentos de lineamientos técnicos realizados</w:t>
            </w:r>
          </w:p>
          <w:p w14:paraId="172642B6" w14:textId="77777777" w:rsidR="008F643F" w:rsidRDefault="008F643F" w:rsidP="008B78CE">
            <w:pPr>
              <w:spacing w:line="276" w:lineRule="auto"/>
              <w:jc w:val="both"/>
              <w:rPr>
                <w:b/>
                <w:sz w:val="16"/>
                <w:szCs w:val="16"/>
              </w:rPr>
            </w:pPr>
            <w:r>
              <w:rPr>
                <w:b/>
                <w:sz w:val="16"/>
                <w:szCs w:val="16"/>
              </w:rPr>
              <w:t xml:space="preserve">Tipo de fuente: </w:t>
            </w:r>
            <w:r>
              <w:rPr>
                <w:sz w:val="16"/>
                <w:szCs w:val="16"/>
              </w:rPr>
              <w:t>Oficial</w:t>
            </w:r>
          </w:p>
          <w:p w14:paraId="31DA09D9" w14:textId="77777777" w:rsidR="008F643F" w:rsidRDefault="008F643F" w:rsidP="008B78CE">
            <w:pPr>
              <w:spacing w:line="276" w:lineRule="auto"/>
              <w:jc w:val="both"/>
              <w:rPr>
                <w:sz w:val="16"/>
                <w:szCs w:val="16"/>
              </w:rPr>
            </w:pPr>
            <w:r>
              <w:rPr>
                <w:b/>
                <w:sz w:val="16"/>
                <w:szCs w:val="16"/>
              </w:rPr>
              <w:t xml:space="preserve">Fuente de verificación: </w:t>
            </w:r>
            <w:r>
              <w:rPr>
                <w:sz w:val="16"/>
                <w:szCs w:val="16"/>
              </w:rPr>
              <w:t>SEGPLAN</w:t>
            </w:r>
          </w:p>
        </w:tc>
      </w:tr>
    </w:tbl>
    <w:p w14:paraId="08E4E0C0" w14:textId="77777777" w:rsidR="008F643F" w:rsidRDefault="008F643F" w:rsidP="008F643F">
      <w:pPr>
        <w:spacing w:line="276" w:lineRule="auto"/>
        <w:ind w:left="709"/>
        <w:jc w:val="both"/>
      </w:pPr>
    </w:p>
    <w:p w14:paraId="4F8EC9CA" w14:textId="77777777" w:rsidR="008F643F" w:rsidRDefault="008F643F" w:rsidP="008F643F">
      <w:pPr>
        <w:spacing w:line="276" w:lineRule="auto"/>
        <w:ind w:left="709"/>
        <w:jc w:val="both"/>
      </w:pPr>
      <w:r>
        <w:t>Programación de indicadores</w:t>
      </w:r>
    </w:p>
    <w:p w14:paraId="33E03262" w14:textId="77777777" w:rsidR="008F643F" w:rsidRDefault="008F643F" w:rsidP="008F643F">
      <w:pPr>
        <w:spacing w:line="276" w:lineRule="auto"/>
        <w:ind w:left="709"/>
        <w:jc w:val="both"/>
        <w:rPr>
          <w:sz w:val="10"/>
          <w:szCs w:val="10"/>
        </w:rPr>
      </w:pPr>
    </w:p>
    <w:tbl>
      <w:tblPr>
        <w:tblStyle w:val="afff9"/>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8F643F" w14:paraId="0943D0FA" w14:textId="77777777" w:rsidTr="00EF4BDE">
        <w:trPr>
          <w:trHeight w:val="193"/>
          <w:tblHeader/>
        </w:trPr>
        <w:tc>
          <w:tcPr>
            <w:tcW w:w="2025" w:type="dxa"/>
            <w:shd w:val="clear" w:color="auto" w:fill="D9D9D9" w:themeFill="background1" w:themeFillShade="D9"/>
          </w:tcPr>
          <w:p w14:paraId="3AF9B7F0" w14:textId="77777777" w:rsidR="008F643F" w:rsidRDefault="008F643F" w:rsidP="008B78CE">
            <w:pPr>
              <w:spacing w:line="276" w:lineRule="auto"/>
              <w:jc w:val="center"/>
              <w:rPr>
                <w:b/>
                <w:sz w:val="16"/>
                <w:szCs w:val="16"/>
              </w:rPr>
            </w:pPr>
            <w:r>
              <w:rPr>
                <w:b/>
                <w:sz w:val="16"/>
                <w:szCs w:val="16"/>
              </w:rPr>
              <w:t>Periodo</w:t>
            </w:r>
          </w:p>
        </w:tc>
        <w:tc>
          <w:tcPr>
            <w:tcW w:w="6475" w:type="dxa"/>
            <w:shd w:val="clear" w:color="auto" w:fill="D9D9D9" w:themeFill="background1" w:themeFillShade="D9"/>
          </w:tcPr>
          <w:p w14:paraId="19123FF7" w14:textId="77777777" w:rsidR="008F643F" w:rsidRDefault="008F643F" w:rsidP="008B78CE">
            <w:pPr>
              <w:spacing w:line="276" w:lineRule="auto"/>
              <w:jc w:val="center"/>
              <w:rPr>
                <w:b/>
                <w:sz w:val="16"/>
                <w:szCs w:val="16"/>
              </w:rPr>
            </w:pPr>
            <w:r>
              <w:rPr>
                <w:b/>
                <w:sz w:val="16"/>
                <w:szCs w:val="16"/>
              </w:rPr>
              <w:t>Meta por periodo</w:t>
            </w:r>
          </w:p>
          <w:p w14:paraId="6C2CAF09" w14:textId="77777777" w:rsidR="008F643F" w:rsidRDefault="008F643F" w:rsidP="008B78CE">
            <w:pPr>
              <w:spacing w:line="276" w:lineRule="auto"/>
              <w:jc w:val="center"/>
              <w:rPr>
                <w:b/>
                <w:sz w:val="16"/>
                <w:szCs w:val="16"/>
              </w:rPr>
            </w:pPr>
            <w:r>
              <w:rPr>
                <w:b/>
                <w:sz w:val="16"/>
                <w:szCs w:val="16"/>
              </w:rPr>
              <w:t>(Número de documentos de lineamientos técnicos realizados)</w:t>
            </w:r>
          </w:p>
        </w:tc>
      </w:tr>
      <w:tr w:rsidR="008F643F" w14:paraId="6E93678C" w14:textId="77777777" w:rsidTr="008B78CE">
        <w:trPr>
          <w:trHeight w:val="340"/>
        </w:trPr>
        <w:tc>
          <w:tcPr>
            <w:tcW w:w="2025" w:type="dxa"/>
          </w:tcPr>
          <w:p w14:paraId="09B4BF18" w14:textId="77777777" w:rsidR="008F643F" w:rsidRDefault="008F643F" w:rsidP="008B78CE">
            <w:pPr>
              <w:spacing w:line="276" w:lineRule="auto"/>
              <w:jc w:val="center"/>
              <w:rPr>
                <w:sz w:val="16"/>
                <w:szCs w:val="16"/>
              </w:rPr>
            </w:pPr>
            <w:r>
              <w:rPr>
                <w:sz w:val="16"/>
                <w:szCs w:val="16"/>
              </w:rPr>
              <w:t>1 (2020)</w:t>
            </w:r>
          </w:p>
        </w:tc>
        <w:tc>
          <w:tcPr>
            <w:tcW w:w="6475" w:type="dxa"/>
          </w:tcPr>
          <w:p w14:paraId="7613BF00" w14:textId="77777777" w:rsidR="008F643F" w:rsidRDefault="008F643F" w:rsidP="008B78CE">
            <w:pPr>
              <w:spacing w:line="276" w:lineRule="auto"/>
              <w:jc w:val="center"/>
              <w:rPr>
                <w:sz w:val="16"/>
                <w:szCs w:val="16"/>
              </w:rPr>
            </w:pPr>
            <w:r>
              <w:rPr>
                <w:sz w:val="16"/>
                <w:szCs w:val="16"/>
              </w:rPr>
              <w:t>2</w:t>
            </w:r>
          </w:p>
        </w:tc>
      </w:tr>
      <w:tr w:rsidR="008F643F" w14:paraId="05FE4124" w14:textId="77777777" w:rsidTr="008B78CE">
        <w:trPr>
          <w:trHeight w:val="340"/>
        </w:trPr>
        <w:tc>
          <w:tcPr>
            <w:tcW w:w="2025" w:type="dxa"/>
          </w:tcPr>
          <w:p w14:paraId="27F84C23" w14:textId="77777777" w:rsidR="008F643F" w:rsidRDefault="008F643F" w:rsidP="008B78CE">
            <w:pPr>
              <w:spacing w:line="276" w:lineRule="auto"/>
              <w:jc w:val="center"/>
              <w:rPr>
                <w:sz w:val="16"/>
                <w:szCs w:val="16"/>
              </w:rPr>
            </w:pPr>
            <w:r>
              <w:rPr>
                <w:sz w:val="16"/>
                <w:szCs w:val="16"/>
              </w:rPr>
              <w:lastRenderedPageBreak/>
              <w:t>2 (2021)</w:t>
            </w:r>
          </w:p>
        </w:tc>
        <w:tc>
          <w:tcPr>
            <w:tcW w:w="6475" w:type="dxa"/>
          </w:tcPr>
          <w:p w14:paraId="7B8DB24D" w14:textId="77777777" w:rsidR="008F643F" w:rsidRDefault="008F643F" w:rsidP="008B78CE">
            <w:pPr>
              <w:spacing w:line="276" w:lineRule="auto"/>
              <w:jc w:val="center"/>
              <w:rPr>
                <w:sz w:val="16"/>
                <w:szCs w:val="16"/>
              </w:rPr>
            </w:pPr>
            <w:r>
              <w:rPr>
                <w:sz w:val="16"/>
                <w:szCs w:val="16"/>
              </w:rPr>
              <w:t>1</w:t>
            </w:r>
          </w:p>
        </w:tc>
      </w:tr>
      <w:tr w:rsidR="008F643F" w14:paraId="64909B8E" w14:textId="77777777" w:rsidTr="008B78CE">
        <w:trPr>
          <w:trHeight w:val="340"/>
        </w:trPr>
        <w:tc>
          <w:tcPr>
            <w:tcW w:w="2025" w:type="dxa"/>
          </w:tcPr>
          <w:p w14:paraId="0615BDA6" w14:textId="77777777" w:rsidR="008F643F" w:rsidRDefault="008F643F" w:rsidP="008B78CE">
            <w:pPr>
              <w:spacing w:line="276" w:lineRule="auto"/>
              <w:jc w:val="center"/>
              <w:rPr>
                <w:sz w:val="16"/>
                <w:szCs w:val="16"/>
              </w:rPr>
            </w:pPr>
            <w:r>
              <w:rPr>
                <w:sz w:val="16"/>
                <w:szCs w:val="16"/>
              </w:rPr>
              <w:t>3 (2022)</w:t>
            </w:r>
          </w:p>
        </w:tc>
        <w:tc>
          <w:tcPr>
            <w:tcW w:w="6475" w:type="dxa"/>
          </w:tcPr>
          <w:p w14:paraId="0B194C4B" w14:textId="77777777" w:rsidR="008F643F" w:rsidRDefault="008F643F" w:rsidP="008B78CE">
            <w:pPr>
              <w:spacing w:line="276" w:lineRule="auto"/>
              <w:jc w:val="center"/>
              <w:rPr>
                <w:sz w:val="16"/>
                <w:szCs w:val="16"/>
              </w:rPr>
            </w:pPr>
            <w:r>
              <w:rPr>
                <w:sz w:val="16"/>
                <w:szCs w:val="16"/>
              </w:rPr>
              <w:t>1</w:t>
            </w:r>
          </w:p>
        </w:tc>
      </w:tr>
      <w:tr w:rsidR="008F643F" w14:paraId="70718B5C" w14:textId="77777777" w:rsidTr="008B78CE">
        <w:trPr>
          <w:trHeight w:val="340"/>
        </w:trPr>
        <w:tc>
          <w:tcPr>
            <w:tcW w:w="2025" w:type="dxa"/>
          </w:tcPr>
          <w:p w14:paraId="1AAC8D46" w14:textId="77777777" w:rsidR="008F643F" w:rsidRDefault="008F643F" w:rsidP="008B78CE">
            <w:pPr>
              <w:spacing w:line="276" w:lineRule="auto"/>
              <w:jc w:val="center"/>
              <w:rPr>
                <w:sz w:val="16"/>
                <w:szCs w:val="16"/>
              </w:rPr>
            </w:pPr>
            <w:r>
              <w:rPr>
                <w:sz w:val="16"/>
                <w:szCs w:val="16"/>
              </w:rPr>
              <w:t>4 (2023)</w:t>
            </w:r>
          </w:p>
        </w:tc>
        <w:tc>
          <w:tcPr>
            <w:tcW w:w="6475" w:type="dxa"/>
          </w:tcPr>
          <w:p w14:paraId="68B4857A" w14:textId="77777777" w:rsidR="008F643F" w:rsidRDefault="008F643F" w:rsidP="008B78CE">
            <w:pPr>
              <w:spacing w:line="276" w:lineRule="auto"/>
              <w:jc w:val="center"/>
              <w:rPr>
                <w:sz w:val="16"/>
                <w:szCs w:val="16"/>
              </w:rPr>
            </w:pPr>
            <w:r>
              <w:rPr>
                <w:sz w:val="16"/>
                <w:szCs w:val="16"/>
              </w:rPr>
              <w:t>1</w:t>
            </w:r>
          </w:p>
        </w:tc>
      </w:tr>
      <w:tr w:rsidR="008F643F" w14:paraId="2A7394C4" w14:textId="77777777" w:rsidTr="008B78CE">
        <w:trPr>
          <w:trHeight w:val="340"/>
        </w:trPr>
        <w:tc>
          <w:tcPr>
            <w:tcW w:w="2025" w:type="dxa"/>
          </w:tcPr>
          <w:p w14:paraId="4EFC33CB" w14:textId="77777777" w:rsidR="008F643F" w:rsidRDefault="008F643F" w:rsidP="008B78CE">
            <w:pPr>
              <w:spacing w:line="276" w:lineRule="auto"/>
              <w:jc w:val="center"/>
              <w:rPr>
                <w:sz w:val="16"/>
                <w:szCs w:val="16"/>
              </w:rPr>
            </w:pPr>
            <w:r>
              <w:rPr>
                <w:sz w:val="16"/>
                <w:szCs w:val="16"/>
              </w:rPr>
              <w:t>5 (2024)</w:t>
            </w:r>
          </w:p>
        </w:tc>
        <w:tc>
          <w:tcPr>
            <w:tcW w:w="6475" w:type="dxa"/>
          </w:tcPr>
          <w:p w14:paraId="3C5BD7D3" w14:textId="77777777" w:rsidR="008F643F" w:rsidRDefault="008F643F" w:rsidP="008B78CE">
            <w:pPr>
              <w:spacing w:line="276" w:lineRule="auto"/>
              <w:jc w:val="center"/>
              <w:rPr>
                <w:sz w:val="16"/>
                <w:szCs w:val="16"/>
              </w:rPr>
            </w:pPr>
            <w:r>
              <w:rPr>
                <w:sz w:val="16"/>
                <w:szCs w:val="16"/>
              </w:rPr>
              <w:t>1</w:t>
            </w:r>
          </w:p>
        </w:tc>
      </w:tr>
    </w:tbl>
    <w:p w14:paraId="2F1EF840" w14:textId="77777777" w:rsidR="008F643F" w:rsidRDefault="008F643F" w:rsidP="008F643F">
      <w:pPr>
        <w:spacing w:line="276" w:lineRule="auto"/>
        <w:ind w:left="709"/>
        <w:jc w:val="both"/>
      </w:pPr>
    </w:p>
    <w:tbl>
      <w:tblPr>
        <w:tblStyle w:val="afffa"/>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14:paraId="4C26194E" w14:textId="77777777" w:rsidTr="008B78CE">
        <w:tc>
          <w:tcPr>
            <w:tcW w:w="8520" w:type="dxa"/>
          </w:tcPr>
          <w:p w14:paraId="522668F2" w14:textId="77777777" w:rsidR="008F643F" w:rsidRDefault="008F643F" w:rsidP="008B78CE">
            <w:pPr>
              <w:spacing w:line="276" w:lineRule="auto"/>
              <w:jc w:val="both"/>
              <w:rPr>
                <w:sz w:val="16"/>
                <w:szCs w:val="16"/>
              </w:rPr>
            </w:pPr>
            <w:r>
              <w:rPr>
                <w:b/>
                <w:sz w:val="16"/>
                <w:szCs w:val="16"/>
              </w:rPr>
              <w:t xml:space="preserve">Indicador: </w:t>
            </w:r>
            <w:r>
              <w:rPr>
                <w:sz w:val="16"/>
                <w:szCs w:val="16"/>
              </w:rPr>
              <w:t>Encuentros realizados</w:t>
            </w:r>
          </w:p>
          <w:p w14:paraId="2694E083" w14:textId="77777777" w:rsidR="008F643F" w:rsidRDefault="008F643F" w:rsidP="008B78CE">
            <w:pPr>
              <w:spacing w:line="276" w:lineRule="auto"/>
              <w:jc w:val="both"/>
              <w:rPr>
                <w:sz w:val="16"/>
                <w:szCs w:val="16"/>
              </w:rPr>
            </w:pPr>
            <w:r>
              <w:rPr>
                <w:b/>
                <w:sz w:val="16"/>
                <w:szCs w:val="16"/>
              </w:rPr>
              <w:t xml:space="preserve">Medido a través de: </w:t>
            </w:r>
            <w:r>
              <w:rPr>
                <w:sz w:val="16"/>
                <w:szCs w:val="16"/>
              </w:rPr>
              <w:t>unidad</w:t>
            </w:r>
          </w:p>
          <w:p w14:paraId="3875B7D7" w14:textId="77777777" w:rsidR="008F643F" w:rsidRDefault="008F643F" w:rsidP="008B78CE">
            <w:pPr>
              <w:spacing w:line="276" w:lineRule="auto"/>
              <w:jc w:val="both"/>
              <w:rPr>
                <w:b/>
                <w:sz w:val="16"/>
                <w:szCs w:val="16"/>
              </w:rPr>
            </w:pPr>
            <w:r>
              <w:rPr>
                <w:b/>
                <w:sz w:val="16"/>
                <w:szCs w:val="16"/>
              </w:rPr>
              <w:t xml:space="preserve">Código: </w:t>
            </w:r>
            <w:r>
              <w:rPr>
                <w:sz w:val="16"/>
                <w:szCs w:val="16"/>
              </w:rPr>
              <w:t>330107400</w:t>
            </w:r>
          </w:p>
          <w:p w14:paraId="171A7A11" w14:textId="77777777" w:rsidR="008F643F" w:rsidRDefault="008F643F" w:rsidP="008B78CE">
            <w:pPr>
              <w:spacing w:line="276" w:lineRule="auto"/>
              <w:jc w:val="both"/>
              <w:rPr>
                <w:sz w:val="16"/>
                <w:szCs w:val="16"/>
              </w:rPr>
            </w:pPr>
            <w:r>
              <w:rPr>
                <w:b/>
                <w:sz w:val="16"/>
                <w:szCs w:val="16"/>
              </w:rPr>
              <w:t xml:space="preserve">Fórmula: </w:t>
            </w:r>
            <w:r>
              <w:rPr>
                <w:sz w:val="16"/>
                <w:szCs w:val="16"/>
              </w:rPr>
              <w:t>Número de encuentros realizados</w:t>
            </w:r>
          </w:p>
          <w:p w14:paraId="6DC9922C" w14:textId="77777777" w:rsidR="008F643F" w:rsidRDefault="008F643F" w:rsidP="008B78CE">
            <w:pPr>
              <w:spacing w:line="276" w:lineRule="auto"/>
              <w:jc w:val="both"/>
              <w:rPr>
                <w:b/>
                <w:sz w:val="16"/>
                <w:szCs w:val="16"/>
              </w:rPr>
            </w:pPr>
            <w:r>
              <w:rPr>
                <w:b/>
                <w:sz w:val="16"/>
                <w:szCs w:val="16"/>
              </w:rPr>
              <w:t xml:space="preserve">Tipo de fuente: </w:t>
            </w:r>
            <w:r>
              <w:rPr>
                <w:sz w:val="16"/>
                <w:szCs w:val="16"/>
              </w:rPr>
              <w:t>Oficial</w:t>
            </w:r>
          </w:p>
          <w:p w14:paraId="68F9A46F" w14:textId="77777777" w:rsidR="008F643F" w:rsidRDefault="008F643F" w:rsidP="008B78CE">
            <w:pPr>
              <w:spacing w:line="276" w:lineRule="auto"/>
              <w:jc w:val="both"/>
              <w:rPr>
                <w:sz w:val="16"/>
                <w:szCs w:val="16"/>
              </w:rPr>
            </w:pPr>
            <w:r>
              <w:rPr>
                <w:b/>
                <w:sz w:val="16"/>
                <w:szCs w:val="16"/>
              </w:rPr>
              <w:t xml:space="preserve">Fuente de verificación: </w:t>
            </w:r>
            <w:r>
              <w:rPr>
                <w:sz w:val="16"/>
                <w:szCs w:val="16"/>
              </w:rPr>
              <w:t>SEGPLAN</w:t>
            </w:r>
          </w:p>
        </w:tc>
      </w:tr>
    </w:tbl>
    <w:p w14:paraId="6CA59D26" w14:textId="77777777" w:rsidR="008F643F" w:rsidRDefault="008F643F" w:rsidP="008F643F">
      <w:pPr>
        <w:spacing w:line="276" w:lineRule="auto"/>
        <w:ind w:left="709"/>
        <w:jc w:val="both"/>
      </w:pPr>
    </w:p>
    <w:p w14:paraId="288AB683" w14:textId="77777777" w:rsidR="008F643F" w:rsidRDefault="008F643F" w:rsidP="008F643F">
      <w:pPr>
        <w:spacing w:line="276" w:lineRule="auto"/>
        <w:ind w:left="709"/>
        <w:jc w:val="both"/>
      </w:pPr>
      <w:r>
        <w:t>Programación de indicadores</w:t>
      </w:r>
    </w:p>
    <w:p w14:paraId="6C88953B" w14:textId="77777777" w:rsidR="008F643F" w:rsidRDefault="008F643F" w:rsidP="008F643F">
      <w:pPr>
        <w:spacing w:line="276" w:lineRule="auto"/>
        <w:ind w:left="709"/>
        <w:jc w:val="both"/>
        <w:rPr>
          <w:sz w:val="10"/>
          <w:szCs w:val="10"/>
        </w:rPr>
      </w:pPr>
    </w:p>
    <w:tbl>
      <w:tblPr>
        <w:tblStyle w:val="afffb"/>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8F643F" w14:paraId="4FB28A9F" w14:textId="77777777" w:rsidTr="005C538A">
        <w:trPr>
          <w:trHeight w:val="340"/>
          <w:tblHeader/>
        </w:trPr>
        <w:tc>
          <w:tcPr>
            <w:tcW w:w="2025" w:type="dxa"/>
            <w:shd w:val="clear" w:color="auto" w:fill="D9D9D9" w:themeFill="background1" w:themeFillShade="D9"/>
          </w:tcPr>
          <w:p w14:paraId="4ED1E9E0" w14:textId="77777777" w:rsidR="008F643F" w:rsidRDefault="008F643F" w:rsidP="008B78CE">
            <w:pPr>
              <w:spacing w:line="276" w:lineRule="auto"/>
              <w:jc w:val="center"/>
              <w:rPr>
                <w:b/>
                <w:sz w:val="16"/>
                <w:szCs w:val="16"/>
              </w:rPr>
            </w:pPr>
            <w:r>
              <w:rPr>
                <w:b/>
                <w:sz w:val="16"/>
                <w:szCs w:val="16"/>
              </w:rPr>
              <w:t>Periodo</w:t>
            </w:r>
          </w:p>
        </w:tc>
        <w:tc>
          <w:tcPr>
            <w:tcW w:w="6475" w:type="dxa"/>
            <w:shd w:val="clear" w:color="auto" w:fill="D9D9D9" w:themeFill="background1" w:themeFillShade="D9"/>
          </w:tcPr>
          <w:p w14:paraId="66061083" w14:textId="77777777" w:rsidR="008F643F" w:rsidRDefault="008F643F" w:rsidP="008B78CE">
            <w:pPr>
              <w:spacing w:line="276" w:lineRule="auto"/>
              <w:jc w:val="center"/>
              <w:rPr>
                <w:b/>
                <w:sz w:val="16"/>
                <w:szCs w:val="16"/>
              </w:rPr>
            </w:pPr>
            <w:r>
              <w:rPr>
                <w:b/>
                <w:sz w:val="16"/>
                <w:szCs w:val="16"/>
              </w:rPr>
              <w:t>Meta por periodo</w:t>
            </w:r>
          </w:p>
          <w:p w14:paraId="11B45F23" w14:textId="77777777" w:rsidR="008F643F" w:rsidRDefault="008F643F" w:rsidP="008B78CE">
            <w:pPr>
              <w:spacing w:line="276" w:lineRule="auto"/>
              <w:jc w:val="center"/>
              <w:rPr>
                <w:b/>
                <w:sz w:val="16"/>
                <w:szCs w:val="16"/>
              </w:rPr>
            </w:pPr>
            <w:r>
              <w:rPr>
                <w:b/>
                <w:sz w:val="16"/>
                <w:szCs w:val="16"/>
              </w:rPr>
              <w:t>(Número de encuentros realizados)</w:t>
            </w:r>
          </w:p>
        </w:tc>
      </w:tr>
      <w:tr w:rsidR="008F643F" w14:paraId="62DC678C" w14:textId="77777777" w:rsidTr="008B78CE">
        <w:trPr>
          <w:trHeight w:val="340"/>
        </w:trPr>
        <w:tc>
          <w:tcPr>
            <w:tcW w:w="2025" w:type="dxa"/>
          </w:tcPr>
          <w:p w14:paraId="0F7CC57D" w14:textId="77777777" w:rsidR="008F643F" w:rsidRDefault="008F643F" w:rsidP="008B78CE">
            <w:pPr>
              <w:spacing w:line="276" w:lineRule="auto"/>
              <w:jc w:val="center"/>
              <w:rPr>
                <w:sz w:val="16"/>
                <w:szCs w:val="16"/>
              </w:rPr>
            </w:pPr>
            <w:r>
              <w:rPr>
                <w:sz w:val="16"/>
                <w:szCs w:val="16"/>
              </w:rPr>
              <w:t>1 (2020)</w:t>
            </w:r>
          </w:p>
        </w:tc>
        <w:tc>
          <w:tcPr>
            <w:tcW w:w="6475" w:type="dxa"/>
          </w:tcPr>
          <w:p w14:paraId="40B10A14" w14:textId="77777777" w:rsidR="008F643F" w:rsidRPr="007E72E5" w:rsidRDefault="008F643F" w:rsidP="008B78CE">
            <w:pPr>
              <w:spacing w:line="276" w:lineRule="auto"/>
              <w:jc w:val="center"/>
              <w:rPr>
                <w:sz w:val="16"/>
                <w:szCs w:val="16"/>
              </w:rPr>
            </w:pPr>
            <w:r w:rsidRPr="007E72E5">
              <w:rPr>
                <w:sz w:val="16"/>
                <w:szCs w:val="16"/>
              </w:rPr>
              <w:t>1</w:t>
            </w:r>
          </w:p>
        </w:tc>
      </w:tr>
      <w:tr w:rsidR="008F643F" w14:paraId="631BF634" w14:textId="77777777" w:rsidTr="008B78CE">
        <w:trPr>
          <w:trHeight w:val="340"/>
        </w:trPr>
        <w:tc>
          <w:tcPr>
            <w:tcW w:w="2025" w:type="dxa"/>
          </w:tcPr>
          <w:p w14:paraId="3C7D4E3C" w14:textId="77777777" w:rsidR="008F643F" w:rsidRDefault="008F643F" w:rsidP="008B78CE">
            <w:pPr>
              <w:spacing w:line="276" w:lineRule="auto"/>
              <w:jc w:val="center"/>
              <w:rPr>
                <w:sz w:val="16"/>
                <w:szCs w:val="16"/>
              </w:rPr>
            </w:pPr>
            <w:r>
              <w:rPr>
                <w:sz w:val="16"/>
                <w:szCs w:val="16"/>
              </w:rPr>
              <w:t>2 (2021)</w:t>
            </w:r>
          </w:p>
        </w:tc>
        <w:tc>
          <w:tcPr>
            <w:tcW w:w="6475" w:type="dxa"/>
          </w:tcPr>
          <w:p w14:paraId="2E2F2E9D" w14:textId="77777777" w:rsidR="008F643F" w:rsidRPr="007E72E5" w:rsidRDefault="008F643F" w:rsidP="008B78CE">
            <w:pPr>
              <w:spacing w:line="276" w:lineRule="auto"/>
              <w:jc w:val="center"/>
              <w:rPr>
                <w:sz w:val="16"/>
                <w:szCs w:val="16"/>
              </w:rPr>
            </w:pPr>
            <w:r w:rsidRPr="007E72E5">
              <w:rPr>
                <w:sz w:val="16"/>
                <w:szCs w:val="16"/>
              </w:rPr>
              <w:t>28</w:t>
            </w:r>
          </w:p>
        </w:tc>
      </w:tr>
      <w:tr w:rsidR="008F643F" w14:paraId="74401591" w14:textId="77777777" w:rsidTr="008B78CE">
        <w:trPr>
          <w:trHeight w:val="340"/>
        </w:trPr>
        <w:tc>
          <w:tcPr>
            <w:tcW w:w="2025" w:type="dxa"/>
          </w:tcPr>
          <w:p w14:paraId="42C1196F" w14:textId="77777777" w:rsidR="008F643F" w:rsidRDefault="008F643F" w:rsidP="008B78CE">
            <w:pPr>
              <w:spacing w:line="276" w:lineRule="auto"/>
              <w:jc w:val="center"/>
              <w:rPr>
                <w:sz w:val="16"/>
                <w:szCs w:val="16"/>
              </w:rPr>
            </w:pPr>
            <w:r>
              <w:rPr>
                <w:sz w:val="16"/>
                <w:szCs w:val="16"/>
              </w:rPr>
              <w:t>3 (2022)</w:t>
            </w:r>
          </w:p>
        </w:tc>
        <w:tc>
          <w:tcPr>
            <w:tcW w:w="6475" w:type="dxa"/>
          </w:tcPr>
          <w:p w14:paraId="04F98A6C" w14:textId="77777777" w:rsidR="008F643F" w:rsidRPr="007E72E5" w:rsidRDefault="008F643F" w:rsidP="008B78CE">
            <w:pPr>
              <w:tabs>
                <w:tab w:val="left" w:pos="3055"/>
                <w:tab w:val="center" w:pos="3129"/>
              </w:tabs>
              <w:spacing w:line="276" w:lineRule="auto"/>
              <w:jc w:val="center"/>
              <w:rPr>
                <w:sz w:val="16"/>
                <w:szCs w:val="16"/>
              </w:rPr>
            </w:pPr>
            <w:r w:rsidRPr="007E72E5">
              <w:rPr>
                <w:sz w:val="16"/>
                <w:szCs w:val="16"/>
              </w:rPr>
              <w:t>20</w:t>
            </w:r>
          </w:p>
        </w:tc>
      </w:tr>
      <w:tr w:rsidR="008F643F" w14:paraId="6F32E0A5" w14:textId="77777777" w:rsidTr="008B78CE">
        <w:trPr>
          <w:trHeight w:val="340"/>
        </w:trPr>
        <w:tc>
          <w:tcPr>
            <w:tcW w:w="2025" w:type="dxa"/>
          </w:tcPr>
          <w:p w14:paraId="59884EB1" w14:textId="77777777" w:rsidR="008F643F" w:rsidRDefault="008F643F" w:rsidP="008B78CE">
            <w:pPr>
              <w:spacing w:line="276" w:lineRule="auto"/>
              <w:jc w:val="center"/>
              <w:rPr>
                <w:sz w:val="16"/>
                <w:szCs w:val="16"/>
              </w:rPr>
            </w:pPr>
            <w:r>
              <w:rPr>
                <w:sz w:val="16"/>
                <w:szCs w:val="16"/>
              </w:rPr>
              <w:t>4 (2023)</w:t>
            </w:r>
          </w:p>
        </w:tc>
        <w:tc>
          <w:tcPr>
            <w:tcW w:w="6475" w:type="dxa"/>
          </w:tcPr>
          <w:p w14:paraId="5D3FAF3F" w14:textId="77777777" w:rsidR="008F643F" w:rsidRPr="007E72E5" w:rsidRDefault="008F643F" w:rsidP="008B78CE">
            <w:pPr>
              <w:spacing w:line="276" w:lineRule="auto"/>
              <w:jc w:val="center"/>
              <w:rPr>
                <w:sz w:val="16"/>
                <w:szCs w:val="16"/>
              </w:rPr>
            </w:pPr>
            <w:r w:rsidRPr="007E72E5">
              <w:rPr>
                <w:sz w:val="16"/>
                <w:szCs w:val="16"/>
              </w:rPr>
              <w:t>10</w:t>
            </w:r>
          </w:p>
        </w:tc>
      </w:tr>
      <w:tr w:rsidR="008F643F" w14:paraId="3855F803" w14:textId="77777777" w:rsidTr="008B78CE">
        <w:trPr>
          <w:trHeight w:val="340"/>
        </w:trPr>
        <w:tc>
          <w:tcPr>
            <w:tcW w:w="2025" w:type="dxa"/>
          </w:tcPr>
          <w:p w14:paraId="0DE11534" w14:textId="77777777" w:rsidR="008F643F" w:rsidRDefault="008F643F" w:rsidP="008B78CE">
            <w:pPr>
              <w:spacing w:line="276" w:lineRule="auto"/>
              <w:jc w:val="center"/>
              <w:rPr>
                <w:sz w:val="16"/>
                <w:szCs w:val="16"/>
              </w:rPr>
            </w:pPr>
            <w:r>
              <w:rPr>
                <w:sz w:val="16"/>
                <w:szCs w:val="16"/>
              </w:rPr>
              <w:t>5 (2024)</w:t>
            </w:r>
          </w:p>
        </w:tc>
        <w:tc>
          <w:tcPr>
            <w:tcW w:w="6475" w:type="dxa"/>
          </w:tcPr>
          <w:p w14:paraId="0EF717BA" w14:textId="77777777" w:rsidR="008F643F" w:rsidRPr="007E72E5" w:rsidRDefault="008F643F" w:rsidP="008B78CE">
            <w:pPr>
              <w:spacing w:line="276" w:lineRule="auto"/>
              <w:jc w:val="center"/>
              <w:rPr>
                <w:sz w:val="16"/>
                <w:szCs w:val="16"/>
              </w:rPr>
            </w:pPr>
            <w:r w:rsidRPr="007E72E5">
              <w:rPr>
                <w:sz w:val="16"/>
                <w:szCs w:val="16"/>
              </w:rPr>
              <w:t>09</w:t>
            </w:r>
          </w:p>
        </w:tc>
      </w:tr>
    </w:tbl>
    <w:p w14:paraId="14C14D7A" w14:textId="0D548534" w:rsidR="0072513A" w:rsidRDefault="0072513A" w:rsidP="008F643F">
      <w:pPr>
        <w:spacing w:line="276" w:lineRule="auto"/>
        <w:jc w:val="both"/>
      </w:pPr>
    </w:p>
    <w:p w14:paraId="00A066CE" w14:textId="1A0EB06A" w:rsidR="005C538A" w:rsidRDefault="00802117" w:rsidP="005C538A">
      <w:pPr>
        <w:pStyle w:val="Ttulo2"/>
        <w:numPr>
          <w:ilvl w:val="1"/>
          <w:numId w:val="6"/>
        </w:numPr>
        <w:ind w:left="0" w:firstLine="360"/>
      </w:pPr>
      <w:bookmarkStart w:id="38" w:name="_Toc86224692"/>
      <w:r>
        <w:rPr>
          <w:noProof/>
        </w:rPr>
        <w:object w:dxaOrig="1440" w:dyaOrig="1440" w14:anchorId="7B7D2D69">
          <v:shape id="_x0000_s2070" type="#_x0000_t75" alt="" style="position:absolute;left:0;text-align:left;margin-left:-16.95pt;margin-top:29.85pt;width:571.7pt;height:161.65pt;z-index:251712512;mso-position-horizontal-relative:text;mso-position-vertical-relative:text;mso-width-relative:page;mso-height-relative:page">
            <v:imagedata r:id="rId24" o:title=""/>
            <w10:wrap type="square"/>
          </v:shape>
          <o:OLEObject Type="Embed" ProgID="Excel.Sheet.12" ShapeID="_x0000_s2070" DrawAspect="Content" ObjectID="_1715070508" r:id="rId25"/>
        </w:object>
      </w:r>
      <w:r w:rsidR="008C34F0" w:rsidRPr="00FE60FF">
        <w:t>Flujo Financiero</w:t>
      </w:r>
      <w:bookmarkEnd w:id="38"/>
    </w:p>
    <w:p w14:paraId="71C3522B" w14:textId="3EDC073E" w:rsidR="005C538A" w:rsidRDefault="005C538A" w:rsidP="00AE713F">
      <w:pPr>
        <w:ind w:firstLine="360"/>
      </w:pPr>
    </w:p>
    <w:p w14:paraId="409292A6" w14:textId="77777777" w:rsidR="00EF4BDE" w:rsidRPr="00FE60FF" w:rsidRDefault="00EF4BDE" w:rsidP="00EF4BDE">
      <w:pPr>
        <w:spacing w:line="276" w:lineRule="auto"/>
        <w:ind w:firstLine="360"/>
        <w:jc w:val="both"/>
      </w:pPr>
      <w:r w:rsidRPr="00FE60FF">
        <w:t>*</w:t>
      </w:r>
      <w:r w:rsidRPr="00FE60FF">
        <w:rPr>
          <w:sz w:val="18"/>
          <w:szCs w:val="18"/>
        </w:rPr>
        <w:t>Este total debe ser igual al total del flujo financiero</w:t>
      </w:r>
    </w:p>
    <w:p w14:paraId="475C2818" w14:textId="6C1B6FBB" w:rsidR="005C538A" w:rsidRDefault="005C538A" w:rsidP="005C538A">
      <w:pPr>
        <w:pStyle w:val="Ttulo2"/>
        <w:numPr>
          <w:ilvl w:val="1"/>
          <w:numId w:val="6"/>
        </w:numPr>
        <w:ind w:left="0" w:firstLine="360"/>
      </w:pPr>
      <w:bookmarkStart w:id="39" w:name="_Toc86224691"/>
      <w:r w:rsidRPr="00FE60FF">
        <w:lastRenderedPageBreak/>
        <w:t>Esquema financiero</w:t>
      </w:r>
      <w:bookmarkEnd w:id="39"/>
    </w:p>
    <w:p w14:paraId="64469F54" w14:textId="77777777" w:rsidR="00EF4BDE" w:rsidRPr="00EF4BDE" w:rsidRDefault="00EF4BDE" w:rsidP="00EF4BDE"/>
    <w:p w14:paraId="37B557DD" w14:textId="77777777" w:rsidR="00EF4BDE" w:rsidRPr="00FE60FF" w:rsidRDefault="00EF4BDE" w:rsidP="00EF4BDE">
      <w:pPr>
        <w:ind w:firstLine="360"/>
      </w:pPr>
      <w:r w:rsidRPr="00FE60FF">
        <w:t>cifras en millones de pesos y con las fuentes por las cuales se financia</w:t>
      </w:r>
    </w:p>
    <w:p w14:paraId="65031C45" w14:textId="739A529D" w:rsidR="00EF4BDE" w:rsidRDefault="00802117" w:rsidP="00AE713F">
      <w:pPr>
        <w:spacing w:line="276" w:lineRule="auto"/>
        <w:ind w:firstLine="360"/>
        <w:jc w:val="both"/>
        <w:rPr>
          <w:b/>
        </w:rPr>
      </w:pPr>
      <w:r>
        <w:rPr>
          <w:noProof/>
        </w:rPr>
        <w:object w:dxaOrig="1440" w:dyaOrig="1440" w14:anchorId="7B7D2D69">
          <v:shape id="_x0000_s2071" type="#_x0000_t75" alt="" style="position:absolute;left:0;text-align:left;margin-left:-16.95pt;margin-top:7.95pt;width:571.7pt;height:224pt;z-index:251713536;mso-position-horizontal-relative:text;mso-position-vertical-relative:text;mso-width-relative:page;mso-height-relative:page">
            <v:imagedata r:id="rId26" o:title=""/>
            <w10:wrap type="square"/>
          </v:shape>
          <o:OLEObject Type="Embed" ProgID="Excel.Sheet.12" ShapeID="_x0000_s2071" DrawAspect="Content" ObjectID="_1715070509" r:id="rId27"/>
        </w:object>
      </w:r>
    </w:p>
    <w:p w14:paraId="3C802BD1" w14:textId="77777777" w:rsidR="0072513A" w:rsidRDefault="008C34F0" w:rsidP="00AE713F">
      <w:pPr>
        <w:pStyle w:val="Ttulo2"/>
        <w:numPr>
          <w:ilvl w:val="1"/>
          <w:numId w:val="6"/>
        </w:numPr>
        <w:ind w:left="0" w:firstLine="360"/>
      </w:pPr>
      <w:bookmarkStart w:id="40" w:name="_Toc86224693"/>
      <w:r w:rsidRPr="00FE60FF">
        <w:t>Supuestos</w:t>
      </w:r>
      <w:bookmarkEnd w:id="40"/>
    </w:p>
    <w:p w14:paraId="1F13CB8C" w14:textId="77777777" w:rsidR="008F643F" w:rsidRPr="008F643F" w:rsidRDefault="008F643F" w:rsidP="008F643F"/>
    <w:tbl>
      <w:tblPr>
        <w:tblStyle w:val="afffc"/>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414"/>
        <w:gridCol w:w="1789"/>
        <w:gridCol w:w="1745"/>
        <w:gridCol w:w="1785"/>
      </w:tblGrid>
      <w:tr w:rsidR="008F643F" w14:paraId="1FB05373" w14:textId="77777777" w:rsidTr="00F40A4C">
        <w:trPr>
          <w:tblHeader/>
          <w:jc w:val="right"/>
        </w:trPr>
        <w:tc>
          <w:tcPr>
            <w:tcW w:w="1095" w:type="dxa"/>
            <w:shd w:val="clear" w:color="auto" w:fill="D9D9D9" w:themeFill="background1" w:themeFillShade="D9"/>
            <w:vAlign w:val="center"/>
          </w:tcPr>
          <w:p w14:paraId="06B9B3D4" w14:textId="77777777" w:rsidR="008F643F" w:rsidRDefault="008F643F" w:rsidP="008B78CE">
            <w:pPr>
              <w:spacing w:line="276" w:lineRule="auto"/>
              <w:jc w:val="center"/>
              <w:rPr>
                <w:b/>
                <w:sz w:val="16"/>
                <w:szCs w:val="16"/>
              </w:rPr>
            </w:pPr>
            <w:bookmarkStart w:id="41" w:name="_Toc86224694"/>
            <w:r>
              <w:rPr>
                <w:b/>
                <w:sz w:val="16"/>
                <w:szCs w:val="16"/>
              </w:rPr>
              <w:t>Resumen Narrativo</w:t>
            </w:r>
          </w:p>
        </w:tc>
        <w:tc>
          <w:tcPr>
            <w:tcW w:w="2414" w:type="dxa"/>
            <w:shd w:val="clear" w:color="auto" w:fill="D9D9D9" w:themeFill="background1" w:themeFillShade="D9"/>
          </w:tcPr>
          <w:p w14:paraId="1D346FAF" w14:textId="77777777" w:rsidR="008F643F" w:rsidRDefault="008F643F" w:rsidP="008B78CE">
            <w:pPr>
              <w:spacing w:line="276" w:lineRule="auto"/>
              <w:jc w:val="center"/>
              <w:rPr>
                <w:b/>
                <w:sz w:val="16"/>
                <w:szCs w:val="16"/>
              </w:rPr>
            </w:pPr>
            <w:r>
              <w:rPr>
                <w:b/>
                <w:sz w:val="16"/>
                <w:szCs w:val="16"/>
              </w:rPr>
              <w:t>Descripción</w:t>
            </w:r>
          </w:p>
        </w:tc>
        <w:tc>
          <w:tcPr>
            <w:tcW w:w="1789" w:type="dxa"/>
            <w:shd w:val="clear" w:color="auto" w:fill="D9D9D9" w:themeFill="background1" w:themeFillShade="D9"/>
          </w:tcPr>
          <w:p w14:paraId="7FAD51BB" w14:textId="77777777" w:rsidR="008F643F" w:rsidRDefault="008F643F" w:rsidP="008B78CE">
            <w:pPr>
              <w:spacing w:line="276" w:lineRule="auto"/>
              <w:jc w:val="center"/>
              <w:rPr>
                <w:b/>
                <w:sz w:val="16"/>
                <w:szCs w:val="16"/>
              </w:rPr>
            </w:pPr>
            <w:r>
              <w:rPr>
                <w:b/>
                <w:sz w:val="16"/>
                <w:szCs w:val="16"/>
              </w:rPr>
              <w:t>Indicadores</w:t>
            </w:r>
          </w:p>
        </w:tc>
        <w:tc>
          <w:tcPr>
            <w:tcW w:w="1745" w:type="dxa"/>
            <w:shd w:val="clear" w:color="auto" w:fill="D9D9D9" w:themeFill="background1" w:themeFillShade="D9"/>
          </w:tcPr>
          <w:p w14:paraId="372565E0" w14:textId="77777777" w:rsidR="008F643F" w:rsidRDefault="008F643F" w:rsidP="008B78CE">
            <w:pPr>
              <w:spacing w:line="276" w:lineRule="auto"/>
              <w:jc w:val="center"/>
              <w:rPr>
                <w:b/>
                <w:sz w:val="16"/>
                <w:szCs w:val="16"/>
              </w:rPr>
            </w:pPr>
            <w:r>
              <w:rPr>
                <w:b/>
                <w:sz w:val="16"/>
                <w:szCs w:val="16"/>
              </w:rPr>
              <w:t>Fuente</w:t>
            </w:r>
          </w:p>
        </w:tc>
        <w:tc>
          <w:tcPr>
            <w:tcW w:w="1785" w:type="dxa"/>
            <w:shd w:val="clear" w:color="auto" w:fill="D9D9D9" w:themeFill="background1" w:themeFillShade="D9"/>
          </w:tcPr>
          <w:p w14:paraId="30C20E6E" w14:textId="77777777" w:rsidR="008F643F" w:rsidRDefault="008F643F" w:rsidP="008B78CE">
            <w:pPr>
              <w:spacing w:line="276" w:lineRule="auto"/>
              <w:jc w:val="center"/>
              <w:rPr>
                <w:b/>
                <w:sz w:val="16"/>
                <w:szCs w:val="16"/>
              </w:rPr>
            </w:pPr>
            <w:r>
              <w:rPr>
                <w:b/>
                <w:sz w:val="16"/>
                <w:szCs w:val="16"/>
              </w:rPr>
              <w:t>Supuestos</w:t>
            </w:r>
          </w:p>
        </w:tc>
      </w:tr>
      <w:tr w:rsidR="008F643F" w14:paraId="37CD2D11" w14:textId="77777777" w:rsidTr="008B78CE">
        <w:trPr>
          <w:trHeight w:val="1134"/>
          <w:jc w:val="right"/>
        </w:trPr>
        <w:tc>
          <w:tcPr>
            <w:tcW w:w="1095" w:type="dxa"/>
            <w:vAlign w:val="center"/>
          </w:tcPr>
          <w:p w14:paraId="4A7E332D" w14:textId="77777777" w:rsidR="008F643F" w:rsidRDefault="008F643F" w:rsidP="008B78CE">
            <w:pPr>
              <w:spacing w:line="276" w:lineRule="auto"/>
              <w:ind w:left="113" w:right="113"/>
              <w:jc w:val="center"/>
              <w:rPr>
                <w:b/>
                <w:sz w:val="16"/>
                <w:szCs w:val="16"/>
              </w:rPr>
            </w:pPr>
            <w:r>
              <w:rPr>
                <w:b/>
                <w:sz w:val="16"/>
                <w:szCs w:val="16"/>
              </w:rPr>
              <w:t>Objetivo General</w:t>
            </w:r>
          </w:p>
        </w:tc>
        <w:tc>
          <w:tcPr>
            <w:tcW w:w="2414" w:type="dxa"/>
          </w:tcPr>
          <w:p w14:paraId="667E1B5D" w14:textId="77777777" w:rsidR="008F643F" w:rsidRDefault="008F643F" w:rsidP="008B78CE">
            <w:pPr>
              <w:spacing w:line="276" w:lineRule="auto"/>
              <w:rPr>
                <w:b/>
                <w:sz w:val="16"/>
                <w:szCs w:val="16"/>
              </w:rPr>
            </w:pPr>
            <w:r>
              <w:rPr>
                <w:b/>
                <w:sz w:val="16"/>
                <w:szCs w:val="16"/>
              </w:rPr>
              <w:t>Mejorar la infraestructura cultural para responder a las necesidades de los ciudadanos de Bogotá</w:t>
            </w:r>
          </w:p>
        </w:tc>
        <w:tc>
          <w:tcPr>
            <w:tcW w:w="1789" w:type="dxa"/>
          </w:tcPr>
          <w:p w14:paraId="0EECACB5" w14:textId="77777777" w:rsidR="008F643F" w:rsidRDefault="008F643F" w:rsidP="008B78CE">
            <w:pPr>
              <w:spacing w:line="276" w:lineRule="auto"/>
              <w:rPr>
                <w:b/>
                <w:sz w:val="16"/>
                <w:szCs w:val="16"/>
              </w:rPr>
            </w:pPr>
            <w:r>
              <w:rPr>
                <w:b/>
                <w:sz w:val="16"/>
                <w:szCs w:val="16"/>
              </w:rPr>
              <w:t>Número de equipamientos fortalecidos</w:t>
            </w:r>
          </w:p>
        </w:tc>
        <w:tc>
          <w:tcPr>
            <w:tcW w:w="1745" w:type="dxa"/>
          </w:tcPr>
          <w:p w14:paraId="28AA6124" w14:textId="77777777" w:rsidR="008F643F" w:rsidRDefault="008F643F" w:rsidP="008B78CE">
            <w:pPr>
              <w:spacing w:line="276" w:lineRule="auto"/>
              <w:rPr>
                <w:b/>
                <w:sz w:val="16"/>
                <w:szCs w:val="16"/>
              </w:rPr>
            </w:pPr>
          </w:p>
        </w:tc>
        <w:tc>
          <w:tcPr>
            <w:tcW w:w="1785" w:type="dxa"/>
          </w:tcPr>
          <w:p w14:paraId="2B5D5D33" w14:textId="77777777" w:rsidR="008F643F" w:rsidRDefault="008F643F" w:rsidP="008B78CE">
            <w:pPr>
              <w:spacing w:line="276" w:lineRule="auto"/>
              <w:rPr>
                <w:sz w:val="16"/>
                <w:szCs w:val="16"/>
              </w:rPr>
            </w:pPr>
            <w:r>
              <w:rPr>
                <w:sz w:val="16"/>
                <w:szCs w:val="16"/>
              </w:rPr>
              <w:t>Se cuenta con el presupuesto requerido para mejorar la infraestructura cultural de la ciudad</w:t>
            </w:r>
          </w:p>
        </w:tc>
      </w:tr>
      <w:tr w:rsidR="008F643F" w14:paraId="431BDFF0" w14:textId="77777777" w:rsidTr="008B78CE">
        <w:trPr>
          <w:trHeight w:val="1134"/>
          <w:jc w:val="right"/>
        </w:trPr>
        <w:tc>
          <w:tcPr>
            <w:tcW w:w="1095" w:type="dxa"/>
            <w:vMerge w:val="restart"/>
            <w:vAlign w:val="center"/>
          </w:tcPr>
          <w:p w14:paraId="5546C036" w14:textId="77777777" w:rsidR="008F643F" w:rsidRDefault="008F643F" w:rsidP="008B78CE">
            <w:pPr>
              <w:spacing w:line="276" w:lineRule="auto"/>
              <w:ind w:left="113" w:right="113"/>
              <w:jc w:val="center"/>
              <w:rPr>
                <w:b/>
                <w:sz w:val="16"/>
                <w:szCs w:val="16"/>
              </w:rPr>
            </w:pPr>
            <w:r>
              <w:rPr>
                <w:b/>
                <w:sz w:val="16"/>
                <w:szCs w:val="16"/>
              </w:rPr>
              <w:t>Componentes (Productos)</w:t>
            </w:r>
          </w:p>
        </w:tc>
        <w:tc>
          <w:tcPr>
            <w:tcW w:w="2414" w:type="dxa"/>
          </w:tcPr>
          <w:p w14:paraId="1648CC0F" w14:textId="77777777" w:rsidR="008F643F" w:rsidRDefault="008F643F" w:rsidP="008B78CE">
            <w:pPr>
              <w:spacing w:line="276" w:lineRule="auto"/>
              <w:rPr>
                <w:b/>
                <w:sz w:val="16"/>
                <w:szCs w:val="16"/>
              </w:rPr>
            </w:pPr>
            <w:r>
              <w:rPr>
                <w:b/>
                <w:sz w:val="16"/>
                <w:szCs w:val="16"/>
              </w:rPr>
              <w:t>3301070 documentos de lineamientos técnicos</w:t>
            </w:r>
          </w:p>
        </w:tc>
        <w:tc>
          <w:tcPr>
            <w:tcW w:w="1789" w:type="dxa"/>
          </w:tcPr>
          <w:p w14:paraId="01C91945" w14:textId="77777777" w:rsidR="008F643F" w:rsidRDefault="008F643F" w:rsidP="008B78CE">
            <w:pPr>
              <w:spacing w:line="276" w:lineRule="auto"/>
              <w:rPr>
                <w:b/>
                <w:sz w:val="16"/>
                <w:szCs w:val="16"/>
              </w:rPr>
            </w:pPr>
            <w:r>
              <w:rPr>
                <w:b/>
                <w:sz w:val="16"/>
                <w:szCs w:val="16"/>
              </w:rPr>
              <w:t>330107000 documentos de lineamientos técnicos realizados</w:t>
            </w:r>
          </w:p>
        </w:tc>
        <w:tc>
          <w:tcPr>
            <w:tcW w:w="1745" w:type="dxa"/>
          </w:tcPr>
          <w:p w14:paraId="1ADB19ED"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627E52DE" w14:textId="77777777" w:rsidR="008F643F" w:rsidRDefault="008F643F" w:rsidP="008B78CE">
            <w:pPr>
              <w:spacing w:line="276" w:lineRule="auto"/>
              <w:rPr>
                <w:sz w:val="16"/>
                <w:szCs w:val="16"/>
              </w:rPr>
            </w:pPr>
            <w:r>
              <w:rPr>
                <w:sz w:val="16"/>
                <w:szCs w:val="16"/>
              </w:rPr>
              <w:t>oficial</w:t>
            </w:r>
          </w:p>
          <w:p w14:paraId="233E0137"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1CC16A68" w14:textId="77777777" w:rsidR="008F643F" w:rsidRDefault="008F643F" w:rsidP="008B78CE">
            <w:pPr>
              <w:spacing w:line="276" w:lineRule="auto"/>
              <w:rPr>
                <w:sz w:val="16"/>
                <w:szCs w:val="16"/>
              </w:rPr>
            </w:pPr>
            <w:r>
              <w:rPr>
                <w:sz w:val="16"/>
                <w:szCs w:val="16"/>
              </w:rPr>
              <w:t>Los documentos de lineamientos técnicos se desarrollan según los cronogramas previstos</w:t>
            </w:r>
          </w:p>
        </w:tc>
      </w:tr>
      <w:tr w:rsidR="008F643F" w14:paraId="5EABDCEA" w14:textId="77777777" w:rsidTr="008B78CE">
        <w:trPr>
          <w:trHeight w:val="1134"/>
          <w:jc w:val="right"/>
        </w:trPr>
        <w:tc>
          <w:tcPr>
            <w:tcW w:w="1095" w:type="dxa"/>
            <w:vMerge/>
            <w:vAlign w:val="center"/>
          </w:tcPr>
          <w:p w14:paraId="1F6AD0F5" w14:textId="77777777" w:rsidR="008F643F" w:rsidRDefault="008F643F" w:rsidP="008B78CE">
            <w:pPr>
              <w:pBdr>
                <w:top w:val="nil"/>
                <w:left w:val="nil"/>
                <w:bottom w:val="nil"/>
                <w:right w:val="nil"/>
                <w:between w:val="nil"/>
              </w:pBdr>
              <w:spacing w:line="276" w:lineRule="auto"/>
              <w:rPr>
                <w:sz w:val="16"/>
                <w:szCs w:val="16"/>
              </w:rPr>
            </w:pPr>
          </w:p>
        </w:tc>
        <w:tc>
          <w:tcPr>
            <w:tcW w:w="2414" w:type="dxa"/>
          </w:tcPr>
          <w:p w14:paraId="5FDF0784" w14:textId="77777777" w:rsidR="008F643F" w:rsidRDefault="008F643F" w:rsidP="008B78CE">
            <w:pPr>
              <w:spacing w:line="276" w:lineRule="auto"/>
              <w:rPr>
                <w:b/>
                <w:sz w:val="16"/>
                <w:szCs w:val="16"/>
              </w:rPr>
            </w:pPr>
            <w:r>
              <w:rPr>
                <w:b/>
                <w:sz w:val="16"/>
                <w:szCs w:val="16"/>
              </w:rPr>
              <w:t xml:space="preserve">3301063 servicio de asistencia técnica para la </w:t>
            </w:r>
            <w:proofErr w:type="spellStart"/>
            <w:r>
              <w:rPr>
                <w:b/>
                <w:sz w:val="16"/>
                <w:szCs w:val="16"/>
              </w:rPr>
              <w:t>viabilización</w:t>
            </w:r>
            <w:proofErr w:type="spellEnd"/>
            <w:r>
              <w:rPr>
                <w:b/>
                <w:sz w:val="16"/>
                <w:szCs w:val="16"/>
              </w:rPr>
              <w:t xml:space="preserve"> de proyectos de infraestructura</w:t>
            </w:r>
          </w:p>
        </w:tc>
        <w:tc>
          <w:tcPr>
            <w:tcW w:w="1789" w:type="dxa"/>
          </w:tcPr>
          <w:p w14:paraId="0A303BDB" w14:textId="77777777" w:rsidR="008F643F" w:rsidRDefault="008F643F" w:rsidP="008B78CE">
            <w:pPr>
              <w:spacing w:line="276" w:lineRule="auto"/>
              <w:rPr>
                <w:b/>
                <w:sz w:val="16"/>
                <w:szCs w:val="16"/>
              </w:rPr>
            </w:pPr>
            <w:r>
              <w:rPr>
                <w:b/>
                <w:sz w:val="16"/>
                <w:szCs w:val="16"/>
              </w:rPr>
              <w:t>330106300 Proyectos de infraestructura cultural asistidos técnicamente</w:t>
            </w:r>
          </w:p>
        </w:tc>
        <w:tc>
          <w:tcPr>
            <w:tcW w:w="1745" w:type="dxa"/>
          </w:tcPr>
          <w:p w14:paraId="7774FF6C"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5E77BB48" w14:textId="77777777" w:rsidR="008F643F" w:rsidRDefault="008F643F" w:rsidP="008B78CE">
            <w:pPr>
              <w:spacing w:line="276" w:lineRule="auto"/>
              <w:rPr>
                <w:sz w:val="16"/>
                <w:szCs w:val="16"/>
              </w:rPr>
            </w:pPr>
            <w:r>
              <w:rPr>
                <w:sz w:val="16"/>
                <w:szCs w:val="16"/>
              </w:rPr>
              <w:t>oficial</w:t>
            </w:r>
          </w:p>
          <w:p w14:paraId="3258AC79"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0EDD6657" w14:textId="77777777" w:rsidR="008F643F" w:rsidRDefault="008F643F" w:rsidP="008B78CE">
            <w:pPr>
              <w:spacing w:line="276" w:lineRule="auto"/>
              <w:rPr>
                <w:b/>
                <w:sz w:val="16"/>
                <w:szCs w:val="16"/>
              </w:rPr>
            </w:pPr>
            <w:r>
              <w:rPr>
                <w:sz w:val="16"/>
                <w:szCs w:val="16"/>
              </w:rPr>
              <w:t>Se realiza una adecuada asistencia técnica para el mejoramiento de la infraestructura cultural para la ciudad de Bogotá</w:t>
            </w:r>
          </w:p>
        </w:tc>
      </w:tr>
      <w:tr w:rsidR="008F643F" w14:paraId="309CF62B" w14:textId="77777777" w:rsidTr="008B78CE">
        <w:trPr>
          <w:trHeight w:val="1134"/>
          <w:jc w:val="right"/>
        </w:trPr>
        <w:tc>
          <w:tcPr>
            <w:tcW w:w="1095" w:type="dxa"/>
            <w:vMerge/>
            <w:vAlign w:val="center"/>
          </w:tcPr>
          <w:p w14:paraId="0246D786" w14:textId="77777777" w:rsidR="008F643F" w:rsidRDefault="008F643F" w:rsidP="008B78CE">
            <w:pPr>
              <w:pBdr>
                <w:top w:val="nil"/>
                <w:left w:val="nil"/>
                <w:bottom w:val="nil"/>
                <w:right w:val="nil"/>
                <w:between w:val="nil"/>
              </w:pBdr>
              <w:spacing w:line="276" w:lineRule="auto"/>
              <w:rPr>
                <w:b/>
                <w:sz w:val="16"/>
                <w:szCs w:val="16"/>
              </w:rPr>
            </w:pPr>
          </w:p>
        </w:tc>
        <w:tc>
          <w:tcPr>
            <w:tcW w:w="2414" w:type="dxa"/>
          </w:tcPr>
          <w:p w14:paraId="72C6F356" w14:textId="77777777" w:rsidR="008F643F" w:rsidRDefault="008F643F" w:rsidP="008B78CE">
            <w:pPr>
              <w:spacing w:line="276" w:lineRule="auto"/>
              <w:rPr>
                <w:b/>
                <w:sz w:val="16"/>
                <w:szCs w:val="16"/>
              </w:rPr>
            </w:pPr>
            <w:r>
              <w:rPr>
                <w:b/>
                <w:sz w:val="16"/>
                <w:szCs w:val="16"/>
              </w:rPr>
              <w:t>3301074 Servicio de apoyo para la organización y la participación del sector artístico, cultural y la ciudadanía</w:t>
            </w:r>
          </w:p>
        </w:tc>
        <w:tc>
          <w:tcPr>
            <w:tcW w:w="1789" w:type="dxa"/>
          </w:tcPr>
          <w:p w14:paraId="55722B45" w14:textId="77777777" w:rsidR="008F643F" w:rsidRDefault="008F643F" w:rsidP="008B78CE">
            <w:pPr>
              <w:spacing w:line="276" w:lineRule="auto"/>
              <w:rPr>
                <w:b/>
                <w:sz w:val="16"/>
                <w:szCs w:val="16"/>
              </w:rPr>
            </w:pPr>
            <w:r>
              <w:rPr>
                <w:b/>
                <w:sz w:val="16"/>
                <w:szCs w:val="16"/>
              </w:rPr>
              <w:t>330107400 Encuentros realizados</w:t>
            </w:r>
          </w:p>
        </w:tc>
        <w:tc>
          <w:tcPr>
            <w:tcW w:w="1745" w:type="dxa"/>
          </w:tcPr>
          <w:p w14:paraId="17F2DEBE"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5B57EF58" w14:textId="77777777" w:rsidR="008F643F" w:rsidRDefault="008F643F" w:rsidP="008B78CE">
            <w:pPr>
              <w:spacing w:line="276" w:lineRule="auto"/>
              <w:rPr>
                <w:sz w:val="16"/>
                <w:szCs w:val="16"/>
              </w:rPr>
            </w:pPr>
            <w:r>
              <w:rPr>
                <w:sz w:val="16"/>
                <w:szCs w:val="16"/>
              </w:rPr>
              <w:t>oficial</w:t>
            </w:r>
          </w:p>
          <w:p w14:paraId="5785F861"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49969347" w14:textId="77777777" w:rsidR="008F643F" w:rsidRDefault="008F643F" w:rsidP="008B78CE">
            <w:pPr>
              <w:spacing w:line="276" w:lineRule="auto"/>
              <w:rPr>
                <w:sz w:val="16"/>
                <w:szCs w:val="16"/>
              </w:rPr>
            </w:pPr>
            <w:r>
              <w:rPr>
                <w:sz w:val="16"/>
                <w:szCs w:val="16"/>
              </w:rPr>
              <w:t>La comunidad participa de manera significativa en los encuentros ciudadanos</w:t>
            </w:r>
          </w:p>
        </w:tc>
      </w:tr>
      <w:tr w:rsidR="008F643F" w14:paraId="40DB4B00" w14:textId="77777777" w:rsidTr="008B78CE">
        <w:trPr>
          <w:trHeight w:val="1134"/>
          <w:jc w:val="right"/>
        </w:trPr>
        <w:tc>
          <w:tcPr>
            <w:tcW w:w="1095" w:type="dxa"/>
            <w:vAlign w:val="center"/>
          </w:tcPr>
          <w:p w14:paraId="109C8E44" w14:textId="77777777" w:rsidR="008F643F" w:rsidRDefault="008F643F" w:rsidP="008B78CE">
            <w:pPr>
              <w:spacing w:line="276" w:lineRule="auto"/>
              <w:ind w:left="113" w:right="113"/>
              <w:jc w:val="center"/>
              <w:rPr>
                <w:b/>
                <w:sz w:val="16"/>
                <w:szCs w:val="16"/>
              </w:rPr>
            </w:pPr>
            <w:r>
              <w:rPr>
                <w:b/>
                <w:sz w:val="16"/>
                <w:szCs w:val="16"/>
              </w:rPr>
              <w:lastRenderedPageBreak/>
              <w:t>Actividades</w:t>
            </w:r>
          </w:p>
        </w:tc>
        <w:tc>
          <w:tcPr>
            <w:tcW w:w="2414" w:type="dxa"/>
          </w:tcPr>
          <w:p w14:paraId="610A747C" w14:textId="77777777" w:rsidR="008F643F" w:rsidRDefault="008F643F" w:rsidP="008B78CE">
            <w:pPr>
              <w:spacing w:line="276" w:lineRule="auto"/>
              <w:rPr>
                <w:b/>
                <w:sz w:val="16"/>
                <w:szCs w:val="16"/>
              </w:rPr>
            </w:pPr>
            <w:r>
              <w:rPr>
                <w:b/>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c>
          <w:tcPr>
            <w:tcW w:w="1789" w:type="dxa"/>
          </w:tcPr>
          <w:p w14:paraId="69239236" w14:textId="77777777" w:rsidR="008F643F" w:rsidRDefault="008F643F" w:rsidP="008B78CE">
            <w:pPr>
              <w:spacing w:line="276" w:lineRule="auto"/>
              <w:rPr>
                <w:b/>
                <w:sz w:val="16"/>
                <w:szCs w:val="16"/>
              </w:rPr>
            </w:pPr>
            <w:r>
              <w:rPr>
                <w:b/>
                <w:sz w:val="16"/>
                <w:szCs w:val="16"/>
              </w:rPr>
              <w:t>330107000 documentos de lineamientos técnicos realizados</w:t>
            </w:r>
          </w:p>
        </w:tc>
        <w:tc>
          <w:tcPr>
            <w:tcW w:w="1745" w:type="dxa"/>
          </w:tcPr>
          <w:p w14:paraId="14AD014E"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4C17BF17" w14:textId="77777777" w:rsidR="008F643F" w:rsidRDefault="008F643F" w:rsidP="008B78CE">
            <w:pPr>
              <w:spacing w:line="276" w:lineRule="auto"/>
              <w:rPr>
                <w:sz w:val="16"/>
                <w:szCs w:val="16"/>
              </w:rPr>
            </w:pPr>
            <w:r>
              <w:rPr>
                <w:sz w:val="16"/>
                <w:szCs w:val="16"/>
              </w:rPr>
              <w:t>oficial</w:t>
            </w:r>
          </w:p>
          <w:p w14:paraId="460AA035"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20B0FCB4" w14:textId="77777777" w:rsidR="008F643F" w:rsidRDefault="008F643F" w:rsidP="008B78CE">
            <w:pPr>
              <w:spacing w:line="276" w:lineRule="auto"/>
              <w:rPr>
                <w:sz w:val="16"/>
                <w:szCs w:val="16"/>
              </w:rPr>
            </w:pPr>
            <w:r>
              <w:rPr>
                <w:sz w:val="16"/>
                <w:szCs w:val="16"/>
              </w:rPr>
              <w:t>Los documentos de lineamientos técnicos se desarrollan según los cronogramas previstos</w:t>
            </w:r>
          </w:p>
        </w:tc>
      </w:tr>
      <w:tr w:rsidR="008F643F" w14:paraId="5EE41344" w14:textId="77777777" w:rsidTr="008B78CE">
        <w:trPr>
          <w:trHeight w:val="1134"/>
          <w:jc w:val="right"/>
        </w:trPr>
        <w:tc>
          <w:tcPr>
            <w:tcW w:w="1095" w:type="dxa"/>
            <w:vMerge w:val="restart"/>
            <w:vAlign w:val="center"/>
          </w:tcPr>
          <w:p w14:paraId="37D90F06" w14:textId="77777777" w:rsidR="008F643F" w:rsidRDefault="008F643F" w:rsidP="008B78CE">
            <w:pPr>
              <w:spacing w:line="276" w:lineRule="auto"/>
              <w:ind w:left="113" w:right="113"/>
              <w:jc w:val="center"/>
              <w:rPr>
                <w:b/>
                <w:sz w:val="16"/>
                <w:szCs w:val="16"/>
              </w:rPr>
            </w:pPr>
            <w:r>
              <w:rPr>
                <w:b/>
                <w:sz w:val="16"/>
                <w:szCs w:val="16"/>
              </w:rPr>
              <w:t>Actividades</w:t>
            </w:r>
          </w:p>
        </w:tc>
        <w:tc>
          <w:tcPr>
            <w:tcW w:w="2414" w:type="dxa"/>
          </w:tcPr>
          <w:p w14:paraId="1D2232B9" w14:textId="77777777" w:rsidR="008F643F" w:rsidRDefault="008F643F" w:rsidP="008B78CE">
            <w:pPr>
              <w:spacing w:line="276" w:lineRule="auto"/>
              <w:rPr>
                <w:b/>
                <w:sz w:val="16"/>
                <w:szCs w:val="16"/>
              </w:rPr>
            </w:pPr>
            <w:r>
              <w:rPr>
                <w:b/>
                <w:sz w:val="16"/>
                <w:szCs w:val="16"/>
              </w:rPr>
              <w:t>Realizar la asistencia técnica para el mejoramiento de la infraestructura cultural para la ciudad de Bogotá</w:t>
            </w:r>
            <w:r>
              <w:rPr>
                <w:b/>
                <w:sz w:val="16"/>
                <w:szCs w:val="16"/>
              </w:rPr>
              <w:tab/>
            </w:r>
          </w:p>
        </w:tc>
        <w:tc>
          <w:tcPr>
            <w:tcW w:w="1789" w:type="dxa"/>
          </w:tcPr>
          <w:p w14:paraId="44009901" w14:textId="77777777" w:rsidR="008F643F" w:rsidRDefault="008F643F" w:rsidP="008B78CE">
            <w:pPr>
              <w:spacing w:line="276" w:lineRule="auto"/>
              <w:rPr>
                <w:b/>
                <w:sz w:val="16"/>
                <w:szCs w:val="16"/>
              </w:rPr>
            </w:pPr>
            <w:r>
              <w:rPr>
                <w:b/>
                <w:sz w:val="16"/>
                <w:szCs w:val="16"/>
              </w:rPr>
              <w:t>330106300 Proyectos de infraestructura cultural asistidos técnicamente</w:t>
            </w:r>
          </w:p>
        </w:tc>
        <w:tc>
          <w:tcPr>
            <w:tcW w:w="1745" w:type="dxa"/>
          </w:tcPr>
          <w:p w14:paraId="65FAA53C"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5BA1E1E3" w14:textId="77777777" w:rsidR="008F643F" w:rsidRDefault="008F643F" w:rsidP="008B78CE">
            <w:pPr>
              <w:spacing w:line="276" w:lineRule="auto"/>
              <w:rPr>
                <w:sz w:val="16"/>
                <w:szCs w:val="16"/>
              </w:rPr>
            </w:pPr>
            <w:r>
              <w:rPr>
                <w:sz w:val="16"/>
                <w:szCs w:val="16"/>
              </w:rPr>
              <w:t>oficial</w:t>
            </w:r>
          </w:p>
          <w:p w14:paraId="6C639B4D"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4449D102" w14:textId="77777777" w:rsidR="008F643F" w:rsidRDefault="008F643F" w:rsidP="008B78CE">
            <w:pPr>
              <w:spacing w:line="276" w:lineRule="auto"/>
              <w:rPr>
                <w:b/>
                <w:sz w:val="16"/>
                <w:szCs w:val="16"/>
              </w:rPr>
            </w:pPr>
            <w:r>
              <w:rPr>
                <w:sz w:val="16"/>
                <w:szCs w:val="16"/>
              </w:rPr>
              <w:t>Se realiza una adecuada asistencia técnica para el mejoramiento de la infraestructura cultural para la ciudad de Bogotá</w:t>
            </w:r>
          </w:p>
        </w:tc>
      </w:tr>
      <w:tr w:rsidR="008F643F" w14:paraId="55F9EDD9" w14:textId="77777777" w:rsidTr="008B78CE">
        <w:trPr>
          <w:trHeight w:val="1134"/>
          <w:jc w:val="right"/>
        </w:trPr>
        <w:tc>
          <w:tcPr>
            <w:tcW w:w="1095" w:type="dxa"/>
            <w:vMerge/>
            <w:vAlign w:val="center"/>
          </w:tcPr>
          <w:p w14:paraId="6EC3F3DD" w14:textId="77777777" w:rsidR="008F643F" w:rsidRDefault="008F643F" w:rsidP="008B78CE">
            <w:pPr>
              <w:pBdr>
                <w:top w:val="nil"/>
                <w:left w:val="nil"/>
                <w:bottom w:val="nil"/>
                <w:right w:val="nil"/>
                <w:between w:val="nil"/>
              </w:pBdr>
              <w:spacing w:line="276" w:lineRule="auto"/>
              <w:rPr>
                <w:b/>
                <w:sz w:val="16"/>
                <w:szCs w:val="16"/>
              </w:rPr>
            </w:pPr>
          </w:p>
        </w:tc>
        <w:tc>
          <w:tcPr>
            <w:tcW w:w="2414" w:type="dxa"/>
          </w:tcPr>
          <w:p w14:paraId="6E6F4F28" w14:textId="77777777" w:rsidR="008F643F" w:rsidRDefault="008F643F" w:rsidP="008B78CE">
            <w:pPr>
              <w:spacing w:line="276" w:lineRule="auto"/>
              <w:rPr>
                <w:b/>
                <w:sz w:val="16"/>
                <w:szCs w:val="16"/>
              </w:rPr>
            </w:pPr>
            <w:r>
              <w:rPr>
                <w:b/>
                <w:sz w:val="16"/>
                <w:szCs w:val="16"/>
              </w:rPr>
              <w:t xml:space="preserve">Realizar la revisión del cumplimiento de los requisitos legales y técnicos establecidos para la </w:t>
            </w:r>
            <w:proofErr w:type="spellStart"/>
            <w:r>
              <w:rPr>
                <w:b/>
                <w:sz w:val="16"/>
                <w:szCs w:val="16"/>
              </w:rPr>
              <w:t>viabilización</w:t>
            </w:r>
            <w:proofErr w:type="spellEnd"/>
            <w:r>
              <w:rPr>
                <w:b/>
                <w:sz w:val="16"/>
                <w:szCs w:val="16"/>
              </w:rPr>
              <w:t xml:space="preserve"> de proyectos de infraestructura cultural</w:t>
            </w:r>
            <w:r>
              <w:rPr>
                <w:b/>
                <w:sz w:val="16"/>
                <w:szCs w:val="16"/>
              </w:rPr>
              <w:tab/>
            </w:r>
          </w:p>
        </w:tc>
        <w:tc>
          <w:tcPr>
            <w:tcW w:w="1789" w:type="dxa"/>
          </w:tcPr>
          <w:p w14:paraId="3F3CA4B2" w14:textId="77777777" w:rsidR="008F643F" w:rsidRDefault="008F643F" w:rsidP="008B78CE">
            <w:pPr>
              <w:spacing w:line="276" w:lineRule="auto"/>
              <w:rPr>
                <w:b/>
                <w:sz w:val="16"/>
                <w:szCs w:val="16"/>
              </w:rPr>
            </w:pPr>
            <w:r>
              <w:rPr>
                <w:b/>
                <w:sz w:val="16"/>
                <w:szCs w:val="16"/>
              </w:rPr>
              <w:t>330106300 proyectos de infraestructura cultural asistidos técnicamente</w:t>
            </w:r>
          </w:p>
        </w:tc>
        <w:tc>
          <w:tcPr>
            <w:tcW w:w="1745" w:type="dxa"/>
          </w:tcPr>
          <w:p w14:paraId="1487218D"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1F1ECC61" w14:textId="77777777" w:rsidR="008F643F" w:rsidRDefault="008F643F" w:rsidP="008B78CE">
            <w:pPr>
              <w:spacing w:line="276" w:lineRule="auto"/>
              <w:rPr>
                <w:sz w:val="16"/>
                <w:szCs w:val="16"/>
              </w:rPr>
            </w:pPr>
            <w:r>
              <w:rPr>
                <w:sz w:val="16"/>
                <w:szCs w:val="16"/>
              </w:rPr>
              <w:t>oficial</w:t>
            </w:r>
          </w:p>
          <w:p w14:paraId="7B937AE1"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63DDFB2E" w14:textId="77777777" w:rsidR="008F643F" w:rsidRDefault="008F643F" w:rsidP="008B78CE">
            <w:pPr>
              <w:spacing w:line="276" w:lineRule="auto"/>
              <w:rPr>
                <w:sz w:val="16"/>
                <w:szCs w:val="16"/>
              </w:rPr>
            </w:pPr>
            <w:r>
              <w:rPr>
                <w:sz w:val="16"/>
                <w:szCs w:val="16"/>
              </w:rPr>
              <w:t xml:space="preserve">Los requisitos técnicos y legales proyectos de infraestructura cultural postulados son verificados adecuadamente </w:t>
            </w:r>
          </w:p>
        </w:tc>
      </w:tr>
      <w:tr w:rsidR="008F643F" w14:paraId="3386FC33" w14:textId="77777777" w:rsidTr="008B78CE">
        <w:trPr>
          <w:trHeight w:val="1134"/>
          <w:jc w:val="right"/>
        </w:trPr>
        <w:tc>
          <w:tcPr>
            <w:tcW w:w="1095" w:type="dxa"/>
            <w:vAlign w:val="center"/>
          </w:tcPr>
          <w:p w14:paraId="70268B60" w14:textId="77777777" w:rsidR="008F643F" w:rsidRDefault="008F643F" w:rsidP="008B78CE">
            <w:pPr>
              <w:spacing w:line="276" w:lineRule="auto"/>
              <w:ind w:left="113" w:right="113"/>
              <w:jc w:val="center"/>
              <w:rPr>
                <w:b/>
                <w:sz w:val="16"/>
                <w:szCs w:val="16"/>
              </w:rPr>
            </w:pPr>
            <w:r>
              <w:rPr>
                <w:b/>
                <w:sz w:val="16"/>
                <w:szCs w:val="16"/>
              </w:rPr>
              <w:t>Actividades</w:t>
            </w:r>
          </w:p>
        </w:tc>
        <w:tc>
          <w:tcPr>
            <w:tcW w:w="2414" w:type="dxa"/>
          </w:tcPr>
          <w:p w14:paraId="11BDD126" w14:textId="77777777" w:rsidR="008F643F" w:rsidRDefault="008F643F" w:rsidP="008B78CE">
            <w:pPr>
              <w:spacing w:line="276" w:lineRule="auto"/>
              <w:rPr>
                <w:b/>
                <w:sz w:val="16"/>
                <w:szCs w:val="16"/>
              </w:rPr>
            </w:pPr>
            <w:r>
              <w:rPr>
                <w:b/>
                <w:sz w:val="16"/>
                <w:szCs w:val="16"/>
              </w:rPr>
              <w:t>Realizar encuentros ciudadanos (virtuales y presenciales) para promover la apropiación, fortalecimiento del tejido social e involucramiento en los proyectos de infraestructura cultural</w:t>
            </w:r>
          </w:p>
        </w:tc>
        <w:tc>
          <w:tcPr>
            <w:tcW w:w="1789" w:type="dxa"/>
          </w:tcPr>
          <w:p w14:paraId="3A0D483E" w14:textId="77777777" w:rsidR="008F643F" w:rsidRDefault="008F643F" w:rsidP="008B78CE">
            <w:pPr>
              <w:spacing w:line="276" w:lineRule="auto"/>
              <w:rPr>
                <w:b/>
                <w:sz w:val="16"/>
                <w:szCs w:val="16"/>
              </w:rPr>
            </w:pPr>
            <w:r>
              <w:rPr>
                <w:b/>
                <w:sz w:val="16"/>
                <w:szCs w:val="16"/>
              </w:rPr>
              <w:t>330107400 Encuentros realizados</w:t>
            </w:r>
          </w:p>
        </w:tc>
        <w:tc>
          <w:tcPr>
            <w:tcW w:w="1745" w:type="dxa"/>
          </w:tcPr>
          <w:p w14:paraId="2A993729" w14:textId="77777777" w:rsidR="008F643F" w:rsidRDefault="008F643F" w:rsidP="008B78CE">
            <w:pPr>
              <w:spacing w:line="276" w:lineRule="auto"/>
              <w:rPr>
                <w:sz w:val="16"/>
                <w:szCs w:val="16"/>
              </w:rPr>
            </w:pPr>
            <w:r>
              <w:rPr>
                <w:b/>
                <w:sz w:val="16"/>
                <w:szCs w:val="16"/>
              </w:rPr>
              <w:t xml:space="preserve">Tipo de fuente: </w:t>
            </w:r>
            <w:r>
              <w:rPr>
                <w:sz w:val="16"/>
                <w:szCs w:val="16"/>
              </w:rPr>
              <w:t>Documento</w:t>
            </w:r>
          </w:p>
          <w:p w14:paraId="52E5E20E" w14:textId="77777777" w:rsidR="008F643F" w:rsidRDefault="008F643F" w:rsidP="008B78CE">
            <w:pPr>
              <w:spacing w:line="276" w:lineRule="auto"/>
              <w:rPr>
                <w:sz w:val="16"/>
                <w:szCs w:val="16"/>
              </w:rPr>
            </w:pPr>
            <w:r>
              <w:rPr>
                <w:sz w:val="16"/>
                <w:szCs w:val="16"/>
              </w:rPr>
              <w:t>oficial</w:t>
            </w:r>
          </w:p>
          <w:p w14:paraId="581E1BD6" w14:textId="77777777" w:rsidR="008F643F" w:rsidRDefault="008F643F" w:rsidP="008B78CE">
            <w:pPr>
              <w:spacing w:line="276" w:lineRule="auto"/>
              <w:rPr>
                <w:b/>
                <w:sz w:val="16"/>
                <w:szCs w:val="16"/>
              </w:rPr>
            </w:pPr>
            <w:r>
              <w:rPr>
                <w:b/>
                <w:sz w:val="16"/>
                <w:szCs w:val="16"/>
              </w:rPr>
              <w:t xml:space="preserve">Fuente: </w:t>
            </w:r>
            <w:r>
              <w:rPr>
                <w:sz w:val="16"/>
                <w:szCs w:val="16"/>
              </w:rPr>
              <w:t>SEGPLAN</w:t>
            </w:r>
          </w:p>
        </w:tc>
        <w:tc>
          <w:tcPr>
            <w:tcW w:w="1785" w:type="dxa"/>
          </w:tcPr>
          <w:p w14:paraId="161EB809" w14:textId="77777777" w:rsidR="008F643F" w:rsidRDefault="008F643F" w:rsidP="008B78CE">
            <w:pPr>
              <w:spacing w:line="276" w:lineRule="auto"/>
              <w:rPr>
                <w:sz w:val="16"/>
                <w:szCs w:val="16"/>
              </w:rPr>
            </w:pPr>
            <w:r>
              <w:rPr>
                <w:sz w:val="16"/>
                <w:szCs w:val="16"/>
              </w:rPr>
              <w:t>La comunidad participa de manera significativa en los encuentros ciudadanos</w:t>
            </w:r>
          </w:p>
        </w:tc>
      </w:tr>
    </w:tbl>
    <w:p w14:paraId="0C612AF5" w14:textId="77777777" w:rsidR="008F643F" w:rsidRDefault="008F643F" w:rsidP="008F643F">
      <w:pPr>
        <w:spacing w:line="276" w:lineRule="auto"/>
        <w:ind w:firstLine="360"/>
        <w:jc w:val="both"/>
      </w:pPr>
    </w:p>
    <w:bookmarkEnd w:id="41"/>
    <w:p w14:paraId="0F7DFD48" w14:textId="77777777" w:rsidR="008F643F" w:rsidRDefault="008F643F" w:rsidP="008F643F">
      <w:pPr>
        <w:pBdr>
          <w:top w:val="nil"/>
          <w:left w:val="nil"/>
          <w:bottom w:val="nil"/>
          <w:right w:val="nil"/>
          <w:between w:val="nil"/>
        </w:pBdr>
        <w:spacing w:line="276" w:lineRule="auto"/>
        <w:ind w:left="360"/>
        <w:rPr>
          <w:b/>
          <w:color w:val="000000"/>
        </w:rPr>
      </w:pPr>
      <w:r>
        <w:rPr>
          <w:b/>
          <w:color w:val="000000"/>
        </w:rPr>
        <w:t xml:space="preserve">ESTUDIOS QUE RESPALDAN LA INFORMACIÓN BÁSICA DEL PROYECTO </w:t>
      </w:r>
    </w:p>
    <w:p w14:paraId="6F6A5BEA" w14:textId="77777777" w:rsidR="008F643F" w:rsidRDefault="008F643F" w:rsidP="008F643F">
      <w:pPr>
        <w:pBdr>
          <w:top w:val="nil"/>
          <w:left w:val="nil"/>
          <w:bottom w:val="nil"/>
          <w:right w:val="nil"/>
          <w:between w:val="nil"/>
        </w:pBdr>
        <w:spacing w:line="276" w:lineRule="auto"/>
        <w:ind w:left="360"/>
        <w:rPr>
          <w:b/>
          <w:color w:val="000000"/>
        </w:rPr>
      </w:pPr>
    </w:p>
    <w:p w14:paraId="5E551904" w14:textId="77777777" w:rsidR="008F643F" w:rsidRDefault="008F643F" w:rsidP="008F643F">
      <w:pPr>
        <w:numPr>
          <w:ilvl w:val="0"/>
          <w:numId w:val="22"/>
        </w:numPr>
        <w:pBdr>
          <w:top w:val="nil"/>
          <w:left w:val="nil"/>
          <w:bottom w:val="nil"/>
          <w:right w:val="nil"/>
          <w:between w:val="nil"/>
        </w:pBdr>
        <w:spacing w:line="276" w:lineRule="auto"/>
        <w:rPr>
          <w:b/>
          <w:color w:val="000000"/>
        </w:rPr>
      </w:pPr>
      <w:r>
        <w:rPr>
          <w:color w:val="000000"/>
        </w:rPr>
        <w:t>Alcaldía Mayor de Bogotá. (2020). Plan de Desarrollo Distrital 2020-2024, Un Nuevo Contrato Social y Ambiental para el Siglo XXI.</w:t>
      </w:r>
    </w:p>
    <w:p w14:paraId="01AD95C9" w14:textId="77777777" w:rsidR="008F643F" w:rsidRDefault="008F643F" w:rsidP="008F643F">
      <w:pPr>
        <w:numPr>
          <w:ilvl w:val="0"/>
          <w:numId w:val="22"/>
        </w:numPr>
        <w:pBdr>
          <w:top w:val="nil"/>
          <w:left w:val="nil"/>
          <w:bottom w:val="nil"/>
          <w:right w:val="nil"/>
          <w:between w:val="nil"/>
        </w:pBdr>
        <w:rPr>
          <w:color w:val="000000"/>
        </w:rPr>
      </w:pPr>
      <w:r>
        <w:rPr>
          <w:color w:val="000000"/>
        </w:rPr>
        <w:t>Secretaría de Planeación de Cundinamarca. (2020). Plan de Desarrollo Departamental, Cundinamarca, ¡Región que progresa!</w:t>
      </w:r>
    </w:p>
    <w:p w14:paraId="7B57DFA3" w14:textId="77777777" w:rsidR="008F643F" w:rsidRDefault="008F643F" w:rsidP="008F643F">
      <w:pPr>
        <w:numPr>
          <w:ilvl w:val="0"/>
          <w:numId w:val="22"/>
        </w:numPr>
        <w:pBdr>
          <w:top w:val="nil"/>
          <w:left w:val="nil"/>
          <w:bottom w:val="nil"/>
          <w:right w:val="nil"/>
          <w:between w:val="nil"/>
        </w:pBdr>
        <w:rPr>
          <w:color w:val="000000"/>
        </w:rPr>
      </w:pPr>
      <w:r>
        <w:rPr>
          <w:color w:val="000000"/>
        </w:rPr>
        <w:t>Secretaría Distrital de Cultura, Recreación y Deporte. (2019). Plan Maestro de Equipamientos Culturales, PLAMEC</w:t>
      </w:r>
    </w:p>
    <w:p w14:paraId="3DE91C84" w14:textId="6813E145" w:rsidR="0072513A" w:rsidRDefault="008F643F" w:rsidP="008F643F">
      <w:pPr>
        <w:numPr>
          <w:ilvl w:val="0"/>
          <w:numId w:val="22"/>
        </w:numPr>
        <w:pBdr>
          <w:top w:val="nil"/>
          <w:left w:val="nil"/>
          <w:bottom w:val="nil"/>
          <w:right w:val="nil"/>
          <w:between w:val="nil"/>
        </w:pBdr>
        <w:rPr>
          <w:color w:val="000000"/>
        </w:rPr>
      </w:pPr>
      <w:r>
        <w:rPr>
          <w:color w:val="000000"/>
        </w:rPr>
        <w:t>Secretaría Distrital de Cultura, Recreación y Deporte. (2019). Planes Estratégicos Culturales -PEC-</w:t>
      </w:r>
    </w:p>
    <w:p w14:paraId="5DB5F71F" w14:textId="77777777" w:rsidR="008F643F" w:rsidRPr="008F643F" w:rsidRDefault="008F643F" w:rsidP="008F643F">
      <w:pPr>
        <w:pBdr>
          <w:top w:val="nil"/>
          <w:left w:val="nil"/>
          <w:bottom w:val="nil"/>
          <w:right w:val="nil"/>
          <w:between w:val="nil"/>
        </w:pBdr>
        <w:ind w:left="720"/>
        <w:rPr>
          <w:color w:val="000000"/>
        </w:rPr>
      </w:pPr>
    </w:p>
    <w:p w14:paraId="32F7DA62" w14:textId="77777777" w:rsidR="0072513A" w:rsidRDefault="008C34F0" w:rsidP="00AE713F">
      <w:pPr>
        <w:pStyle w:val="Ttulo1"/>
        <w:numPr>
          <w:ilvl w:val="0"/>
          <w:numId w:val="6"/>
        </w:numPr>
        <w:ind w:left="0" w:firstLine="360"/>
      </w:pPr>
      <w:bookmarkStart w:id="42" w:name="_Toc86224695"/>
      <w:r w:rsidRPr="00FE60FF">
        <w:t>OBSERVACIONES</w:t>
      </w:r>
      <w:bookmarkEnd w:id="42"/>
    </w:p>
    <w:p w14:paraId="406416FA" w14:textId="77777777" w:rsidR="008F643F" w:rsidRDefault="008F643F" w:rsidP="008F643F"/>
    <w:p w14:paraId="5AD23ED9" w14:textId="4EC1F65B" w:rsidR="008F643F" w:rsidRPr="008F643F" w:rsidRDefault="008F643F" w:rsidP="008F643F">
      <w:r>
        <w:t>Ninguna</w:t>
      </w:r>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43" w:name="_Toc86224696"/>
      <w:r w:rsidRPr="00FE60FF">
        <w:t>GERENCIA DEL PROYECTO</w:t>
      </w:r>
      <w:bookmarkEnd w:id="43"/>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Nombre del responsable</w:t>
            </w:r>
          </w:p>
        </w:tc>
        <w:tc>
          <w:tcPr>
            <w:tcW w:w="6124" w:type="dxa"/>
            <w:shd w:val="clear" w:color="auto" w:fill="auto"/>
          </w:tcPr>
          <w:p w14:paraId="75FC7638" w14:textId="7321B21D" w:rsidR="0072513A" w:rsidRPr="00FE60FF" w:rsidRDefault="008F643F" w:rsidP="008F643F">
            <w:pPr>
              <w:spacing w:line="276" w:lineRule="auto"/>
              <w:jc w:val="both"/>
              <w:rPr>
                <w:b/>
              </w:rPr>
            </w:pPr>
            <w:r>
              <w:rPr>
                <w:b/>
                <w:sz w:val="16"/>
                <w:szCs w:val="16"/>
              </w:rPr>
              <w:t>Iván Darío Quiñones Sánchez</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056DFE68" w:rsidR="0072513A" w:rsidRPr="00FE60FF" w:rsidRDefault="008F643F" w:rsidP="008F643F">
            <w:pPr>
              <w:spacing w:line="276" w:lineRule="auto"/>
              <w:jc w:val="both"/>
              <w:rPr>
                <w:b/>
              </w:rPr>
            </w:pPr>
            <w:r>
              <w:rPr>
                <w:b/>
                <w:sz w:val="16"/>
                <w:szCs w:val="16"/>
              </w:rPr>
              <w:t>Subdirector de Infraestructura Cultural</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552BFABC" w:rsidR="0072513A" w:rsidRPr="00FE60FF" w:rsidRDefault="008F643F" w:rsidP="008F643F">
            <w:pPr>
              <w:spacing w:line="276" w:lineRule="auto"/>
              <w:jc w:val="both"/>
              <w:rPr>
                <w:b/>
              </w:rPr>
            </w:pPr>
            <w:r>
              <w:rPr>
                <w:b/>
                <w:sz w:val="16"/>
                <w:szCs w:val="16"/>
              </w:rPr>
              <w:t>Subdirección de Infraestructura Cultural</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14F9A78F" w:rsidR="0072513A" w:rsidRPr="00FE60FF" w:rsidRDefault="008F643F" w:rsidP="008F643F">
            <w:pPr>
              <w:spacing w:line="276" w:lineRule="auto"/>
              <w:jc w:val="both"/>
              <w:rPr>
                <w:b/>
              </w:rPr>
            </w:pPr>
            <w:r>
              <w:rPr>
                <w:b/>
                <w:sz w:val="16"/>
                <w:szCs w:val="16"/>
              </w:rPr>
              <w:t>3274850 ext. 638</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4" w:name="_Toc86224697"/>
      <w:r w:rsidRPr="00FE60FF">
        <w:t>ORDENADOR DEL GASTO</w:t>
      </w:r>
      <w:bookmarkEnd w:id="44"/>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7FBB4D3D" w:rsidR="0072513A" w:rsidRPr="00FE60FF" w:rsidRDefault="008F643F" w:rsidP="008F643F">
            <w:pPr>
              <w:spacing w:line="276" w:lineRule="auto"/>
              <w:jc w:val="both"/>
              <w:rPr>
                <w:b/>
                <w:sz w:val="18"/>
                <w:szCs w:val="18"/>
              </w:rPr>
            </w:pPr>
            <w:r>
              <w:rPr>
                <w:b/>
                <w:sz w:val="18"/>
                <w:szCs w:val="18"/>
              </w:rPr>
              <w:t>Liliana Mercedes González</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C9BFB7E" w:rsidR="0072513A" w:rsidRPr="00FE60FF" w:rsidRDefault="008F643F" w:rsidP="008F643F">
            <w:pPr>
              <w:spacing w:line="276" w:lineRule="auto"/>
              <w:jc w:val="both"/>
              <w:rPr>
                <w:b/>
                <w:sz w:val="18"/>
                <w:szCs w:val="18"/>
              </w:rPr>
            </w:pPr>
            <w:r>
              <w:rPr>
                <w:b/>
                <w:sz w:val="18"/>
                <w:szCs w:val="18"/>
              </w:rPr>
              <w:t>Directora de Arte Cultura y Patrimonio</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28218B04" w:rsidR="0072513A" w:rsidRPr="00FE60FF" w:rsidRDefault="008F643F" w:rsidP="008F643F">
            <w:pPr>
              <w:spacing w:line="276" w:lineRule="auto"/>
              <w:jc w:val="both"/>
              <w:rPr>
                <w:b/>
                <w:sz w:val="18"/>
                <w:szCs w:val="18"/>
              </w:rPr>
            </w:pPr>
            <w:r>
              <w:rPr>
                <w:b/>
                <w:sz w:val="18"/>
                <w:szCs w:val="18"/>
              </w:rPr>
              <w:t>Dirección de Arte Cultura y Patrimonio</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96A335A" w:rsidR="0072513A" w:rsidRPr="00FE60FF" w:rsidRDefault="008F643F" w:rsidP="008F643F">
            <w:pPr>
              <w:spacing w:line="276" w:lineRule="auto"/>
              <w:jc w:val="both"/>
              <w:rPr>
                <w:b/>
                <w:sz w:val="18"/>
                <w:szCs w:val="18"/>
              </w:rPr>
            </w:pPr>
            <w:r>
              <w:rPr>
                <w:b/>
                <w:sz w:val="16"/>
                <w:szCs w:val="16"/>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5" w:name="_Toc86224698"/>
      <w:r w:rsidRPr="00FE60FF">
        <w:t>CONCEPTO DE VIABILIDAD</w:t>
      </w:r>
      <w:bookmarkEnd w:id="45"/>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083FDD60" w:rsidR="0072513A" w:rsidRPr="00FE60FF" w:rsidRDefault="0050667A" w:rsidP="0050667A">
            <w:pPr>
              <w:spacing w:line="276" w:lineRule="auto"/>
              <w:jc w:val="both"/>
              <w:rPr>
                <w:b/>
                <w:sz w:val="18"/>
                <w:szCs w:val="18"/>
              </w:rPr>
            </w:pPr>
            <w:r>
              <w:rPr>
                <w:b/>
                <w:sz w:val="18"/>
                <w:szCs w:val="18"/>
              </w:rPr>
              <w:t>Sonia Córdoba Alvarado</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057FA272" w:rsidR="0072513A" w:rsidRPr="00FE60FF" w:rsidRDefault="008C34F0" w:rsidP="0050667A">
            <w:pPr>
              <w:spacing w:line="276" w:lineRule="auto"/>
              <w:jc w:val="both"/>
              <w:rPr>
                <w:b/>
                <w:sz w:val="18"/>
                <w:szCs w:val="18"/>
              </w:rPr>
            </w:pPr>
            <w:r w:rsidRPr="00FE60FF">
              <w:rPr>
                <w:b/>
                <w:sz w:val="18"/>
                <w:szCs w:val="18"/>
              </w:rPr>
              <w:t xml:space="preserve">Jefe de Oficina </w:t>
            </w:r>
            <w:r w:rsidR="008F643F">
              <w:rPr>
                <w:b/>
                <w:sz w:val="18"/>
                <w:szCs w:val="18"/>
              </w:rPr>
              <w:t>Asesora de Planeación</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50667A">
            <w:pPr>
              <w:spacing w:line="276" w:lineRule="auto"/>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0C87A272" w:rsidR="0072513A" w:rsidRPr="00FE60FF" w:rsidRDefault="008F643F" w:rsidP="0050667A">
            <w:pPr>
              <w:spacing w:line="276" w:lineRule="auto"/>
              <w:jc w:val="both"/>
              <w:rPr>
                <w:b/>
                <w:sz w:val="18"/>
                <w:szCs w:val="18"/>
              </w:rPr>
            </w:pPr>
            <w:r>
              <w:rPr>
                <w:b/>
                <w:sz w:val="16"/>
                <w:szCs w:val="16"/>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6" w:name="_Toc86224699"/>
      <w:r w:rsidRPr="00FE60FF">
        <w:t>CONTROL DE CAMBIOS</w:t>
      </w:r>
      <w:bookmarkEnd w:id="46"/>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7788"/>
        <w:gridCol w:w="708"/>
      </w:tblGrid>
      <w:tr w:rsidR="00FE60FF" w:rsidRPr="00F40A4C" w14:paraId="7126BA88" w14:textId="77777777" w:rsidTr="00F40A4C">
        <w:trPr>
          <w:tblHeader/>
        </w:trPr>
        <w:tc>
          <w:tcPr>
            <w:tcW w:w="1266" w:type="dxa"/>
            <w:shd w:val="clear" w:color="auto" w:fill="D9D9D9" w:themeFill="background1" w:themeFillShade="D9"/>
            <w:tcMar>
              <w:top w:w="100" w:type="dxa"/>
              <w:left w:w="100" w:type="dxa"/>
              <w:bottom w:w="100" w:type="dxa"/>
              <w:right w:w="100" w:type="dxa"/>
            </w:tcMar>
            <w:vAlign w:val="center"/>
          </w:tcPr>
          <w:p w14:paraId="7F907BEA" w14:textId="77777777" w:rsidR="0072513A" w:rsidRPr="00F40A4C" w:rsidRDefault="008C34F0" w:rsidP="00FE60FF">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Fecha</w:t>
            </w:r>
          </w:p>
        </w:tc>
        <w:tc>
          <w:tcPr>
            <w:tcW w:w="7788" w:type="dxa"/>
            <w:shd w:val="clear" w:color="auto" w:fill="D9D9D9" w:themeFill="background1" w:themeFillShade="D9"/>
            <w:tcMar>
              <w:top w:w="100" w:type="dxa"/>
              <w:left w:w="100" w:type="dxa"/>
              <w:bottom w:w="100" w:type="dxa"/>
              <w:right w:w="100" w:type="dxa"/>
            </w:tcMar>
            <w:vAlign w:val="center"/>
          </w:tcPr>
          <w:p w14:paraId="64EEB87E" w14:textId="77777777" w:rsidR="0072513A" w:rsidRPr="00F40A4C" w:rsidRDefault="008C34F0" w:rsidP="00FE60FF">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Cambio</w:t>
            </w:r>
          </w:p>
        </w:tc>
        <w:tc>
          <w:tcPr>
            <w:tcW w:w="0" w:type="auto"/>
            <w:shd w:val="clear" w:color="auto" w:fill="D9D9D9" w:themeFill="background1" w:themeFillShade="D9"/>
            <w:tcMar>
              <w:top w:w="100" w:type="dxa"/>
              <w:left w:w="100" w:type="dxa"/>
              <w:bottom w:w="100" w:type="dxa"/>
              <w:right w:w="100" w:type="dxa"/>
            </w:tcMar>
            <w:vAlign w:val="center"/>
          </w:tcPr>
          <w:p w14:paraId="3528969C" w14:textId="77777777" w:rsidR="0072513A" w:rsidRPr="00F40A4C" w:rsidRDefault="008C34F0" w:rsidP="00FE60FF">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Versión</w:t>
            </w:r>
          </w:p>
        </w:tc>
      </w:tr>
      <w:tr w:rsidR="00ED7960" w:rsidRPr="00F40A4C" w14:paraId="2EEBF91D" w14:textId="77777777" w:rsidTr="00CD45AA">
        <w:tc>
          <w:tcPr>
            <w:tcW w:w="1266" w:type="dxa"/>
            <w:shd w:val="clear" w:color="auto" w:fill="auto"/>
            <w:tcMar>
              <w:top w:w="100" w:type="dxa"/>
              <w:left w:w="100" w:type="dxa"/>
              <w:bottom w:w="100" w:type="dxa"/>
              <w:right w:w="100" w:type="dxa"/>
            </w:tcMar>
            <w:vAlign w:val="center"/>
          </w:tcPr>
          <w:p w14:paraId="0D58D619" w14:textId="17DF0021"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21-12-2020</w:t>
            </w:r>
          </w:p>
        </w:tc>
        <w:tc>
          <w:tcPr>
            <w:tcW w:w="7788" w:type="dxa"/>
            <w:shd w:val="clear" w:color="auto" w:fill="auto"/>
            <w:tcMar>
              <w:top w:w="100" w:type="dxa"/>
              <w:left w:w="100" w:type="dxa"/>
              <w:bottom w:w="100" w:type="dxa"/>
              <w:right w:w="100" w:type="dxa"/>
            </w:tcMar>
            <w:vAlign w:val="center"/>
          </w:tcPr>
          <w:p w14:paraId="241A41B8" w14:textId="40507FF5"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Como parte de la dinámica del proyecto, fue necesario realizar la adición y prórroga del contrato No. 05 del 2020 con el objetivo de dar continuidad a los diferentes encuentros programados, asignándole así recursos a la meta antes mencio</w:t>
            </w:r>
            <w:r w:rsidR="00BC14BD" w:rsidRPr="00F40A4C">
              <w:rPr>
                <w:rFonts w:asciiTheme="majorHAnsi" w:hAnsiTheme="majorHAnsi" w:cstheme="majorHAnsi"/>
                <w:color w:val="000000"/>
                <w:sz w:val="16"/>
                <w:szCs w:val="16"/>
                <w:shd w:val="clear" w:color="auto" w:fill="FFFFFF"/>
              </w:rPr>
              <w:t>nada. De acuerdo con lo anterio</w:t>
            </w:r>
            <w:r w:rsidR="00CD45AA" w:rsidRPr="00F40A4C">
              <w:rPr>
                <w:rFonts w:asciiTheme="majorHAnsi" w:hAnsiTheme="majorHAnsi" w:cstheme="majorHAnsi"/>
                <w:color w:val="000000"/>
                <w:sz w:val="16"/>
                <w:szCs w:val="16"/>
                <w:shd w:val="clear" w:color="auto" w:fill="FFFFFF"/>
              </w:rPr>
              <w:t>r</w:t>
            </w:r>
            <w:r w:rsidR="00BC14BD" w:rsidRPr="00F40A4C">
              <w:rPr>
                <w:rFonts w:asciiTheme="majorHAnsi" w:hAnsiTheme="majorHAnsi" w:cstheme="majorHAnsi"/>
                <w:color w:val="000000"/>
                <w:sz w:val="16"/>
                <w:szCs w:val="16"/>
                <w:shd w:val="clear" w:color="auto" w:fill="FFFFFF"/>
              </w:rPr>
              <w:t>,</w:t>
            </w:r>
            <w:r w:rsidRPr="00F40A4C">
              <w:rPr>
                <w:rFonts w:asciiTheme="majorHAnsi" w:hAnsiTheme="majorHAnsi" w:cstheme="majorHAnsi"/>
                <w:color w:val="000000"/>
                <w:sz w:val="16"/>
                <w:szCs w:val="16"/>
                <w:shd w:val="clear" w:color="auto" w:fill="FFFFFF"/>
              </w:rPr>
              <w:t xml:space="preserve"> se requiere la reprogramación de la meta para la vigencia 2020 a la realización de un (01) encuentro ciudadano para promover la apropiación, fortalecimiento del tejido social e involucramiento en los proyectos de infraestructura cultural a desarrollarse en el mes de diciembre 2020.</w:t>
            </w:r>
          </w:p>
        </w:tc>
        <w:tc>
          <w:tcPr>
            <w:tcW w:w="0" w:type="auto"/>
            <w:shd w:val="clear" w:color="auto" w:fill="auto"/>
            <w:tcMar>
              <w:top w:w="100" w:type="dxa"/>
              <w:left w:w="100" w:type="dxa"/>
              <w:bottom w:w="100" w:type="dxa"/>
              <w:right w:w="100" w:type="dxa"/>
            </w:tcMar>
            <w:vAlign w:val="center"/>
          </w:tcPr>
          <w:p w14:paraId="1E57F202" w14:textId="46A3650B"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w:t>
            </w:r>
          </w:p>
        </w:tc>
      </w:tr>
      <w:tr w:rsidR="00ED7960" w:rsidRPr="00F40A4C" w14:paraId="6E35B9AA" w14:textId="77777777" w:rsidTr="00CD45AA">
        <w:tc>
          <w:tcPr>
            <w:tcW w:w="1266" w:type="dxa"/>
            <w:shd w:val="clear" w:color="auto" w:fill="auto"/>
            <w:tcMar>
              <w:top w:w="100" w:type="dxa"/>
              <w:left w:w="100" w:type="dxa"/>
              <w:bottom w:w="100" w:type="dxa"/>
              <w:right w:w="100" w:type="dxa"/>
            </w:tcMar>
            <w:vAlign w:val="center"/>
          </w:tcPr>
          <w:p w14:paraId="634F6161" w14:textId="37D57BF1"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22-06-2021</w:t>
            </w:r>
          </w:p>
        </w:tc>
        <w:tc>
          <w:tcPr>
            <w:tcW w:w="7788" w:type="dxa"/>
            <w:shd w:val="clear" w:color="auto" w:fill="auto"/>
            <w:tcMar>
              <w:top w:w="100" w:type="dxa"/>
              <w:left w:w="100" w:type="dxa"/>
              <w:bottom w:w="100" w:type="dxa"/>
              <w:right w:w="100" w:type="dxa"/>
            </w:tcMar>
            <w:vAlign w:val="center"/>
          </w:tcPr>
          <w:p w14:paraId="7757A0C0" w14:textId="7C9A8172"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En desarrollo de las actividades para la puesta en funcionamiento del teatro El Ensueño y de las obras de construcción de los Centros Culturales Pilona 10 y Pilona 20, Museo de la Ciudad Autoconstruida, Centro de Bienvenida al Visitante en Ciudad Bolívar y CEFE Chapinero se presentaron retrasos por las medidas tomadas para contener los efectos de la pandemia del Coronavirus COVID-19, así como las</w:t>
            </w:r>
            <w:r w:rsidR="00BC14BD" w:rsidRPr="00F40A4C">
              <w:rPr>
                <w:rFonts w:asciiTheme="majorHAnsi" w:hAnsiTheme="majorHAnsi" w:cstheme="majorHAnsi"/>
                <w:color w:val="000000"/>
                <w:sz w:val="16"/>
                <w:szCs w:val="16"/>
                <w:shd w:val="clear" w:color="auto" w:fill="FFFFFF"/>
              </w:rPr>
              <w:t xml:space="preserve"> </w:t>
            </w:r>
            <w:r w:rsidRPr="00F40A4C">
              <w:rPr>
                <w:rFonts w:asciiTheme="majorHAnsi" w:hAnsiTheme="majorHAnsi" w:cstheme="majorHAnsi"/>
                <w:color w:val="000000"/>
                <w:sz w:val="16"/>
                <w:szCs w:val="16"/>
                <w:shd w:val="clear" w:color="auto" w:fill="FFFFFF"/>
              </w:rPr>
              <w:t>diferentes manifestaciones y bloqueos, que se han dado en el marco del paro nacional. Adicional a lo anterior, en algunos proyectos, como los ubicados junto a la estación “Mirador del Paraíso”, la Pilona 10 y el CEFE Chapinero hubo inconvenientes técnicos principalmente durante la etapa de cimentación. Todas estas situaciones no previsibles afectaron el desarrollo de las obras de construcción de los equipamientos culturales, lo cual implicó el trámite de modificatorios para ampliar el plazo de ejecución de los contratos y la modificación de la programación de los Planes de Gestión Social, ya que fue necesario incrementar el número de actividades previstas para garantizar el acompañamiento en el desarrollo de los proyectos de infraestructura cultural de la ciudad Bogotá. Asimismo, en los nuevos proyectos de ciudad: Bronx Distrito Creativo, Corredor Verde de la Séptima y Cable Aéreo de San Cristóbal, donde se plantea la construcción de nuevos equipamientos para el arte, la cultura, la recreación y el deporte, se requieren adelantar jornadas de diálogo con la ciudadanía, con el objetivo de promover la apropiación y el involucramiento de las comunidades con los equipamientos culturales.</w:t>
            </w:r>
          </w:p>
        </w:tc>
        <w:tc>
          <w:tcPr>
            <w:tcW w:w="0" w:type="auto"/>
            <w:shd w:val="clear" w:color="auto" w:fill="auto"/>
            <w:tcMar>
              <w:top w:w="100" w:type="dxa"/>
              <w:left w:w="100" w:type="dxa"/>
              <w:bottom w:w="100" w:type="dxa"/>
              <w:right w:w="100" w:type="dxa"/>
            </w:tcMar>
            <w:vAlign w:val="center"/>
          </w:tcPr>
          <w:p w14:paraId="77BECFC5" w14:textId="05682693"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3</w:t>
            </w:r>
          </w:p>
        </w:tc>
      </w:tr>
      <w:tr w:rsidR="00ED7960" w:rsidRPr="00F40A4C" w14:paraId="21241AE0" w14:textId="77777777" w:rsidTr="00CD45AA">
        <w:tc>
          <w:tcPr>
            <w:tcW w:w="1266" w:type="dxa"/>
            <w:shd w:val="clear" w:color="auto" w:fill="auto"/>
            <w:tcMar>
              <w:top w:w="100" w:type="dxa"/>
              <w:left w:w="100" w:type="dxa"/>
              <w:bottom w:w="100" w:type="dxa"/>
              <w:right w:w="100" w:type="dxa"/>
            </w:tcMar>
            <w:vAlign w:val="center"/>
          </w:tcPr>
          <w:p w14:paraId="233E5E79" w14:textId="1400A80B"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lastRenderedPageBreak/>
              <w:t>23-08-2021</w:t>
            </w:r>
          </w:p>
        </w:tc>
        <w:tc>
          <w:tcPr>
            <w:tcW w:w="7788" w:type="dxa"/>
            <w:shd w:val="clear" w:color="auto" w:fill="auto"/>
            <w:tcMar>
              <w:top w:w="100" w:type="dxa"/>
              <w:left w:w="100" w:type="dxa"/>
              <w:bottom w:w="100" w:type="dxa"/>
              <w:right w:w="100" w:type="dxa"/>
            </w:tcMar>
            <w:vAlign w:val="center"/>
          </w:tcPr>
          <w:p w14:paraId="2ABB0314" w14:textId="5009C2D1"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Modificación PAA - Esta modificación se solicitó para la adición y prórroga contractual de seis (06) profesionales hasta el 30 diciembre 2021, con el objetivo de culminar las diferentes actividades de tipo contractual, presupuestal y administrativo, apoyo técnico en la ejecución del proyecto CEFE Chapinero y demás proyectos de infraestructura cultural en ejecución. Adicional, en el documento se ajustaron los valores ejecutados por meta en la vigencia 2020 y la apropiación por meta en 2021.</w:t>
            </w:r>
          </w:p>
        </w:tc>
        <w:tc>
          <w:tcPr>
            <w:tcW w:w="0" w:type="auto"/>
            <w:shd w:val="clear" w:color="auto" w:fill="auto"/>
            <w:tcMar>
              <w:top w:w="100" w:type="dxa"/>
              <w:left w:w="100" w:type="dxa"/>
              <w:bottom w:w="100" w:type="dxa"/>
              <w:right w:w="100" w:type="dxa"/>
            </w:tcMar>
            <w:vAlign w:val="center"/>
          </w:tcPr>
          <w:p w14:paraId="6371D5CE" w14:textId="079C8523"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4</w:t>
            </w:r>
          </w:p>
        </w:tc>
      </w:tr>
      <w:tr w:rsidR="00ED7960" w:rsidRPr="00F40A4C" w14:paraId="362AB5B8" w14:textId="77777777" w:rsidTr="00CD45AA">
        <w:tc>
          <w:tcPr>
            <w:tcW w:w="1266" w:type="dxa"/>
            <w:shd w:val="clear" w:color="auto" w:fill="auto"/>
            <w:tcMar>
              <w:top w:w="100" w:type="dxa"/>
              <w:left w:w="100" w:type="dxa"/>
              <w:bottom w:w="100" w:type="dxa"/>
              <w:right w:w="100" w:type="dxa"/>
            </w:tcMar>
            <w:vAlign w:val="center"/>
          </w:tcPr>
          <w:p w14:paraId="38C3B8DB" w14:textId="2823C454"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29-09-2021</w:t>
            </w:r>
          </w:p>
        </w:tc>
        <w:tc>
          <w:tcPr>
            <w:tcW w:w="7788" w:type="dxa"/>
            <w:shd w:val="clear" w:color="auto" w:fill="auto"/>
            <w:tcMar>
              <w:top w:w="100" w:type="dxa"/>
              <w:left w:w="100" w:type="dxa"/>
              <w:bottom w:w="100" w:type="dxa"/>
              <w:right w:w="100" w:type="dxa"/>
            </w:tcMar>
            <w:vAlign w:val="center"/>
          </w:tcPr>
          <w:p w14:paraId="7A6EB468" w14:textId="77777777" w:rsidR="00ED7960" w:rsidRPr="00F40A4C" w:rsidRDefault="008B78CE" w:rsidP="00CD45AA">
            <w:pPr>
              <w:pBdr>
                <w:top w:val="nil"/>
                <w:left w:val="nil"/>
                <w:bottom w:val="nil"/>
                <w:right w:val="nil"/>
                <w:between w:val="nil"/>
              </w:pBdr>
              <w:jc w:val="both"/>
              <w:rPr>
                <w:rFonts w:asciiTheme="majorHAnsi" w:hAnsiTheme="majorHAnsi" w:cstheme="majorHAnsi"/>
                <w:color w:val="000000"/>
                <w:sz w:val="16"/>
                <w:szCs w:val="16"/>
                <w:shd w:val="clear" w:color="auto" w:fill="FFFFFF"/>
              </w:rPr>
            </w:pPr>
            <w:r w:rsidRPr="00F40A4C">
              <w:rPr>
                <w:rFonts w:asciiTheme="majorHAnsi" w:hAnsiTheme="majorHAnsi" w:cstheme="majorHAnsi"/>
                <w:color w:val="000000"/>
                <w:sz w:val="16"/>
                <w:szCs w:val="16"/>
                <w:shd w:val="clear" w:color="auto" w:fill="FFFFFF"/>
              </w:rPr>
              <w:t>En el proyecto 7654 se incluyó la línea de imprevistos para garantizar el desarrollo de los equipamientos culturales considerados como meta del PDD 2020-2024. Esta línea, por su misma naturaleza, puede variar de acuerdo con las necesidades de los proyectos. De acuerdo con lo anterior, luego de revisar los requerimientos que se presentaron durante la vigencia 2021 se pudo constatar que, una vez desarrolladas las actividades contempladas para el cumplimiento de las metas del proyecto de inversión, se cuenta con un valor disponible de $20.000.000 en la línea de imprevistos.</w:t>
            </w:r>
          </w:p>
          <w:p w14:paraId="040BE9F4" w14:textId="77777777" w:rsidR="008B78CE" w:rsidRPr="00F40A4C" w:rsidRDefault="008B78CE" w:rsidP="00CD45AA">
            <w:pPr>
              <w:pBdr>
                <w:top w:val="nil"/>
                <w:left w:val="nil"/>
                <w:bottom w:val="nil"/>
                <w:right w:val="nil"/>
                <w:between w:val="nil"/>
              </w:pBdr>
              <w:jc w:val="both"/>
              <w:rPr>
                <w:rFonts w:asciiTheme="majorHAnsi" w:hAnsiTheme="majorHAnsi" w:cstheme="majorHAnsi"/>
                <w:color w:val="000000"/>
                <w:sz w:val="16"/>
                <w:szCs w:val="16"/>
                <w:shd w:val="clear" w:color="auto" w:fill="FFFFFF"/>
              </w:rPr>
            </w:pPr>
          </w:p>
          <w:p w14:paraId="4797747D" w14:textId="581AE5F8" w:rsidR="008B78CE"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Esta modificación se solicitó para la adición y prórroga contractual de seis (06) profesionales hasta el 30 diciembre 2021, con el objetivo de dar continuidad al acompañamiento técnico y de gestión social de los proyectos de infraestructura cultural en ejecución a cargo de la Subdirección de Infraestructura cultural y patrimonial, y la terminación del documento de lineamientos técnicos de los modelos de gestión de equipamientos culturales que está como parte del cumplimiento de las metas del proyecto para la vigencia 2021 .</w:t>
            </w:r>
          </w:p>
        </w:tc>
        <w:tc>
          <w:tcPr>
            <w:tcW w:w="0" w:type="auto"/>
            <w:shd w:val="clear" w:color="auto" w:fill="auto"/>
            <w:tcMar>
              <w:top w:w="100" w:type="dxa"/>
              <w:left w:w="100" w:type="dxa"/>
              <w:bottom w:w="100" w:type="dxa"/>
              <w:right w:w="100" w:type="dxa"/>
            </w:tcMar>
            <w:vAlign w:val="center"/>
          </w:tcPr>
          <w:p w14:paraId="185CAB77" w14:textId="1AAC37E1"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5</w:t>
            </w:r>
          </w:p>
        </w:tc>
      </w:tr>
      <w:tr w:rsidR="00ED7960" w:rsidRPr="00F40A4C" w14:paraId="655AE26F" w14:textId="77777777" w:rsidTr="00CD45AA">
        <w:tc>
          <w:tcPr>
            <w:tcW w:w="1266" w:type="dxa"/>
            <w:shd w:val="clear" w:color="auto" w:fill="auto"/>
            <w:tcMar>
              <w:top w:w="100" w:type="dxa"/>
              <w:left w:w="100" w:type="dxa"/>
              <w:bottom w:w="100" w:type="dxa"/>
              <w:right w:w="100" w:type="dxa"/>
            </w:tcMar>
            <w:vAlign w:val="center"/>
          </w:tcPr>
          <w:p w14:paraId="24423D5A" w14:textId="7F2F9969"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27-10-2021</w:t>
            </w:r>
          </w:p>
        </w:tc>
        <w:tc>
          <w:tcPr>
            <w:tcW w:w="7788" w:type="dxa"/>
            <w:shd w:val="clear" w:color="auto" w:fill="auto"/>
            <w:tcMar>
              <w:top w:w="100" w:type="dxa"/>
              <w:left w:w="100" w:type="dxa"/>
              <w:bottom w:w="100" w:type="dxa"/>
              <w:right w:w="100" w:type="dxa"/>
            </w:tcMar>
            <w:vAlign w:val="center"/>
          </w:tcPr>
          <w:p w14:paraId="1C3875F2" w14:textId="6CCB3F80"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Modificación PAA - Traslado entre componentes por valor de $14.760.807. Esta modificación se solicitó para la contratación de un profesional que apoyará la planeación, desarrollo y seguimiento de las gestiones realizadas para la Subdirección de Infraestructura y Patrimonio Cultural; y para el mantenimiento de los ascensores de marca INTERLIFT en el Teatro el Ensueño en Ciudad Bolívar, los cuales cuentan con garantía de sesenta meses contados a partir de la entrega del equipo, siempre y cuando los mantenimientos preventivos los haga directamente INTERLIFT S.A.S, por lo cual, con el objetivo de no perder la garantía de los equipos, se hace necesario realizar la contratación directa con dicha empresa</w:t>
            </w:r>
          </w:p>
        </w:tc>
        <w:tc>
          <w:tcPr>
            <w:tcW w:w="0" w:type="auto"/>
            <w:shd w:val="clear" w:color="auto" w:fill="auto"/>
            <w:tcMar>
              <w:top w:w="100" w:type="dxa"/>
              <w:left w:w="100" w:type="dxa"/>
              <w:bottom w:w="100" w:type="dxa"/>
              <w:right w:w="100" w:type="dxa"/>
            </w:tcMar>
            <w:vAlign w:val="center"/>
          </w:tcPr>
          <w:p w14:paraId="3D118CFF" w14:textId="5BE87400"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6</w:t>
            </w:r>
          </w:p>
        </w:tc>
      </w:tr>
      <w:tr w:rsidR="00ED7960" w:rsidRPr="00F40A4C" w14:paraId="249F6381" w14:textId="77777777" w:rsidTr="00CD45AA">
        <w:tc>
          <w:tcPr>
            <w:tcW w:w="1266" w:type="dxa"/>
            <w:shd w:val="clear" w:color="auto" w:fill="auto"/>
            <w:tcMar>
              <w:top w:w="100" w:type="dxa"/>
              <w:left w:w="100" w:type="dxa"/>
              <w:bottom w:w="100" w:type="dxa"/>
              <w:right w:w="100" w:type="dxa"/>
            </w:tcMar>
            <w:vAlign w:val="center"/>
          </w:tcPr>
          <w:p w14:paraId="69B50181" w14:textId="601D5B9C"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14-12-2021</w:t>
            </w:r>
          </w:p>
        </w:tc>
        <w:tc>
          <w:tcPr>
            <w:tcW w:w="7788" w:type="dxa"/>
            <w:shd w:val="clear" w:color="auto" w:fill="auto"/>
            <w:tcMar>
              <w:top w:w="100" w:type="dxa"/>
              <w:left w:w="100" w:type="dxa"/>
              <w:bottom w:w="100" w:type="dxa"/>
              <w:right w:w="100" w:type="dxa"/>
            </w:tcMar>
            <w:vAlign w:val="center"/>
          </w:tcPr>
          <w:p w14:paraId="600793B8" w14:textId="53C13BEB"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Se estructuraron, y adelantaron los procesos de licitación No. SCRD-LP-004-028-2021 que permitiría la contratación para el suministro e instalación de un sistema de amplificación de sonido, microfonería y otros accesorios para el Teatro el Ensueño, y el proceso de licitación No. SCRD-LP-004-30-2021 para el suministro e instalación de los sistemas de acústica, sonido, iluminación escénica, vestimenta teatral, y demás elementos necesarios para la puesta en funcionamiento del equipamiento cultural ubicado en la Pilona 10. Se publicaron los actos de apertura en SECOP II el 28 de septiembre de 2021, y una vez cumplidas todas las etapas del proceso, se recibieron cinco (05) ofertas para cada uno. Sin embargo, como resultado del proceso de evaluación, los procesos se declararon desiertos bajo la resolución No. 820 del 5 de noviembre de 2021, y la resolución No. 887 del 25 de noviembre de 2021, dado que ninguna de las propuestas cumplió con las exigencias técnicas solicitadas en el pliego de condiciones.</w:t>
            </w:r>
          </w:p>
        </w:tc>
        <w:tc>
          <w:tcPr>
            <w:tcW w:w="0" w:type="auto"/>
            <w:shd w:val="clear" w:color="auto" w:fill="auto"/>
            <w:tcMar>
              <w:top w:w="100" w:type="dxa"/>
              <w:left w:w="100" w:type="dxa"/>
              <w:bottom w:w="100" w:type="dxa"/>
              <w:right w:w="100" w:type="dxa"/>
            </w:tcMar>
            <w:vAlign w:val="center"/>
          </w:tcPr>
          <w:p w14:paraId="1DBADC3A" w14:textId="7FB705DA"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7</w:t>
            </w:r>
          </w:p>
        </w:tc>
      </w:tr>
      <w:tr w:rsidR="00ED7960" w:rsidRPr="00F40A4C" w14:paraId="513709F7" w14:textId="77777777" w:rsidTr="00CD45AA">
        <w:tc>
          <w:tcPr>
            <w:tcW w:w="1266" w:type="dxa"/>
            <w:shd w:val="clear" w:color="auto" w:fill="auto"/>
            <w:tcMar>
              <w:top w:w="100" w:type="dxa"/>
              <w:left w:w="100" w:type="dxa"/>
              <w:bottom w:w="100" w:type="dxa"/>
              <w:right w:w="100" w:type="dxa"/>
            </w:tcMar>
            <w:vAlign w:val="center"/>
          </w:tcPr>
          <w:p w14:paraId="1DC81BC9" w14:textId="61506349"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03-02-2022</w:t>
            </w:r>
          </w:p>
        </w:tc>
        <w:tc>
          <w:tcPr>
            <w:tcW w:w="7788" w:type="dxa"/>
            <w:shd w:val="clear" w:color="auto" w:fill="auto"/>
            <w:tcMar>
              <w:top w:w="100" w:type="dxa"/>
              <w:left w:w="100" w:type="dxa"/>
              <w:bottom w:w="100" w:type="dxa"/>
              <w:right w:w="100" w:type="dxa"/>
            </w:tcMar>
            <w:vAlign w:val="center"/>
          </w:tcPr>
          <w:p w14:paraId="20DEA34C" w14:textId="3E119297" w:rsidR="00ED7960" w:rsidRPr="00F40A4C" w:rsidRDefault="008B78CE" w:rsidP="00CD45AA">
            <w:pPr>
              <w:pBdr>
                <w:top w:val="nil"/>
                <w:left w:val="nil"/>
                <w:bottom w:val="nil"/>
                <w:right w:val="nil"/>
                <w:between w:val="nil"/>
              </w:pBdr>
              <w:jc w:val="both"/>
              <w:rPr>
                <w:rFonts w:asciiTheme="majorHAnsi" w:hAnsiTheme="majorHAnsi" w:cstheme="majorHAnsi"/>
                <w:b/>
                <w:sz w:val="16"/>
                <w:szCs w:val="16"/>
              </w:rPr>
            </w:pPr>
            <w:r w:rsidRPr="00F40A4C">
              <w:rPr>
                <w:rFonts w:asciiTheme="majorHAnsi" w:hAnsiTheme="majorHAnsi" w:cstheme="majorHAnsi"/>
                <w:color w:val="000000"/>
                <w:sz w:val="16"/>
                <w:szCs w:val="16"/>
                <w:shd w:val="clear" w:color="auto" w:fill="FFFFFF"/>
              </w:rPr>
              <w:t>El proyecto actualizó la información de presupuesto al cierre del 31 de diciembre por solicitud de la OAP.</w:t>
            </w:r>
          </w:p>
        </w:tc>
        <w:tc>
          <w:tcPr>
            <w:tcW w:w="0" w:type="auto"/>
            <w:shd w:val="clear" w:color="auto" w:fill="auto"/>
            <w:tcMar>
              <w:top w:w="100" w:type="dxa"/>
              <w:left w:w="100" w:type="dxa"/>
              <w:bottom w:w="100" w:type="dxa"/>
              <w:right w:w="100" w:type="dxa"/>
            </w:tcMar>
            <w:vAlign w:val="center"/>
          </w:tcPr>
          <w:p w14:paraId="182B53B5" w14:textId="2B6884F1"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8</w:t>
            </w:r>
          </w:p>
        </w:tc>
      </w:tr>
      <w:tr w:rsidR="00ED7960" w:rsidRPr="00F40A4C" w14:paraId="47BFDB5E" w14:textId="77777777" w:rsidTr="00CD45AA">
        <w:tc>
          <w:tcPr>
            <w:tcW w:w="1266" w:type="dxa"/>
            <w:shd w:val="clear" w:color="auto" w:fill="auto"/>
            <w:tcMar>
              <w:top w:w="100" w:type="dxa"/>
              <w:left w:w="100" w:type="dxa"/>
              <w:bottom w:w="100" w:type="dxa"/>
              <w:right w:w="100" w:type="dxa"/>
            </w:tcMar>
            <w:vAlign w:val="center"/>
          </w:tcPr>
          <w:p w14:paraId="41B0D995" w14:textId="63FDCBC6" w:rsidR="00ED7960" w:rsidRPr="00F40A4C" w:rsidRDefault="00CD45AA"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24-02-2022</w:t>
            </w:r>
          </w:p>
        </w:tc>
        <w:tc>
          <w:tcPr>
            <w:tcW w:w="7788" w:type="dxa"/>
            <w:shd w:val="clear" w:color="auto" w:fill="auto"/>
            <w:tcMar>
              <w:top w:w="100" w:type="dxa"/>
              <w:left w:w="100" w:type="dxa"/>
              <w:bottom w:w="100" w:type="dxa"/>
              <w:right w:w="100" w:type="dxa"/>
            </w:tcMar>
            <w:vAlign w:val="center"/>
          </w:tcPr>
          <w:p w14:paraId="3897F987" w14:textId="139F536C" w:rsidR="00ED7960" w:rsidRPr="00F40A4C" w:rsidRDefault="008B78CE" w:rsidP="00CD45AA">
            <w:pPr>
              <w:pBdr>
                <w:top w:val="nil"/>
                <w:left w:val="nil"/>
                <w:bottom w:val="nil"/>
                <w:right w:val="nil"/>
                <w:between w:val="nil"/>
              </w:pBdr>
              <w:jc w:val="both"/>
              <w:rPr>
                <w:rFonts w:asciiTheme="majorHAnsi" w:hAnsiTheme="majorHAnsi" w:cstheme="majorHAnsi"/>
                <w:color w:val="000000"/>
                <w:sz w:val="16"/>
                <w:szCs w:val="16"/>
                <w:shd w:val="clear" w:color="auto" w:fill="FFFFFF"/>
              </w:rPr>
            </w:pPr>
            <w:r w:rsidRPr="00F40A4C">
              <w:rPr>
                <w:rFonts w:asciiTheme="majorHAnsi" w:hAnsiTheme="majorHAnsi" w:cstheme="majorHAnsi"/>
                <w:color w:val="000000"/>
                <w:sz w:val="16"/>
                <w:szCs w:val="16"/>
                <w:shd w:val="clear" w:color="auto" w:fill="FFFFFF"/>
              </w:rPr>
              <w:t xml:space="preserve">Modificación al PAA. Cambio de </w:t>
            </w:r>
            <w:r w:rsidR="00BC14BD" w:rsidRPr="00F40A4C">
              <w:rPr>
                <w:rFonts w:asciiTheme="majorHAnsi" w:hAnsiTheme="majorHAnsi" w:cstheme="majorHAnsi"/>
                <w:color w:val="000000"/>
                <w:sz w:val="16"/>
                <w:szCs w:val="16"/>
                <w:shd w:val="clear" w:color="auto" w:fill="FFFFFF"/>
              </w:rPr>
              <w:t>régimen</w:t>
            </w:r>
            <w:r w:rsidRPr="00F40A4C">
              <w:rPr>
                <w:rFonts w:asciiTheme="majorHAnsi" w:hAnsiTheme="majorHAnsi" w:cstheme="majorHAnsi"/>
                <w:color w:val="000000"/>
                <w:sz w:val="16"/>
                <w:szCs w:val="16"/>
                <w:shd w:val="clear" w:color="auto" w:fill="FFFFFF"/>
              </w:rPr>
              <w:t xml:space="preserve"> tributario de OPS y para fortalecer el Plan de Gestión Social en el marco de las metas del proyecto de inversión</w:t>
            </w:r>
          </w:p>
        </w:tc>
        <w:tc>
          <w:tcPr>
            <w:tcW w:w="0" w:type="auto"/>
            <w:shd w:val="clear" w:color="auto" w:fill="auto"/>
            <w:tcMar>
              <w:top w:w="100" w:type="dxa"/>
              <w:left w:w="100" w:type="dxa"/>
              <w:bottom w:w="100" w:type="dxa"/>
              <w:right w:w="100" w:type="dxa"/>
            </w:tcMar>
            <w:vAlign w:val="center"/>
          </w:tcPr>
          <w:p w14:paraId="394C8610" w14:textId="63C0D80E" w:rsidR="00ED7960" w:rsidRPr="00F40A4C" w:rsidRDefault="008B78CE"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9</w:t>
            </w:r>
          </w:p>
        </w:tc>
      </w:tr>
      <w:tr w:rsidR="0072513A" w:rsidRPr="00F40A4C" w14:paraId="504DA75F" w14:textId="77777777" w:rsidTr="00CD45AA">
        <w:tc>
          <w:tcPr>
            <w:tcW w:w="1266" w:type="dxa"/>
            <w:shd w:val="clear" w:color="auto" w:fill="auto"/>
            <w:tcMar>
              <w:top w:w="100" w:type="dxa"/>
              <w:left w:w="100" w:type="dxa"/>
              <w:bottom w:w="100" w:type="dxa"/>
              <w:right w:w="100" w:type="dxa"/>
            </w:tcMar>
            <w:vAlign w:val="center"/>
          </w:tcPr>
          <w:p w14:paraId="75CEE7C4" w14:textId="2548CB8F" w:rsidR="0072513A" w:rsidRPr="00F40A4C" w:rsidRDefault="007D6D5C" w:rsidP="00CD45AA">
            <w:pPr>
              <w:pBdr>
                <w:top w:val="nil"/>
                <w:left w:val="nil"/>
                <w:bottom w:val="nil"/>
                <w:right w:val="nil"/>
                <w:between w:val="nil"/>
              </w:pBdr>
              <w:rPr>
                <w:rFonts w:asciiTheme="majorHAnsi" w:hAnsiTheme="majorHAnsi" w:cstheme="majorHAnsi"/>
                <w:b/>
                <w:sz w:val="16"/>
                <w:szCs w:val="16"/>
              </w:rPr>
            </w:pPr>
            <w:r w:rsidRPr="00F40A4C">
              <w:rPr>
                <w:rFonts w:asciiTheme="majorHAnsi" w:hAnsiTheme="majorHAnsi" w:cstheme="majorHAnsi"/>
                <w:b/>
                <w:sz w:val="16"/>
                <w:szCs w:val="16"/>
              </w:rPr>
              <w:t>08-04-2022</w:t>
            </w:r>
          </w:p>
        </w:tc>
        <w:tc>
          <w:tcPr>
            <w:tcW w:w="7788" w:type="dxa"/>
            <w:shd w:val="clear" w:color="auto" w:fill="auto"/>
            <w:tcMar>
              <w:top w:w="100" w:type="dxa"/>
              <w:left w:w="100" w:type="dxa"/>
              <w:bottom w:w="100" w:type="dxa"/>
              <w:right w:w="100" w:type="dxa"/>
            </w:tcMar>
            <w:vAlign w:val="center"/>
          </w:tcPr>
          <w:p w14:paraId="1D9E4DDB" w14:textId="2C5DD8A6" w:rsidR="0072513A" w:rsidRPr="00F40A4C" w:rsidRDefault="008B78CE" w:rsidP="00CD45AA">
            <w:pPr>
              <w:pBdr>
                <w:top w:val="nil"/>
                <w:left w:val="nil"/>
                <w:bottom w:val="nil"/>
                <w:right w:val="nil"/>
                <w:between w:val="nil"/>
              </w:pBdr>
              <w:jc w:val="both"/>
              <w:rPr>
                <w:rFonts w:asciiTheme="majorHAnsi" w:hAnsiTheme="majorHAnsi" w:cstheme="majorHAnsi"/>
                <w:color w:val="000000"/>
                <w:sz w:val="16"/>
                <w:szCs w:val="16"/>
                <w:shd w:val="clear" w:color="auto" w:fill="FFFFFF"/>
              </w:rPr>
            </w:pPr>
            <w:r w:rsidRPr="00F40A4C">
              <w:rPr>
                <w:rFonts w:asciiTheme="majorHAnsi" w:hAnsiTheme="majorHAnsi" w:cstheme="majorHAnsi"/>
                <w:color w:val="000000"/>
                <w:sz w:val="16"/>
                <w:szCs w:val="16"/>
                <w:shd w:val="clear" w:color="auto" w:fill="FFFFFF"/>
              </w:rPr>
              <w:t>Modificación PAA. Para dar cumplimiento a la Resolución No. 154 del 2022 “Por la cual se ordena afectar el Presupuesto de Gastos del proyecto de inversión No. 7654 - Mejoramiento de la infraestructura cultural en la ciudad de Bogotá, de la Secretaría Distrital de Cultura, Recreación y Deporte para la vigencia fiscal 2022 y se autoriza un pago”. Los recursos están disponibles en el componente “Asistencia técnica”.</w:t>
            </w:r>
          </w:p>
        </w:tc>
        <w:tc>
          <w:tcPr>
            <w:tcW w:w="0" w:type="auto"/>
            <w:shd w:val="clear" w:color="auto" w:fill="auto"/>
            <w:tcMar>
              <w:top w:w="100" w:type="dxa"/>
              <w:left w:w="100" w:type="dxa"/>
              <w:bottom w:w="100" w:type="dxa"/>
              <w:right w:w="100" w:type="dxa"/>
            </w:tcMar>
            <w:vAlign w:val="center"/>
          </w:tcPr>
          <w:p w14:paraId="5D1D8394" w14:textId="35CD9F7E" w:rsidR="0072513A" w:rsidRPr="00F40A4C" w:rsidRDefault="007D6D5C" w:rsidP="00CD45AA">
            <w:pPr>
              <w:pBdr>
                <w:top w:val="nil"/>
                <w:left w:val="nil"/>
                <w:bottom w:val="nil"/>
                <w:right w:val="nil"/>
                <w:between w:val="nil"/>
              </w:pBdr>
              <w:jc w:val="center"/>
              <w:rPr>
                <w:rFonts w:asciiTheme="majorHAnsi" w:hAnsiTheme="majorHAnsi" w:cstheme="majorHAnsi"/>
                <w:b/>
                <w:sz w:val="16"/>
                <w:szCs w:val="16"/>
              </w:rPr>
            </w:pPr>
            <w:r w:rsidRPr="00F40A4C">
              <w:rPr>
                <w:rFonts w:asciiTheme="majorHAnsi" w:hAnsiTheme="majorHAnsi" w:cstheme="majorHAnsi"/>
                <w:b/>
                <w:sz w:val="16"/>
                <w:szCs w:val="16"/>
              </w:rPr>
              <w:t>10</w:t>
            </w:r>
          </w:p>
        </w:tc>
      </w:tr>
      <w:tr w:rsidR="005C75E1" w:rsidRPr="00F40A4C" w14:paraId="34FDA5F4" w14:textId="77777777" w:rsidTr="00CD45AA">
        <w:tc>
          <w:tcPr>
            <w:tcW w:w="1266" w:type="dxa"/>
            <w:shd w:val="clear" w:color="auto" w:fill="auto"/>
            <w:tcMar>
              <w:top w:w="100" w:type="dxa"/>
              <w:left w:w="100" w:type="dxa"/>
              <w:bottom w:w="100" w:type="dxa"/>
              <w:right w:w="100" w:type="dxa"/>
            </w:tcMar>
            <w:vAlign w:val="center"/>
          </w:tcPr>
          <w:p w14:paraId="4359F41D" w14:textId="54AB0818" w:rsidR="005C75E1" w:rsidRPr="00602A82" w:rsidRDefault="005C75E1" w:rsidP="00602A82">
            <w:pPr>
              <w:pBdr>
                <w:top w:val="nil"/>
                <w:left w:val="nil"/>
                <w:bottom w:val="nil"/>
                <w:right w:val="nil"/>
                <w:between w:val="nil"/>
              </w:pBdr>
              <w:jc w:val="center"/>
              <w:rPr>
                <w:rFonts w:asciiTheme="majorHAnsi" w:hAnsiTheme="majorHAnsi" w:cstheme="majorHAnsi"/>
                <w:b/>
                <w:sz w:val="16"/>
                <w:szCs w:val="16"/>
              </w:rPr>
            </w:pPr>
            <w:r w:rsidRPr="00602A82">
              <w:rPr>
                <w:rFonts w:asciiTheme="majorHAnsi" w:hAnsiTheme="majorHAnsi" w:cstheme="majorHAnsi"/>
                <w:b/>
                <w:sz w:val="16"/>
                <w:szCs w:val="16"/>
              </w:rPr>
              <w:t>12-05-2022</w:t>
            </w:r>
          </w:p>
        </w:tc>
        <w:tc>
          <w:tcPr>
            <w:tcW w:w="7788" w:type="dxa"/>
            <w:shd w:val="clear" w:color="auto" w:fill="auto"/>
            <w:tcMar>
              <w:top w:w="100" w:type="dxa"/>
              <w:left w:w="100" w:type="dxa"/>
              <w:bottom w:w="100" w:type="dxa"/>
              <w:right w:w="100" w:type="dxa"/>
            </w:tcMar>
            <w:vAlign w:val="center"/>
          </w:tcPr>
          <w:p w14:paraId="6CF6C211" w14:textId="7826CF92" w:rsidR="005C75E1" w:rsidRPr="00602A82" w:rsidRDefault="005C75E1" w:rsidP="00602A82">
            <w:pPr>
              <w:pBdr>
                <w:top w:val="nil"/>
                <w:left w:val="nil"/>
                <w:bottom w:val="nil"/>
                <w:right w:val="nil"/>
                <w:between w:val="nil"/>
              </w:pBdr>
              <w:jc w:val="both"/>
              <w:rPr>
                <w:rFonts w:asciiTheme="majorHAnsi" w:hAnsiTheme="majorHAnsi" w:cstheme="majorHAnsi"/>
                <w:sz w:val="16"/>
                <w:szCs w:val="16"/>
                <w:shd w:val="clear" w:color="auto" w:fill="FFFFFF"/>
              </w:rPr>
            </w:pPr>
            <w:r w:rsidRPr="00602A82">
              <w:rPr>
                <w:rFonts w:asciiTheme="majorHAnsi" w:hAnsiTheme="majorHAnsi" w:cstheme="majorHAnsi"/>
                <w:sz w:val="16"/>
                <w:szCs w:val="16"/>
                <w:shd w:val="clear" w:color="auto" w:fill="FFFFFF"/>
              </w:rPr>
              <w:t>Modificación PAA traslado entre componentes para cubrir adición y prorroga, y la actualización de la información presupuestal de acuerdo con la reprogramación solicitada por la Oficina Asesora de Planeación.</w:t>
            </w:r>
          </w:p>
        </w:tc>
        <w:tc>
          <w:tcPr>
            <w:tcW w:w="0" w:type="auto"/>
            <w:shd w:val="clear" w:color="auto" w:fill="auto"/>
            <w:tcMar>
              <w:top w:w="100" w:type="dxa"/>
              <w:left w:w="100" w:type="dxa"/>
              <w:bottom w:w="100" w:type="dxa"/>
              <w:right w:w="100" w:type="dxa"/>
            </w:tcMar>
            <w:vAlign w:val="center"/>
          </w:tcPr>
          <w:p w14:paraId="517FF598" w14:textId="4C1C5FF7" w:rsidR="005C75E1" w:rsidRPr="00602A82" w:rsidRDefault="005C75E1" w:rsidP="00602A82">
            <w:pPr>
              <w:pBdr>
                <w:top w:val="nil"/>
                <w:left w:val="nil"/>
                <w:bottom w:val="nil"/>
                <w:right w:val="nil"/>
                <w:between w:val="nil"/>
              </w:pBdr>
              <w:jc w:val="center"/>
              <w:rPr>
                <w:rFonts w:asciiTheme="majorHAnsi" w:hAnsiTheme="majorHAnsi" w:cstheme="majorHAnsi"/>
                <w:b/>
                <w:sz w:val="16"/>
                <w:szCs w:val="16"/>
              </w:rPr>
            </w:pPr>
            <w:r w:rsidRPr="00602A82">
              <w:rPr>
                <w:rFonts w:asciiTheme="majorHAnsi" w:hAnsiTheme="majorHAnsi" w:cstheme="majorHAnsi"/>
                <w:b/>
                <w:sz w:val="16"/>
                <w:szCs w:val="16"/>
              </w:rPr>
              <w:t>11</w:t>
            </w:r>
          </w:p>
        </w:tc>
      </w:tr>
    </w:tbl>
    <w:p w14:paraId="4E1AC2D9" w14:textId="77777777" w:rsidR="0072513A" w:rsidRPr="00FE60FF" w:rsidRDefault="0072513A" w:rsidP="00AE713F">
      <w:pPr>
        <w:spacing w:line="276" w:lineRule="auto"/>
        <w:ind w:firstLine="360"/>
        <w:jc w:val="both"/>
        <w:rPr>
          <w:b/>
        </w:rPr>
      </w:pPr>
    </w:p>
    <w:sectPr w:rsidR="0072513A" w:rsidRPr="00FE60FF" w:rsidSect="00982F54">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843D" w14:textId="77777777" w:rsidR="00802117" w:rsidRDefault="00802117">
      <w:r>
        <w:separator/>
      </w:r>
    </w:p>
  </w:endnote>
  <w:endnote w:type="continuationSeparator" w:id="0">
    <w:p w14:paraId="1126921F" w14:textId="77777777" w:rsidR="00802117" w:rsidRDefault="008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B78CE" w:rsidRDefault="008B78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61FE" w14:textId="77777777" w:rsidR="00802117" w:rsidRDefault="00802117">
      <w:r>
        <w:separator/>
      </w:r>
    </w:p>
  </w:footnote>
  <w:footnote w:type="continuationSeparator" w:id="0">
    <w:p w14:paraId="7069AA19" w14:textId="77777777" w:rsidR="00802117" w:rsidRDefault="0080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B78CE" w:rsidRDefault="008B78C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B78CE" w:rsidRDefault="008B78CE">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B78CE"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B78CE" w:rsidRDefault="008B78CE">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8B78CE" w:rsidRDefault="008B78CE">
          <w:pPr>
            <w:jc w:val="center"/>
            <w:rPr>
              <w:rFonts w:ascii="Arial" w:hAnsi="Arial" w:cs="Arial"/>
              <w:b/>
              <w:sz w:val="20"/>
              <w:szCs w:val="20"/>
            </w:rPr>
          </w:pPr>
        </w:p>
        <w:p w14:paraId="0D8F2510" w14:textId="19344A04" w:rsidR="008B78CE" w:rsidRPr="00E3204A" w:rsidRDefault="008B78CE">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B78CE" w:rsidRPr="00E3204A" w:rsidRDefault="008B78CE"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8B78CE"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B78CE" w:rsidRDefault="008B78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B78CE" w:rsidRPr="00E3204A" w:rsidRDefault="008B78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B78CE" w:rsidRPr="00E3204A" w:rsidRDefault="008B78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8B78CE"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B78CE" w:rsidRDefault="008B78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B78CE" w:rsidRPr="00E3204A" w:rsidRDefault="008B78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B78CE" w:rsidRPr="00E3204A" w:rsidRDefault="008B78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8B78CE" w:rsidRDefault="008B78CE"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B78CE" w:rsidRDefault="008B78C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FCB"/>
    <w:multiLevelType w:val="hybridMultilevel"/>
    <w:tmpl w:val="2B6C132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6CB58F8"/>
    <w:multiLevelType w:val="multilevel"/>
    <w:tmpl w:val="EEEEC1C0"/>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2"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B852F73"/>
    <w:multiLevelType w:val="multilevel"/>
    <w:tmpl w:val="FD821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E26FFB"/>
    <w:multiLevelType w:val="multilevel"/>
    <w:tmpl w:val="715429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77477DC"/>
    <w:multiLevelType w:val="multilevel"/>
    <w:tmpl w:val="188C0E7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FBD3BB6"/>
    <w:multiLevelType w:val="hybridMultilevel"/>
    <w:tmpl w:val="E648E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D21B8B"/>
    <w:multiLevelType w:val="multilevel"/>
    <w:tmpl w:val="CC68632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4" w15:restartNumberingAfterBreak="0">
    <w:nsid w:val="5A4B2DD9"/>
    <w:multiLevelType w:val="multilevel"/>
    <w:tmpl w:val="56AEBBC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5D345667"/>
    <w:multiLevelType w:val="multilevel"/>
    <w:tmpl w:val="EAEE6F3C"/>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5D97653"/>
    <w:multiLevelType w:val="hybridMultilevel"/>
    <w:tmpl w:val="4E2A3A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16616381">
    <w:abstractNumId w:val="17"/>
  </w:num>
  <w:num w:numId="2" w16cid:durableId="455373075">
    <w:abstractNumId w:val="2"/>
  </w:num>
  <w:num w:numId="3" w16cid:durableId="916281775">
    <w:abstractNumId w:val="4"/>
  </w:num>
  <w:num w:numId="4" w16cid:durableId="1434128718">
    <w:abstractNumId w:val="16"/>
  </w:num>
  <w:num w:numId="5" w16cid:durableId="1983071622">
    <w:abstractNumId w:val="9"/>
  </w:num>
  <w:num w:numId="6" w16cid:durableId="1901864588">
    <w:abstractNumId w:val="5"/>
  </w:num>
  <w:num w:numId="7" w16cid:durableId="796291176">
    <w:abstractNumId w:val="11"/>
  </w:num>
  <w:num w:numId="8" w16cid:durableId="711080544">
    <w:abstractNumId w:val="3"/>
  </w:num>
  <w:num w:numId="9" w16cid:durableId="843473686">
    <w:abstractNumId w:val="12"/>
  </w:num>
  <w:num w:numId="10" w16cid:durableId="1933277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1070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440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373199">
    <w:abstractNumId w:val="7"/>
  </w:num>
  <w:num w:numId="14" w16cid:durableId="1899703864">
    <w:abstractNumId w:val="8"/>
  </w:num>
  <w:num w:numId="15" w16cid:durableId="609969280">
    <w:abstractNumId w:val="1"/>
  </w:num>
  <w:num w:numId="16" w16cid:durableId="2032031569">
    <w:abstractNumId w:val="13"/>
  </w:num>
  <w:num w:numId="17" w16cid:durableId="447241075">
    <w:abstractNumId w:val="0"/>
  </w:num>
  <w:num w:numId="18" w16cid:durableId="1549878637">
    <w:abstractNumId w:val="15"/>
  </w:num>
  <w:num w:numId="19" w16cid:durableId="45490586">
    <w:abstractNumId w:val="14"/>
  </w:num>
  <w:num w:numId="20" w16cid:durableId="872888363">
    <w:abstractNumId w:val="18"/>
  </w:num>
  <w:num w:numId="21" w16cid:durableId="1139155295">
    <w:abstractNumId w:val="10"/>
  </w:num>
  <w:num w:numId="22" w16cid:durableId="1940139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34B23"/>
    <w:rsid w:val="00070AC7"/>
    <w:rsid w:val="000F105D"/>
    <w:rsid w:val="00115E02"/>
    <w:rsid w:val="00172016"/>
    <w:rsid w:val="001B1F62"/>
    <w:rsid w:val="002702E7"/>
    <w:rsid w:val="002A0072"/>
    <w:rsid w:val="002D6ACB"/>
    <w:rsid w:val="002E1944"/>
    <w:rsid w:val="00321B0B"/>
    <w:rsid w:val="00327814"/>
    <w:rsid w:val="00331EB1"/>
    <w:rsid w:val="003574B1"/>
    <w:rsid w:val="00431220"/>
    <w:rsid w:val="0050667A"/>
    <w:rsid w:val="00593565"/>
    <w:rsid w:val="005C538A"/>
    <w:rsid w:val="005C75E1"/>
    <w:rsid w:val="00602A82"/>
    <w:rsid w:val="00636CAA"/>
    <w:rsid w:val="00663EA4"/>
    <w:rsid w:val="006822A5"/>
    <w:rsid w:val="00684669"/>
    <w:rsid w:val="0072513A"/>
    <w:rsid w:val="00743BD6"/>
    <w:rsid w:val="00773454"/>
    <w:rsid w:val="007A7191"/>
    <w:rsid w:val="007D6D5C"/>
    <w:rsid w:val="00802117"/>
    <w:rsid w:val="008615D6"/>
    <w:rsid w:val="008A3013"/>
    <w:rsid w:val="008B6609"/>
    <w:rsid w:val="008B78CE"/>
    <w:rsid w:val="008C34F0"/>
    <w:rsid w:val="008F643F"/>
    <w:rsid w:val="00982F54"/>
    <w:rsid w:val="009F61F8"/>
    <w:rsid w:val="00AA3398"/>
    <w:rsid w:val="00AE713F"/>
    <w:rsid w:val="00BC14BD"/>
    <w:rsid w:val="00C00431"/>
    <w:rsid w:val="00C315E0"/>
    <w:rsid w:val="00CD45AA"/>
    <w:rsid w:val="00D01468"/>
    <w:rsid w:val="00D21B3A"/>
    <w:rsid w:val="00D60228"/>
    <w:rsid w:val="00D92C00"/>
    <w:rsid w:val="00DA5B8D"/>
    <w:rsid w:val="00DF7939"/>
    <w:rsid w:val="00E225A9"/>
    <w:rsid w:val="00E23A2C"/>
    <w:rsid w:val="00E3204A"/>
    <w:rsid w:val="00E5227F"/>
    <w:rsid w:val="00E63A08"/>
    <w:rsid w:val="00E84974"/>
    <w:rsid w:val="00ED5382"/>
    <w:rsid w:val="00ED7960"/>
    <w:rsid w:val="00EF2E65"/>
    <w:rsid w:val="00EF4BDE"/>
    <w:rsid w:val="00F40A4C"/>
    <w:rsid w:val="00FB3470"/>
    <w:rsid w:val="00FC7911"/>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Excel_Worksheet5.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8.xlsx"/><Relationship Id="rId30"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4733C12C-E465-41C4-B209-DA99DC9D4B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9034</Words>
  <Characters>49687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yulysanchezf@outlook.es</cp:lastModifiedBy>
  <cp:revision>2</cp:revision>
  <dcterms:created xsi:type="dcterms:W3CDTF">2022-05-26T16:42:00Z</dcterms:created>
  <dcterms:modified xsi:type="dcterms:W3CDTF">2022-05-26T16:42:00Z</dcterms:modified>
</cp:coreProperties>
</file>